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B897D" w14:textId="77777777" w:rsidR="00073F5B" w:rsidRDefault="00073F5B" w:rsidP="00073F5B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Toc426030206"/>
      <w:r>
        <w:rPr>
          <w:rFonts w:ascii="Arial" w:hAnsi="Arial" w:cs="Arial"/>
          <w:b/>
          <w:sz w:val="32"/>
          <w:szCs w:val="32"/>
        </w:rPr>
        <w:t xml:space="preserve">AT&amp;T Switched Ethernet </w:t>
      </w:r>
      <w:proofErr w:type="spellStart"/>
      <w:r>
        <w:rPr>
          <w:rFonts w:ascii="Arial" w:hAnsi="Arial" w:cs="Arial"/>
          <w:b/>
          <w:sz w:val="32"/>
          <w:szCs w:val="32"/>
        </w:rPr>
        <w:t>Service</w:t>
      </w:r>
      <w:r w:rsidRPr="00B1717C">
        <w:rPr>
          <w:rFonts w:ascii="Arial" w:hAnsi="Arial" w:cs="Arial"/>
          <w:b/>
          <w:sz w:val="32"/>
          <w:szCs w:val="32"/>
          <w:vertAlign w:val="superscript"/>
        </w:rPr>
        <w:t>SM</w:t>
      </w:r>
      <w:proofErr w:type="spellEnd"/>
    </w:p>
    <w:p w14:paraId="59966EDA" w14:textId="77777777" w:rsidR="00073F5B" w:rsidRPr="00B261E4" w:rsidRDefault="00073F5B" w:rsidP="00073F5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Wholesale Customer </w:t>
      </w:r>
      <w:r w:rsidR="00CE1BD1">
        <w:rPr>
          <w:rFonts w:ascii="Arial" w:hAnsi="Arial" w:cs="Arial"/>
          <w:b/>
          <w:sz w:val="32"/>
          <w:szCs w:val="32"/>
        </w:rPr>
        <w:t>- Change</w:t>
      </w:r>
      <w:r w:rsidR="00150DC6">
        <w:rPr>
          <w:rFonts w:ascii="Arial" w:hAnsi="Arial" w:cs="Arial"/>
          <w:b/>
          <w:sz w:val="32"/>
          <w:szCs w:val="32"/>
        </w:rPr>
        <w:t xml:space="preserve"> Activity </w:t>
      </w:r>
      <w:r>
        <w:rPr>
          <w:rFonts w:ascii="Arial" w:hAnsi="Arial" w:cs="Arial"/>
          <w:b/>
          <w:sz w:val="32"/>
          <w:szCs w:val="32"/>
        </w:rPr>
        <w:t>ASR Job Aid</w:t>
      </w:r>
    </w:p>
    <w:p w14:paraId="7B279781" w14:textId="7835C142" w:rsidR="00073F5B" w:rsidRDefault="00BA6306" w:rsidP="00073F5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Au</w:t>
      </w:r>
      <w:r w:rsidR="003F01B2">
        <w:rPr>
          <w:rFonts w:ascii="Arial" w:hAnsi="Arial" w:cs="Arial"/>
          <w:b/>
          <w:sz w:val="32"/>
          <w:szCs w:val="32"/>
        </w:rPr>
        <w:t>gust</w:t>
      </w:r>
      <w:r w:rsidR="00753846">
        <w:rPr>
          <w:rFonts w:ascii="Arial" w:hAnsi="Arial" w:cs="Arial"/>
          <w:b/>
          <w:sz w:val="32"/>
          <w:szCs w:val="32"/>
        </w:rPr>
        <w:t xml:space="preserve"> 20</w:t>
      </w:r>
      <w:r w:rsidR="00891E30">
        <w:rPr>
          <w:rFonts w:ascii="Arial" w:hAnsi="Arial" w:cs="Arial"/>
          <w:b/>
          <w:sz w:val="32"/>
          <w:szCs w:val="32"/>
        </w:rPr>
        <w:t>2</w:t>
      </w:r>
      <w:r w:rsidR="003F01B2">
        <w:rPr>
          <w:rFonts w:ascii="Arial" w:hAnsi="Arial" w:cs="Arial"/>
          <w:b/>
          <w:sz w:val="32"/>
          <w:szCs w:val="32"/>
        </w:rPr>
        <w:t>2</w:t>
      </w:r>
    </w:p>
    <w:p w14:paraId="38EC28CC" w14:textId="77777777" w:rsidR="00073F5B" w:rsidRPr="00657266" w:rsidRDefault="00073F5B" w:rsidP="00073F5B">
      <w:pPr>
        <w:jc w:val="center"/>
        <w:rPr>
          <w:rFonts w:ascii="Arial" w:hAnsi="Arial" w:cs="Arial"/>
          <w:b/>
          <w:sz w:val="16"/>
          <w:szCs w:val="16"/>
        </w:rPr>
      </w:pPr>
    </w:p>
    <w:p w14:paraId="56E5FA8A" w14:textId="77777777" w:rsidR="00073F5B" w:rsidRPr="000758BB" w:rsidRDefault="00073F5B" w:rsidP="00073F5B">
      <w:pPr>
        <w:rPr>
          <w:rFonts w:ascii="Arial" w:hAnsi="Arial" w:cs="Arial"/>
          <w:b/>
          <w:color w:val="FF0000"/>
          <w:sz w:val="20"/>
          <w:szCs w:val="20"/>
        </w:rPr>
      </w:pPr>
      <w:r w:rsidRPr="000758BB">
        <w:rPr>
          <w:rFonts w:ascii="Arial" w:hAnsi="Arial" w:cs="Arial"/>
          <w:b/>
          <w:color w:val="FF0000"/>
          <w:sz w:val="20"/>
          <w:szCs w:val="20"/>
        </w:rPr>
        <w:t xml:space="preserve">This document is intended as an aid to AT&amp;T customers for the purpose of ordering AT&amp;T Switched Ethernet Service.  Customers should also refer to the AT&amp;T Interstate Access Guidebook, any applicable Broadband Services Agreements and OBF industry ordering documents and information, as appropriate.  This document is provided solely as a convenience to AT&amp;T’s customers.  It does not modify or supplement any rates, </w:t>
      </w:r>
      <w:r w:rsidR="00C9548A" w:rsidRPr="000758BB">
        <w:rPr>
          <w:rFonts w:ascii="Arial" w:hAnsi="Arial" w:cs="Arial"/>
          <w:b/>
          <w:color w:val="FF0000"/>
          <w:sz w:val="20"/>
          <w:szCs w:val="20"/>
        </w:rPr>
        <w:t>terms,</w:t>
      </w:r>
      <w:r w:rsidRPr="000758BB">
        <w:rPr>
          <w:rFonts w:ascii="Arial" w:hAnsi="Arial" w:cs="Arial"/>
          <w:b/>
          <w:color w:val="FF0000"/>
          <w:sz w:val="20"/>
          <w:szCs w:val="20"/>
        </w:rPr>
        <w:t xml:space="preserve"> or conditions in a customer’s service agreement, including any rates, terms or conditions contained in the AT&amp;T Interstate Access Guidebook or any Broadband Services Agreement.</w:t>
      </w:r>
    </w:p>
    <w:p w14:paraId="4FC97791" w14:textId="77777777" w:rsidR="00073F5B" w:rsidRDefault="00073F5B" w:rsidP="00073F5B">
      <w:pPr>
        <w:rPr>
          <w:rFonts w:ascii="Arial" w:hAnsi="Arial" w:cs="Arial"/>
          <w:b/>
          <w:sz w:val="22"/>
          <w:szCs w:val="32"/>
        </w:rPr>
      </w:pPr>
    </w:p>
    <w:p w14:paraId="7EFCE40B" w14:textId="77777777" w:rsidR="00073F5B" w:rsidRPr="0059752F" w:rsidRDefault="00073F5B" w:rsidP="00073F5B">
      <w:pPr>
        <w:rPr>
          <w:rFonts w:ascii="Arial" w:hAnsi="Arial" w:cs="Arial"/>
          <w:b/>
          <w:sz w:val="22"/>
          <w:szCs w:val="32"/>
        </w:rPr>
      </w:pPr>
      <w:r w:rsidRPr="00D1383C">
        <w:rPr>
          <w:rFonts w:ascii="Arial" w:hAnsi="Arial" w:cs="Arial"/>
          <w:b/>
          <w:sz w:val="22"/>
          <w:szCs w:val="32"/>
          <w:highlight w:val="yellow"/>
        </w:rPr>
        <w:t xml:space="preserve">NOTE:  This </w:t>
      </w:r>
      <w:r>
        <w:rPr>
          <w:rFonts w:ascii="Arial" w:hAnsi="Arial" w:cs="Arial"/>
          <w:b/>
          <w:sz w:val="22"/>
          <w:szCs w:val="32"/>
          <w:highlight w:val="yellow"/>
        </w:rPr>
        <w:t xml:space="preserve">document </w:t>
      </w:r>
      <w:r w:rsidRPr="00D1383C">
        <w:rPr>
          <w:rFonts w:ascii="Arial" w:hAnsi="Arial" w:cs="Arial"/>
          <w:b/>
          <w:sz w:val="22"/>
          <w:szCs w:val="32"/>
          <w:highlight w:val="yellow"/>
        </w:rPr>
        <w:t>has been approved for external distribution</w:t>
      </w:r>
    </w:p>
    <w:p w14:paraId="46C56931" w14:textId="77777777" w:rsidR="00073F5B" w:rsidRDefault="00073F5B" w:rsidP="00073F5B">
      <w:pPr>
        <w:rPr>
          <w:rFonts w:ascii="Arial" w:hAnsi="Arial" w:cs="Arial"/>
        </w:rPr>
      </w:pPr>
    </w:p>
    <w:p w14:paraId="1E61458F" w14:textId="77777777" w:rsidR="00073F5B" w:rsidRPr="00E24642" w:rsidRDefault="00073F5B" w:rsidP="00073F5B">
      <w:pPr>
        <w:rPr>
          <w:rFonts w:ascii="Arial" w:hAnsi="Arial" w:cs="Arial"/>
          <w:b/>
          <w:color w:val="FF0000"/>
          <w:sz w:val="22"/>
          <w:szCs w:val="22"/>
        </w:rPr>
      </w:pPr>
      <w:r w:rsidRPr="00E24642">
        <w:rPr>
          <w:rFonts w:ascii="Arial" w:hAnsi="Arial" w:cs="Arial"/>
          <w:b/>
          <w:color w:val="FF0000"/>
          <w:sz w:val="22"/>
          <w:szCs w:val="22"/>
        </w:rPr>
        <w:t>Revision History:</w:t>
      </w:r>
    </w:p>
    <w:p w14:paraId="14B640BD" w14:textId="77777777" w:rsidR="00073F5B" w:rsidRDefault="00073F5B" w:rsidP="006E432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036E5">
        <w:rPr>
          <w:rFonts w:ascii="Arial" w:hAnsi="Arial" w:cs="Arial"/>
          <w:b/>
          <w:sz w:val="20"/>
          <w:szCs w:val="20"/>
        </w:rPr>
        <w:t>March 2016</w:t>
      </w:r>
      <w:r w:rsidRPr="00E2464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Created AT&amp;T Switched Ethernet Service Wholesale Customer – Change Activity Job Aid </w:t>
      </w:r>
    </w:p>
    <w:p w14:paraId="2EDE5892" w14:textId="77777777" w:rsidR="001A2F4A" w:rsidRDefault="001A2F4A" w:rsidP="006E432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036E5">
        <w:rPr>
          <w:rFonts w:ascii="Arial" w:hAnsi="Arial" w:cs="Arial"/>
          <w:b/>
          <w:sz w:val="20"/>
          <w:szCs w:val="20"/>
        </w:rPr>
        <w:t>April 2016</w:t>
      </w:r>
      <w:r w:rsidRPr="001A2F4A">
        <w:rPr>
          <w:rFonts w:ascii="Arial" w:hAnsi="Arial" w:cs="Arial"/>
          <w:sz w:val="20"/>
          <w:szCs w:val="20"/>
        </w:rPr>
        <w:t xml:space="preserve"> – </w:t>
      </w:r>
      <w:r w:rsidR="00C9548A" w:rsidRPr="001A2F4A">
        <w:rPr>
          <w:rFonts w:ascii="Arial" w:hAnsi="Arial" w:cs="Arial"/>
          <w:sz w:val="20"/>
          <w:szCs w:val="20"/>
        </w:rPr>
        <w:t>Updated</w:t>
      </w:r>
      <w:r w:rsidR="00C9548A" w:rsidRPr="001A2F4A">
        <w:t xml:space="preserve"> </w:t>
      </w:r>
      <w:r w:rsidR="00C9548A" w:rsidRPr="001A2F4A">
        <w:rPr>
          <w:rFonts w:ascii="Arial" w:hAnsi="Arial" w:cs="Arial"/>
          <w:sz w:val="20"/>
          <w:szCs w:val="20"/>
        </w:rPr>
        <w:t>Change</w:t>
      </w:r>
      <w:r w:rsidRPr="001A2F4A">
        <w:rPr>
          <w:rFonts w:ascii="Arial" w:hAnsi="Arial" w:cs="Arial"/>
          <w:sz w:val="20"/>
          <w:szCs w:val="20"/>
        </w:rPr>
        <w:t xml:space="preserve"> UNI Port CIR bandwidth (same port connection) and Change the Class of Service* /Change the MAC Address quantity to show the steps for Downgrading </w:t>
      </w:r>
      <w:r>
        <w:rPr>
          <w:rFonts w:ascii="Arial" w:hAnsi="Arial" w:cs="Arial"/>
          <w:sz w:val="20"/>
          <w:szCs w:val="20"/>
        </w:rPr>
        <w:t xml:space="preserve">CIR and </w:t>
      </w:r>
      <w:r w:rsidRPr="001A2F4A">
        <w:rPr>
          <w:rFonts w:ascii="Arial" w:hAnsi="Arial" w:cs="Arial"/>
          <w:sz w:val="20"/>
          <w:szCs w:val="20"/>
        </w:rPr>
        <w:t>Class of Service</w:t>
      </w:r>
      <w:r>
        <w:rPr>
          <w:rFonts w:ascii="Arial" w:hAnsi="Arial" w:cs="Arial"/>
          <w:sz w:val="20"/>
          <w:szCs w:val="20"/>
        </w:rPr>
        <w:t xml:space="preserve"> on UNI Ports</w:t>
      </w:r>
      <w:r w:rsidRPr="001A2F4A">
        <w:rPr>
          <w:rFonts w:ascii="Arial" w:hAnsi="Arial" w:cs="Arial"/>
          <w:sz w:val="20"/>
          <w:szCs w:val="20"/>
        </w:rPr>
        <w:t xml:space="preserve"> </w:t>
      </w:r>
    </w:p>
    <w:p w14:paraId="22F89E93" w14:textId="77777777" w:rsidR="00A0350E" w:rsidRDefault="00A81737" w:rsidP="006E432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036E5">
        <w:rPr>
          <w:rFonts w:ascii="Arial" w:hAnsi="Arial" w:cs="Arial"/>
          <w:b/>
          <w:sz w:val="20"/>
          <w:szCs w:val="20"/>
        </w:rPr>
        <w:t>June 2016</w:t>
      </w:r>
      <w:r>
        <w:rPr>
          <w:rFonts w:ascii="Arial" w:hAnsi="Arial" w:cs="Arial"/>
          <w:sz w:val="20"/>
          <w:szCs w:val="20"/>
        </w:rPr>
        <w:t xml:space="preserve"> – Updated </w:t>
      </w:r>
      <w:proofErr w:type="spellStart"/>
      <w:r>
        <w:rPr>
          <w:rFonts w:ascii="Arial" w:hAnsi="Arial" w:cs="Arial"/>
          <w:sz w:val="20"/>
          <w:szCs w:val="20"/>
        </w:rPr>
        <w:t>InterLATA</w:t>
      </w:r>
      <w:proofErr w:type="spellEnd"/>
      <w:r>
        <w:rPr>
          <w:rFonts w:ascii="Arial" w:hAnsi="Arial" w:cs="Arial"/>
          <w:sz w:val="20"/>
          <w:szCs w:val="20"/>
        </w:rPr>
        <w:t xml:space="preserve"> EVC</w:t>
      </w:r>
      <w:r w:rsidR="00D57E81">
        <w:rPr>
          <w:rFonts w:ascii="Arial" w:hAnsi="Arial" w:cs="Arial"/>
          <w:sz w:val="20"/>
          <w:szCs w:val="20"/>
        </w:rPr>
        <w:t xml:space="preserve"> </w:t>
      </w:r>
      <w:r w:rsidR="00C9548A">
        <w:rPr>
          <w:rFonts w:ascii="Arial" w:hAnsi="Arial" w:cs="Arial"/>
          <w:sz w:val="20"/>
          <w:szCs w:val="20"/>
        </w:rPr>
        <w:t>information and</w:t>
      </w:r>
      <w:r>
        <w:rPr>
          <w:rFonts w:ascii="Arial" w:hAnsi="Arial" w:cs="Arial"/>
          <w:sz w:val="20"/>
          <w:szCs w:val="20"/>
        </w:rPr>
        <w:t xml:space="preserve"> CIR Upgrade with EMUX</w:t>
      </w:r>
    </w:p>
    <w:p w14:paraId="36E83675" w14:textId="77777777" w:rsidR="00A81737" w:rsidRDefault="00A0350E" w:rsidP="006E432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036E5">
        <w:rPr>
          <w:rFonts w:ascii="Arial" w:hAnsi="Arial" w:cs="Arial"/>
          <w:b/>
          <w:sz w:val="20"/>
          <w:szCs w:val="20"/>
        </w:rPr>
        <w:t>July 2016</w:t>
      </w:r>
      <w:r>
        <w:rPr>
          <w:rFonts w:ascii="Arial" w:hAnsi="Arial" w:cs="Arial"/>
          <w:sz w:val="20"/>
          <w:szCs w:val="20"/>
        </w:rPr>
        <w:t xml:space="preserve"> – Added Note in reference to if PORT/EVC has Optional Features then customer must provide on change request.</w:t>
      </w:r>
    </w:p>
    <w:p w14:paraId="057E042B" w14:textId="77777777" w:rsidR="00C137C4" w:rsidRDefault="00D406CE" w:rsidP="00C137C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036E5">
        <w:rPr>
          <w:rFonts w:ascii="Arial" w:hAnsi="Arial" w:cs="Arial"/>
          <w:b/>
          <w:sz w:val="20"/>
          <w:szCs w:val="20"/>
        </w:rPr>
        <w:t>October 2016</w:t>
      </w:r>
      <w:r w:rsidRPr="00C137C4">
        <w:rPr>
          <w:rFonts w:ascii="Arial" w:hAnsi="Arial" w:cs="Arial"/>
          <w:sz w:val="20"/>
          <w:szCs w:val="20"/>
        </w:rPr>
        <w:t xml:space="preserve"> – Added Adding or Removing Enhanced Multicast to NNI/UNI Port and Adding or Removing Enhanced Multicast to </w:t>
      </w:r>
      <w:r w:rsidR="00C137C4" w:rsidRPr="00C137C4">
        <w:rPr>
          <w:rFonts w:ascii="Arial" w:hAnsi="Arial" w:cs="Arial"/>
          <w:sz w:val="20"/>
          <w:szCs w:val="20"/>
        </w:rPr>
        <w:t xml:space="preserve">a </w:t>
      </w:r>
      <w:r w:rsidRPr="00C137C4">
        <w:rPr>
          <w:rFonts w:ascii="Arial" w:hAnsi="Arial" w:cs="Arial"/>
          <w:sz w:val="20"/>
          <w:szCs w:val="20"/>
        </w:rPr>
        <w:t>MultiPoint EVC</w:t>
      </w:r>
      <w:r w:rsidR="00C137C4" w:rsidRPr="00C137C4">
        <w:rPr>
          <w:rFonts w:ascii="Arial" w:hAnsi="Arial" w:cs="Arial"/>
          <w:sz w:val="20"/>
          <w:szCs w:val="20"/>
        </w:rPr>
        <w:t>; removed the SBDW field from the Adding or Removing Enhanced Multicast to NNI/UNI Port – C Activity</w:t>
      </w:r>
      <w:r w:rsidR="00C137C4">
        <w:rPr>
          <w:rFonts w:ascii="Arial" w:hAnsi="Arial" w:cs="Arial"/>
          <w:sz w:val="20"/>
          <w:szCs w:val="20"/>
        </w:rPr>
        <w:t xml:space="preserve"> chart.</w:t>
      </w:r>
    </w:p>
    <w:p w14:paraId="4E729B0B" w14:textId="77777777" w:rsidR="00FF3A65" w:rsidRDefault="00FF3A65" w:rsidP="00FF3A6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036E5">
        <w:rPr>
          <w:rFonts w:ascii="Arial" w:hAnsi="Arial" w:cs="Arial"/>
          <w:b/>
          <w:sz w:val="20"/>
          <w:szCs w:val="20"/>
        </w:rPr>
        <w:t>April 2017</w:t>
      </w:r>
      <w:r>
        <w:rPr>
          <w:rFonts w:ascii="Arial" w:hAnsi="Arial" w:cs="Arial"/>
          <w:sz w:val="20"/>
          <w:szCs w:val="20"/>
        </w:rPr>
        <w:t xml:space="preserve"> – Added </w:t>
      </w:r>
      <w:r w:rsidRPr="00FF3A65">
        <w:rPr>
          <w:rFonts w:ascii="Arial" w:hAnsi="Arial" w:cs="Arial"/>
          <w:sz w:val="20"/>
          <w:szCs w:val="20"/>
        </w:rPr>
        <w:t>(Only Needed for Adding a Port)</w:t>
      </w:r>
      <w:r>
        <w:rPr>
          <w:rFonts w:ascii="Arial" w:hAnsi="Arial" w:cs="Arial"/>
          <w:sz w:val="20"/>
          <w:szCs w:val="20"/>
        </w:rPr>
        <w:t xml:space="preserve"> to the ICEVL Screen of the </w:t>
      </w:r>
      <w:r w:rsidR="0017427E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Adding or Removing a Port from an </w:t>
      </w:r>
      <w:proofErr w:type="spellStart"/>
      <w:r>
        <w:rPr>
          <w:rFonts w:ascii="Arial" w:hAnsi="Arial" w:cs="Arial"/>
          <w:sz w:val="20"/>
          <w:szCs w:val="20"/>
        </w:rPr>
        <w:t>In</w:t>
      </w:r>
      <w:r w:rsidR="00A124E4">
        <w:rPr>
          <w:rFonts w:ascii="Arial" w:hAnsi="Arial" w:cs="Arial"/>
          <w:sz w:val="20"/>
          <w:szCs w:val="20"/>
        </w:rPr>
        <w:t>traLATA</w:t>
      </w:r>
      <w:proofErr w:type="spellEnd"/>
      <w:r w:rsidR="00A124E4">
        <w:rPr>
          <w:rFonts w:ascii="Arial" w:hAnsi="Arial" w:cs="Arial"/>
          <w:sz w:val="20"/>
          <w:szCs w:val="20"/>
        </w:rPr>
        <w:t xml:space="preserve"> Multipoint EVC Scenario</w:t>
      </w:r>
      <w:r w:rsidR="0017427E">
        <w:rPr>
          <w:rFonts w:ascii="Arial" w:hAnsi="Arial" w:cs="Arial"/>
          <w:sz w:val="20"/>
          <w:szCs w:val="20"/>
        </w:rPr>
        <w:t>”</w:t>
      </w:r>
      <w:r w:rsidR="00A124E4">
        <w:rPr>
          <w:rFonts w:ascii="Arial" w:hAnsi="Arial" w:cs="Arial"/>
          <w:sz w:val="20"/>
          <w:szCs w:val="20"/>
        </w:rPr>
        <w:t>, removed the TE field from all Scenarios, removed VTA</w:t>
      </w:r>
      <w:r w:rsidR="0017427E">
        <w:rPr>
          <w:rFonts w:ascii="Arial" w:hAnsi="Arial" w:cs="Arial"/>
          <w:sz w:val="20"/>
          <w:szCs w:val="20"/>
        </w:rPr>
        <w:t xml:space="preserve"> field</w:t>
      </w:r>
      <w:r w:rsidR="00A124E4">
        <w:rPr>
          <w:rFonts w:ascii="Arial" w:hAnsi="Arial" w:cs="Arial"/>
          <w:sz w:val="20"/>
          <w:szCs w:val="20"/>
        </w:rPr>
        <w:t xml:space="preserve"> from all EVC Scenarios</w:t>
      </w:r>
      <w:r w:rsidR="005019CE">
        <w:rPr>
          <w:rFonts w:ascii="Arial" w:hAnsi="Arial" w:cs="Arial"/>
          <w:sz w:val="20"/>
          <w:szCs w:val="20"/>
        </w:rPr>
        <w:t>, added SEI field to all disconnect scenarios.</w:t>
      </w:r>
    </w:p>
    <w:p w14:paraId="1DB2E265" w14:textId="77777777" w:rsidR="006C7C01" w:rsidRPr="00A6609E" w:rsidRDefault="006C7C01" w:rsidP="006C7C01">
      <w:pPr>
        <w:pStyle w:val="ListParagraph"/>
        <w:numPr>
          <w:ilvl w:val="0"/>
          <w:numId w:val="5"/>
        </w:numPr>
        <w:rPr>
          <w:rStyle w:val="normal-cvariant21"/>
          <w:color w:val="auto"/>
          <w:sz w:val="20"/>
          <w:szCs w:val="20"/>
        </w:rPr>
      </w:pPr>
      <w:r w:rsidRPr="001036E5">
        <w:rPr>
          <w:rFonts w:ascii="Arial" w:hAnsi="Arial" w:cs="Arial"/>
          <w:b/>
          <w:sz w:val="20"/>
          <w:szCs w:val="20"/>
        </w:rPr>
        <w:t>May 2017</w:t>
      </w:r>
      <w:r>
        <w:rPr>
          <w:rFonts w:ascii="Arial" w:hAnsi="Arial" w:cs="Arial"/>
          <w:sz w:val="20"/>
          <w:szCs w:val="20"/>
        </w:rPr>
        <w:t xml:space="preserve"> – Added </w:t>
      </w:r>
      <w:r w:rsidRPr="006C7C01">
        <w:rPr>
          <w:rFonts w:ascii="Arial" w:hAnsi="Arial" w:cs="Arial"/>
          <w:sz w:val="20"/>
          <w:szCs w:val="20"/>
        </w:rPr>
        <w:t>NNI/UNI EPP Contract Change</w:t>
      </w:r>
      <w:r>
        <w:rPr>
          <w:rFonts w:ascii="Arial" w:hAnsi="Arial" w:cs="Arial"/>
          <w:sz w:val="20"/>
          <w:szCs w:val="20"/>
        </w:rPr>
        <w:t xml:space="preserve"> Scenario</w:t>
      </w:r>
      <w:r w:rsidR="002D4BCB">
        <w:rPr>
          <w:rFonts w:ascii="Arial" w:hAnsi="Arial" w:cs="Arial"/>
          <w:sz w:val="20"/>
          <w:szCs w:val="20"/>
        </w:rPr>
        <w:t xml:space="preserve">, updated the </w:t>
      </w:r>
      <w:r w:rsidR="00BB72F9" w:rsidRPr="006C7C01">
        <w:rPr>
          <w:rFonts w:ascii="Arial" w:hAnsi="Arial" w:cs="Arial"/>
          <w:sz w:val="20"/>
          <w:szCs w:val="20"/>
        </w:rPr>
        <w:t>NNI/UNI EPP Contract Change</w:t>
      </w:r>
      <w:r w:rsidR="00BB72F9">
        <w:rPr>
          <w:rFonts w:ascii="Arial" w:hAnsi="Arial" w:cs="Arial"/>
          <w:sz w:val="20"/>
          <w:szCs w:val="20"/>
        </w:rPr>
        <w:t xml:space="preserve"> Scenario</w:t>
      </w:r>
      <w:r w:rsidR="00D33977">
        <w:rPr>
          <w:rFonts w:ascii="Arial" w:hAnsi="Arial" w:cs="Arial"/>
          <w:sz w:val="20"/>
          <w:szCs w:val="20"/>
        </w:rPr>
        <w:t xml:space="preserve">; added Changing EVC </w:t>
      </w:r>
      <w:proofErr w:type="spellStart"/>
      <w:r w:rsidR="00D33977">
        <w:rPr>
          <w:rFonts w:ascii="Arial" w:hAnsi="Arial" w:cs="Arial"/>
          <w:sz w:val="20"/>
          <w:szCs w:val="20"/>
        </w:rPr>
        <w:t>CoS</w:t>
      </w:r>
      <w:proofErr w:type="spellEnd"/>
      <w:r w:rsidR="00D9260C">
        <w:rPr>
          <w:rFonts w:ascii="Arial" w:hAnsi="Arial" w:cs="Arial"/>
          <w:sz w:val="20"/>
          <w:szCs w:val="20"/>
        </w:rPr>
        <w:t xml:space="preserve">; added </w:t>
      </w:r>
      <w:r w:rsidR="00C850B0">
        <w:rPr>
          <w:rFonts w:ascii="Arial" w:hAnsi="Arial" w:cs="Arial"/>
          <w:sz w:val="20"/>
          <w:szCs w:val="20"/>
        </w:rPr>
        <w:t xml:space="preserve">NOTE to Simple Changes in reference to </w:t>
      </w:r>
      <w:r w:rsidR="00D9260C">
        <w:rPr>
          <w:rFonts w:ascii="Arial" w:hAnsi="Arial" w:cs="Arial"/>
          <w:sz w:val="20"/>
          <w:szCs w:val="20"/>
        </w:rPr>
        <w:t xml:space="preserve">1 </w:t>
      </w:r>
      <w:r w:rsidR="00C850B0">
        <w:rPr>
          <w:rFonts w:ascii="Arial" w:hAnsi="Arial" w:cs="Arial"/>
          <w:sz w:val="20"/>
          <w:szCs w:val="20"/>
        </w:rPr>
        <w:t>business day Interval</w:t>
      </w:r>
      <w:r w:rsidR="00E97053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E97053" w:rsidRPr="00CF456B">
        <w:rPr>
          <w:rStyle w:val="normal-cvariant21"/>
          <w:sz w:val="20"/>
          <w:szCs w:val="20"/>
          <w:lang w:val="fr-FR"/>
        </w:rPr>
        <w:t>updated</w:t>
      </w:r>
      <w:proofErr w:type="spellEnd"/>
      <w:r w:rsidR="00E97053" w:rsidRPr="00CF456B">
        <w:rPr>
          <w:rStyle w:val="normal-cvariant21"/>
          <w:sz w:val="20"/>
          <w:szCs w:val="20"/>
          <w:lang w:val="fr-FR"/>
        </w:rPr>
        <w:t xml:space="preserve"> the CNO to Blank on the NNI/UNI Broadband Service Agreement (BSA) Contract Change scenario</w:t>
      </w:r>
    </w:p>
    <w:p w14:paraId="72A3F7A8" w14:textId="77777777" w:rsidR="00A6609E" w:rsidRDefault="00A6609E" w:rsidP="006C7C0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June 2017 –</w:t>
      </w:r>
      <w:r>
        <w:rPr>
          <w:rFonts w:ascii="Arial" w:hAnsi="Arial" w:cs="Arial"/>
          <w:sz w:val="20"/>
          <w:szCs w:val="20"/>
        </w:rPr>
        <w:t xml:space="preserve"> Updated EVC Rehome Scenario (ICEVL Screen; UREF 1)</w:t>
      </w:r>
      <w:r w:rsidR="003C095F">
        <w:rPr>
          <w:rFonts w:ascii="Arial" w:hAnsi="Arial" w:cs="Arial"/>
          <w:sz w:val="20"/>
          <w:szCs w:val="20"/>
        </w:rPr>
        <w:t xml:space="preserve"> and added note in reference to </w:t>
      </w:r>
      <w:r w:rsidR="004F42A9">
        <w:rPr>
          <w:rFonts w:ascii="Arial" w:hAnsi="Arial" w:cs="Arial"/>
          <w:sz w:val="20"/>
          <w:szCs w:val="20"/>
        </w:rPr>
        <w:t>Restrictions</w:t>
      </w:r>
    </w:p>
    <w:p w14:paraId="1760E65D" w14:textId="77777777" w:rsidR="002F4DB5" w:rsidRDefault="002F4DB5" w:rsidP="007A169F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October 2017 –</w:t>
      </w:r>
      <w:r>
        <w:rPr>
          <w:rFonts w:ascii="Arial" w:hAnsi="Arial" w:cs="Arial"/>
          <w:sz w:val="20"/>
          <w:szCs w:val="20"/>
        </w:rPr>
        <w:t xml:space="preserve"> Moved </w:t>
      </w:r>
      <w:r w:rsidRPr="002F4DB5">
        <w:rPr>
          <w:rFonts w:ascii="Arial" w:hAnsi="Arial" w:cs="Arial"/>
          <w:sz w:val="20"/>
          <w:szCs w:val="20"/>
        </w:rPr>
        <w:t>Change from VLAN to Port based configuration or the reverse</w:t>
      </w:r>
      <w:r>
        <w:rPr>
          <w:rFonts w:ascii="Arial" w:hAnsi="Arial" w:cs="Arial"/>
          <w:sz w:val="20"/>
          <w:szCs w:val="20"/>
        </w:rPr>
        <w:t xml:space="preserve"> scenario to Simple Changes</w:t>
      </w:r>
      <w:r w:rsidR="000378F4">
        <w:rPr>
          <w:rFonts w:ascii="Arial" w:hAnsi="Arial" w:cs="Arial"/>
          <w:sz w:val="20"/>
          <w:szCs w:val="20"/>
        </w:rPr>
        <w:t>; updated Change from VLAN to Port based… scenario (changed CNO and removed RPON</w:t>
      </w:r>
      <w:r w:rsidR="00887FCC">
        <w:rPr>
          <w:rFonts w:ascii="Arial" w:hAnsi="Arial" w:cs="Arial"/>
          <w:sz w:val="20"/>
          <w:szCs w:val="20"/>
        </w:rPr>
        <w:t xml:space="preserve">; updated </w:t>
      </w:r>
      <w:r w:rsidR="00887FCC" w:rsidRPr="00887FCC">
        <w:rPr>
          <w:rFonts w:ascii="Arial" w:hAnsi="Arial" w:cs="Arial"/>
          <w:sz w:val="20"/>
          <w:szCs w:val="20"/>
        </w:rPr>
        <w:t>Change from V</w:t>
      </w:r>
      <w:r w:rsidR="00887FCC">
        <w:rPr>
          <w:rFonts w:ascii="Arial" w:hAnsi="Arial" w:cs="Arial"/>
          <w:sz w:val="20"/>
          <w:szCs w:val="20"/>
        </w:rPr>
        <w:t>LAN to Port based configuration - added EVC change scenarios</w:t>
      </w:r>
      <w:r w:rsidR="007A169F">
        <w:rPr>
          <w:rFonts w:ascii="Arial" w:hAnsi="Arial" w:cs="Arial"/>
          <w:sz w:val="20"/>
          <w:szCs w:val="20"/>
        </w:rPr>
        <w:t xml:space="preserve">; updated the ordering steps for </w:t>
      </w:r>
      <w:r w:rsidR="007A169F" w:rsidRPr="007A169F">
        <w:rPr>
          <w:rFonts w:ascii="Arial" w:hAnsi="Arial" w:cs="Arial"/>
          <w:sz w:val="20"/>
          <w:szCs w:val="20"/>
        </w:rPr>
        <w:t>Change from VLAN to Port based configuration or the reverse scenario</w:t>
      </w:r>
    </w:p>
    <w:p w14:paraId="7B723AD9" w14:textId="77777777" w:rsidR="000729D1" w:rsidRDefault="000729D1" w:rsidP="000729D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November 2017 -</w:t>
      </w:r>
      <w:r w:rsidRPr="000729D1">
        <w:t xml:space="preserve"> </w:t>
      </w:r>
      <w:r w:rsidRPr="000729D1">
        <w:rPr>
          <w:rFonts w:ascii="Arial" w:hAnsi="Arial" w:cs="Arial"/>
          <w:sz w:val="20"/>
          <w:szCs w:val="20"/>
        </w:rPr>
        <w:t>replace</w:t>
      </w:r>
      <w:r>
        <w:rPr>
          <w:rFonts w:ascii="Arial" w:hAnsi="Arial" w:cs="Arial"/>
          <w:sz w:val="20"/>
          <w:szCs w:val="20"/>
        </w:rPr>
        <w:t>d</w:t>
      </w:r>
      <w:r w:rsidRPr="000729D1">
        <w:rPr>
          <w:rFonts w:ascii="Arial" w:hAnsi="Arial" w:cs="Arial"/>
          <w:sz w:val="20"/>
          <w:szCs w:val="20"/>
        </w:rPr>
        <w:t xml:space="preserve"> all references </w:t>
      </w:r>
      <w:r>
        <w:rPr>
          <w:rFonts w:ascii="Arial" w:hAnsi="Arial" w:cs="Arial"/>
          <w:sz w:val="20"/>
          <w:szCs w:val="20"/>
        </w:rPr>
        <w:t>of</w:t>
      </w:r>
      <w:r w:rsidRPr="000729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EVC</w:t>
      </w:r>
      <w:r w:rsidRPr="000729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0729D1">
        <w:rPr>
          <w:rFonts w:ascii="Arial" w:hAnsi="Arial" w:cs="Arial"/>
          <w:sz w:val="20"/>
          <w:szCs w:val="20"/>
        </w:rPr>
        <w:t xml:space="preserve">igration </w:t>
      </w:r>
      <w:r>
        <w:rPr>
          <w:rFonts w:ascii="Arial" w:hAnsi="Arial" w:cs="Arial"/>
          <w:sz w:val="20"/>
          <w:szCs w:val="20"/>
        </w:rPr>
        <w:t>T</w:t>
      </w:r>
      <w:r w:rsidRPr="000729D1">
        <w:rPr>
          <w:rFonts w:ascii="Arial" w:hAnsi="Arial" w:cs="Arial"/>
          <w:sz w:val="20"/>
          <w:szCs w:val="20"/>
        </w:rPr>
        <w:t>ool to EVC Bulk Move Tool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8489875" w14:textId="77777777" w:rsidR="00090CE6" w:rsidRDefault="00090CE6" w:rsidP="000729D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April 2018 –</w:t>
      </w:r>
      <w:r>
        <w:rPr>
          <w:rFonts w:ascii="Arial" w:hAnsi="Arial" w:cs="Arial"/>
          <w:sz w:val="20"/>
          <w:szCs w:val="20"/>
        </w:rPr>
        <w:t xml:space="preserve"> moved VLAN to Port Based and vice versa to Out of Scope Section</w:t>
      </w:r>
      <w:r w:rsidR="003E2712">
        <w:rPr>
          <w:rFonts w:ascii="Arial" w:hAnsi="Arial" w:cs="Arial"/>
          <w:sz w:val="20"/>
          <w:szCs w:val="20"/>
        </w:rPr>
        <w:t>; Move Inside Move with New NTE to Complex Change from Out-of-Scope Change.</w:t>
      </w:r>
    </w:p>
    <w:p w14:paraId="440DA3A2" w14:textId="77777777" w:rsidR="00843956" w:rsidRDefault="00843956" w:rsidP="00843956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August 2018 –</w:t>
      </w:r>
      <w:r>
        <w:rPr>
          <w:rFonts w:ascii="Arial" w:hAnsi="Arial" w:cs="Arial"/>
          <w:sz w:val="20"/>
          <w:szCs w:val="20"/>
        </w:rPr>
        <w:t xml:space="preserve"> updated EVC Scenarios (removed ICEVL. Moved VLAN to Port Based and vice versa to Simple Change (new process).</w:t>
      </w:r>
    </w:p>
    <w:p w14:paraId="5A4B639A" w14:textId="77777777" w:rsidR="00434A25" w:rsidRDefault="00434A25" w:rsidP="0019302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November 2018</w:t>
      </w:r>
      <w:r>
        <w:rPr>
          <w:rFonts w:ascii="Arial" w:hAnsi="Arial" w:cs="Arial"/>
          <w:sz w:val="20"/>
          <w:szCs w:val="20"/>
        </w:rPr>
        <w:t xml:space="preserve"> – Correction to </w:t>
      </w:r>
      <w:r w:rsidR="00193027" w:rsidRPr="00193027">
        <w:rPr>
          <w:rFonts w:ascii="Arial" w:hAnsi="Arial" w:cs="Arial"/>
          <w:sz w:val="20"/>
          <w:szCs w:val="20"/>
        </w:rPr>
        <w:t xml:space="preserve">Change Port Interface Type from Electrical to Optical or vice versa and change in Port Connection Speed </w:t>
      </w:r>
      <w:proofErr w:type="spellStart"/>
      <w:r w:rsidR="00193027">
        <w:rPr>
          <w:rFonts w:ascii="Arial" w:hAnsi="Arial" w:cs="Arial"/>
          <w:sz w:val="20"/>
          <w:szCs w:val="20"/>
        </w:rPr>
        <w:t>pg</w:t>
      </w:r>
      <w:proofErr w:type="spellEnd"/>
      <w:r w:rsidR="00193027">
        <w:rPr>
          <w:rFonts w:ascii="Arial" w:hAnsi="Arial" w:cs="Arial"/>
          <w:sz w:val="20"/>
          <w:szCs w:val="20"/>
        </w:rPr>
        <w:t xml:space="preserve"> 34</w:t>
      </w:r>
    </w:p>
    <w:p w14:paraId="1938FE6A" w14:textId="77777777" w:rsidR="00753846" w:rsidRDefault="00753846" w:rsidP="0019302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February 2019 </w:t>
      </w:r>
      <w:r>
        <w:rPr>
          <w:rFonts w:ascii="Arial" w:hAnsi="Arial" w:cs="Arial"/>
          <w:sz w:val="20"/>
          <w:szCs w:val="20"/>
        </w:rPr>
        <w:t xml:space="preserve">– Updated the Job Aid Scenarios to incorporate CAFE, moved VLAN to Port Based Configuration </w:t>
      </w:r>
      <w:r w:rsidR="0026329A">
        <w:rPr>
          <w:rFonts w:ascii="Arial" w:hAnsi="Arial" w:cs="Arial"/>
          <w:sz w:val="20"/>
          <w:szCs w:val="20"/>
        </w:rPr>
        <w:t xml:space="preserve">and Inside Move </w:t>
      </w:r>
      <w:r>
        <w:rPr>
          <w:rFonts w:ascii="Arial" w:hAnsi="Arial" w:cs="Arial"/>
          <w:sz w:val="20"/>
          <w:szCs w:val="20"/>
        </w:rPr>
        <w:t>to Out of Scope</w:t>
      </w:r>
      <w:r w:rsidR="00BA0EEB">
        <w:rPr>
          <w:rFonts w:ascii="Arial" w:hAnsi="Arial" w:cs="Arial"/>
          <w:sz w:val="20"/>
          <w:szCs w:val="20"/>
        </w:rPr>
        <w:t xml:space="preserve">; removed JS field from NNI/UNI BSA Contract Change Scenario </w:t>
      </w:r>
      <w:proofErr w:type="spellStart"/>
      <w:r w:rsidR="00BA0EEB">
        <w:rPr>
          <w:rFonts w:ascii="Arial" w:hAnsi="Arial" w:cs="Arial"/>
          <w:sz w:val="20"/>
          <w:szCs w:val="20"/>
        </w:rPr>
        <w:t>pg</w:t>
      </w:r>
      <w:proofErr w:type="spellEnd"/>
      <w:r w:rsidR="00BA0EEB">
        <w:rPr>
          <w:rFonts w:ascii="Arial" w:hAnsi="Arial" w:cs="Arial"/>
          <w:sz w:val="20"/>
          <w:szCs w:val="20"/>
        </w:rPr>
        <w:t xml:space="preserve"> 30</w:t>
      </w:r>
      <w:r w:rsidR="00EE6E95">
        <w:rPr>
          <w:rFonts w:ascii="Arial" w:hAnsi="Arial" w:cs="Arial"/>
          <w:sz w:val="20"/>
          <w:szCs w:val="20"/>
        </w:rPr>
        <w:t xml:space="preserve">; removed R CNO from VLAN to Port Based </w:t>
      </w:r>
      <w:r w:rsidR="0025740E">
        <w:rPr>
          <w:rFonts w:ascii="Arial" w:hAnsi="Arial" w:cs="Arial"/>
          <w:sz w:val="20"/>
          <w:szCs w:val="20"/>
        </w:rPr>
        <w:t>Scenario</w:t>
      </w:r>
      <w:r w:rsidR="00EE6E95">
        <w:rPr>
          <w:rFonts w:ascii="Arial" w:hAnsi="Arial" w:cs="Arial"/>
          <w:sz w:val="20"/>
          <w:szCs w:val="20"/>
        </w:rPr>
        <w:t xml:space="preserve"> in </w:t>
      </w:r>
      <w:proofErr w:type="gramStart"/>
      <w:r w:rsidR="00EE6E95">
        <w:rPr>
          <w:rFonts w:ascii="Arial" w:hAnsi="Arial" w:cs="Arial"/>
          <w:sz w:val="20"/>
          <w:szCs w:val="20"/>
        </w:rPr>
        <w:t>Out of Scope</w:t>
      </w:r>
      <w:proofErr w:type="gramEnd"/>
      <w:r w:rsidR="00EE6E95">
        <w:rPr>
          <w:rFonts w:ascii="Arial" w:hAnsi="Arial" w:cs="Arial"/>
          <w:sz w:val="20"/>
          <w:szCs w:val="20"/>
        </w:rPr>
        <w:t xml:space="preserve"> Section</w:t>
      </w:r>
      <w:r w:rsidR="00822BF8">
        <w:rPr>
          <w:rFonts w:ascii="Arial" w:hAnsi="Arial" w:cs="Arial"/>
          <w:sz w:val="20"/>
          <w:szCs w:val="20"/>
        </w:rPr>
        <w:t>; updated CNO values for Inside Move (M Activity) and adding TSP</w:t>
      </w:r>
    </w:p>
    <w:p w14:paraId="3A84D876" w14:textId="77777777" w:rsidR="0025740E" w:rsidRDefault="0025740E" w:rsidP="0019302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March 2019 </w:t>
      </w:r>
      <w:r>
        <w:rPr>
          <w:rFonts w:ascii="Arial" w:hAnsi="Arial" w:cs="Arial"/>
          <w:sz w:val="20"/>
          <w:szCs w:val="20"/>
        </w:rPr>
        <w:t>– adding Port Configuration VLAN to Port based and vice versa to Simple Change (see notes)</w:t>
      </w:r>
    </w:p>
    <w:p w14:paraId="15710A4D" w14:textId="77777777" w:rsidR="00425209" w:rsidRDefault="00425209" w:rsidP="0019302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June 2019 </w:t>
      </w:r>
      <w:r>
        <w:rPr>
          <w:rFonts w:ascii="Arial" w:hAnsi="Arial" w:cs="Arial"/>
          <w:sz w:val="20"/>
          <w:szCs w:val="20"/>
        </w:rPr>
        <w:t>– added NOTE to VTA field for specific</w:t>
      </w:r>
      <w:r w:rsidR="007342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Scenarios</w:t>
      </w:r>
    </w:p>
    <w:p w14:paraId="2CA4E0E0" w14:textId="77777777" w:rsidR="00AB71EB" w:rsidRDefault="00AB71EB" w:rsidP="0019302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July 2019 </w:t>
      </w:r>
      <w:r>
        <w:rPr>
          <w:rFonts w:ascii="Arial" w:hAnsi="Arial" w:cs="Arial"/>
          <w:sz w:val="20"/>
          <w:szCs w:val="20"/>
        </w:rPr>
        <w:t xml:space="preserve">– updating Note to </w:t>
      </w:r>
      <w:proofErr w:type="spellStart"/>
      <w:r>
        <w:rPr>
          <w:rFonts w:ascii="Arial" w:hAnsi="Arial" w:cs="Arial"/>
          <w:sz w:val="20"/>
          <w:szCs w:val="20"/>
        </w:rPr>
        <w:t>CoS</w:t>
      </w:r>
      <w:proofErr w:type="spellEnd"/>
      <w:r>
        <w:rPr>
          <w:rFonts w:ascii="Arial" w:hAnsi="Arial" w:cs="Arial"/>
          <w:sz w:val="20"/>
          <w:szCs w:val="20"/>
        </w:rPr>
        <w:t xml:space="preserve"> and CIR down</w:t>
      </w:r>
      <w:r w:rsidR="009300FC">
        <w:rPr>
          <w:rFonts w:ascii="Arial" w:hAnsi="Arial" w:cs="Arial"/>
          <w:sz w:val="20"/>
          <w:szCs w:val="20"/>
        </w:rPr>
        <w:t xml:space="preserve">grades, Simple Changes: CIR Changes and </w:t>
      </w:r>
      <w:proofErr w:type="spellStart"/>
      <w:r w:rsidR="009300FC">
        <w:rPr>
          <w:rFonts w:ascii="Arial" w:hAnsi="Arial" w:cs="Arial"/>
          <w:sz w:val="20"/>
          <w:szCs w:val="20"/>
        </w:rPr>
        <w:t>CoS</w:t>
      </w:r>
      <w:proofErr w:type="spellEnd"/>
      <w:r w:rsidR="009300FC">
        <w:rPr>
          <w:rFonts w:ascii="Arial" w:hAnsi="Arial" w:cs="Arial"/>
          <w:sz w:val="20"/>
          <w:szCs w:val="20"/>
        </w:rPr>
        <w:t xml:space="preserve"> Changes; added NOTE to </w:t>
      </w:r>
      <w:proofErr w:type="spellStart"/>
      <w:r w:rsidR="009300FC">
        <w:rPr>
          <w:rFonts w:ascii="Arial" w:hAnsi="Arial" w:cs="Arial"/>
          <w:sz w:val="20"/>
          <w:szCs w:val="20"/>
        </w:rPr>
        <w:t>CoS</w:t>
      </w:r>
      <w:proofErr w:type="spellEnd"/>
      <w:r w:rsidR="009300FC">
        <w:rPr>
          <w:rFonts w:ascii="Arial" w:hAnsi="Arial" w:cs="Arial"/>
          <w:sz w:val="20"/>
          <w:szCs w:val="20"/>
        </w:rPr>
        <w:t>/MAC Address changes and CKR Changes</w:t>
      </w:r>
    </w:p>
    <w:p w14:paraId="4C53ADFE" w14:textId="3B61D3C1" w:rsidR="00967EE6" w:rsidRDefault="008B67D2" w:rsidP="0019302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September 2019 </w:t>
      </w:r>
      <w:r>
        <w:rPr>
          <w:rFonts w:ascii="Arial" w:hAnsi="Arial" w:cs="Arial"/>
          <w:sz w:val="20"/>
          <w:szCs w:val="20"/>
        </w:rPr>
        <w:t xml:space="preserve">– corrected NOTE on </w:t>
      </w:r>
      <w:proofErr w:type="spellStart"/>
      <w:r>
        <w:rPr>
          <w:rFonts w:ascii="Arial" w:hAnsi="Arial" w:cs="Arial"/>
          <w:sz w:val="20"/>
          <w:szCs w:val="20"/>
        </w:rPr>
        <w:t>C</w:t>
      </w:r>
      <w:r w:rsidR="002B520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proofErr w:type="spellEnd"/>
      <w:r>
        <w:rPr>
          <w:rFonts w:ascii="Arial" w:hAnsi="Arial" w:cs="Arial"/>
          <w:sz w:val="20"/>
          <w:szCs w:val="20"/>
        </w:rPr>
        <w:t>/MAC changes</w:t>
      </w:r>
    </w:p>
    <w:p w14:paraId="33056529" w14:textId="684FBCCC" w:rsidR="00891E30" w:rsidRDefault="00891E30" w:rsidP="0019302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May 2021 </w:t>
      </w:r>
      <w:r>
        <w:rPr>
          <w:rFonts w:ascii="Arial" w:hAnsi="Arial" w:cs="Arial"/>
          <w:sz w:val="20"/>
          <w:szCs w:val="20"/>
        </w:rPr>
        <w:t>– added note to Complex Change in reference to EVC ASRs needed after EVC Migration</w:t>
      </w:r>
      <w:r w:rsidR="00AE6E8B">
        <w:rPr>
          <w:rFonts w:ascii="Arial" w:hAnsi="Arial" w:cs="Arial"/>
          <w:sz w:val="20"/>
          <w:szCs w:val="20"/>
        </w:rPr>
        <w:t xml:space="preserve"> page 34; added </w:t>
      </w:r>
      <w:r w:rsidR="00AE6E8B" w:rsidRPr="00AE6E8B">
        <w:rPr>
          <w:rFonts w:ascii="Arial" w:hAnsi="Arial" w:cs="Arial"/>
          <w:sz w:val="20"/>
          <w:szCs w:val="20"/>
        </w:rPr>
        <w:t>Variable Term Agreement Indicator (VTAI), Implementation Contact Email (IMPCON EMAIL), and Call Before Dispatch (CBD) to all Scenarios</w:t>
      </w:r>
    </w:p>
    <w:p w14:paraId="560AD35F" w14:textId="41440C32" w:rsidR="0046580E" w:rsidRDefault="00D142FE" w:rsidP="0019302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May 2022 </w:t>
      </w:r>
      <w:r>
        <w:rPr>
          <w:rFonts w:ascii="Arial" w:hAnsi="Arial" w:cs="Arial"/>
          <w:sz w:val="20"/>
          <w:szCs w:val="20"/>
        </w:rPr>
        <w:t>– corrected CNO in Scenario N</w:t>
      </w:r>
      <w:r w:rsidRPr="00D142FE">
        <w:t xml:space="preserve"> </w:t>
      </w:r>
      <w:r w:rsidRPr="00D142FE">
        <w:rPr>
          <w:rFonts w:ascii="Arial" w:hAnsi="Arial" w:cs="Arial"/>
          <w:sz w:val="20"/>
          <w:szCs w:val="20"/>
        </w:rPr>
        <w:t xml:space="preserve">Change UNI CKR (ONLY) Administrative Change: ASR Activity </w:t>
      </w:r>
      <w:r>
        <w:rPr>
          <w:rFonts w:ascii="Arial" w:hAnsi="Arial" w:cs="Arial"/>
          <w:sz w:val="20"/>
          <w:szCs w:val="20"/>
        </w:rPr>
        <w:t>–</w:t>
      </w:r>
      <w:r w:rsidRPr="00D142FE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A94A085" w14:textId="001481CD" w:rsidR="003F01B2" w:rsidRPr="00C137C4" w:rsidRDefault="003F01B2" w:rsidP="0019302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August 2022 </w:t>
      </w:r>
      <w:r>
        <w:rPr>
          <w:rFonts w:ascii="Arial" w:hAnsi="Arial" w:cs="Arial"/>
          <w:sz w:val="20"/>
          <w:szCs w:val="20"/>
        </w:rPr>
        <w:t xml:space="preserve">– removal </w:t>
      </w:r>
      <w:r w:rsidR="005E4BEB">
        <w:rPr>
          <w:rFonts w:ascii="Arial" w:hAnsi="Arial" w:cs="Arial"/>
          <w:sz w:val="20"/>
          <w:szCs w:val="20"/>
        </w:rPr>
        <w:t xml:space="preserve">of </w:t>
      </w:r>
      <w:r w:rsidR="00FB0F70">
        <w:rPr>
          <w:rFonts w:ascii="Arial" w:hAnsi="Arial" w:cs="Arial"/>
          <w:sz w:val="20"/>
          <w:szCs w:val="20"/>
        </w:rPr>
        <w:t xml:space="preserve">the email process for changing </w:t>
      </w:r>
      <w:r w:rsidR="00261A01">
        <w:rPr>
          <w:rFonts w:ascii="Arial" w:hAnsi="Arial" w:cs="Arial"/>
          <w:sz w:val="20"/>
          <w:szCs w:val="20"/>
        </w:rPr>
        <w:t>EVC CIR and VLAN Changes</w:t>
      </w:r>
    </w:p>
    <w:p w14:paraId="4146C117" w14:textId="77777777" w:rsidR="00073F5B" w:rsidRPr="005C0CB2" w:rsidRDefault="00073F5B" w:rsidP="00073F5B">
      <w:pPr>
        <w:rPr>
          <w:rFonts w:ascii="Verdana" w:hAnsi="Verdana"/>
          <w:sz w:val="18"/>
          <w:szCs w:val="18"/>
        </w:rPr>
      </w:pPr>
      <w:r w:rsidRPr="005C0CB2">
        <w:rPr>
          <w:rFonts w:ascii="Arial" w:hAnsi="Arial" w:cs="Arial"/>
          <w:b/>
          <w:sz w:val="18"/>
          <w:szCs w:val="18"/>
        </w:rPr>
        <w:t xml:space="preserve">This document shall apply to each region shown in the chart below.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4"/>
        <w:gridCol w:w="3106"/>
      </w:tblGrid>
      <w:tr w:rsidR="00073F5B" w:rsidRPr="005C0CB2" w14:paraId="38D83DB1" w14:textId="77777777" w:rsidTr="00073F5B">
        <w:trPr>
          <w:trHeight w:val="260"/>
        </w:trPr>
        <w:tc>
          <w:tcPr>
            <w:tcW w:w="3339" w:type="pct"/>
          </w:tcPr>
          <w:p w14:paraId="526A64B3" w14:textId="77777777" w:rsidR="00073F5B" w:rsidRPr="00E5416E" w:rsidRDefault="00073F5B" w:rsidP="00073F5B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416E">
              <w:rPr>
                <w:rFonts w:ascii="Arial" w:hAnsi="Arial" w:cs="Arial"/>
                <w:b/>
                <w:sz w:val="20"/>
                <w:szCs w:val="20"/>
              </w:rPr>
              <w:t>ILEC Name</w:t>
            </w:r>
          </w:p>
        </w:tc>
        <w:tc>
          <w:tcPr>
            <w:tcW w:w="1661" w:type="pct"/>
          </w:tcPr>
          <w:p w14:paraId="56A5FC98" w14:textId="77777777" w:rsidR="00073F5B" w:rsidRPr="00E5416E" w:rsidRDefault="00073F5B" w:rsidP="00073F5B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416E">
              <w:rPr>
                <w:rFonts w:ascii="Arial" w:hAnsi="Arial" w:cs="Arial"/>
                <w:b/>
                <w:sz w:val="20"/>
                <w:szCs w:val="20"/>
              </w:rPr>
              <w:t xml:space="preserve">States </w:t>
            </w:r>
          </w:p>
        </w:tc>
      </w:tr>
      <w:tr w:rsidR="00073F5B" w:rsidRPr="00FE3708" w14:paraId="092461E9" w14:textId="77777777" w:rsidTr="00073F5B">
        <w:trPr>
          <w:trHeight w:val="296"/>
        </w:trPr>
        <w:tc>
          <w:tcPr>
            <w:tcW w:w="3339" w:type="pct"/>
          </w:tcPr>
          <w:p w14:paraId="5AC38D69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Midwest Region</w:t>
            </w:r>
          </w:p>
        </w:tc>
        <w:tc>
          <w:tcPr>
            <w:tcW w:w="1661" w:type="pct"/>
          </w:tcPr>
          <w:p w14:paraId="1B14D462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Illinois</w:t>
            </w:r>
          </w:p>
        </w:tc>
      </w:tr>
      <w:tr w:rsidR="00073F5B" w:rsidRPr="00FE3708" w14:paraId="765540FF" w14:textId="77777777" w:rsidTr="00073F5B">
        <w:trPr>
          <w:trHeight w:val="296"/>
        </w:trPr>
        <w:tc>
          <w:tcPr>
            <w:tcW w:w="3339" w:type="pct"/>
          </w:tcPr>
          <w:p w14:paraId="53CCE4DC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</w:tcPr>
          <w:p w14:paraId="7674B51E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Indiana</w:t>
            </w:r>
          </w:p>
        </w:tc>
      </w:tr>
      <w:tr w:rsidR="00073F5B" w:rsidRPr="00FE3708" w14:paraId="6336D84D" w14:textId="77777777" w:rsidTr="00073F5B">
        <w:trPr>
          <w:trHeight w:val="296"/>
        </w:trPr>
        <w:tc>
          <w:tcPr>
            <w:tcW w:w="3339" w:type="pct"/>
          </w:tcPr>
          <w:p w14:paraId="3FAB75A4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</w:tcPr>
          <w:p w14:paraId="2FCCE9EC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Michigan</w:t>
            </w:r>
          </w:p>
        </w:tc>
      </w:tr>
      <w:tr w:rsidR="00073F5B" w:rsidRPr="00FE3708" w14:paraId="17BD86EB" w14:textId="77777777" w:rsidTr="00073F5B">
        <w:trPr>
          <w:trHeight w:val="296"/>
        </w:trPr>
        <w:tc>
          <w:tcPr>
            <w:tcW w:w="3339" w:type="pct"/>
          </w:tcPr>
          <w:p w14:paraId="4A14EC72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</w:tcPr>
          <w:p w14:paraId="1FBFAF87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Ohio</w:t>
            </w:r>
          </w:p>
        </w:tc>
      </w:tr>
      <w:tr w:rsidR="00073F5B" w:rsidRPr="00FE3708" w14:paraId="442639CC" w14:textId="77777777" w:rsidTr="00073F5B">
        <w:trPr>
          <w:trHeight w:val="296"/>
        </w:trPr>
        <w:tc>
          <w:tcPr>
            <w:tcW w:w="3339" w:type="pct"/>
          </w:tcPr>
          <w:p w14:paraId="5CED93AD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</w:tcPr>
          <w:p w14:paraId="2147376E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Wisconsin</w:t>
            </w:r>
          </w:p>
        </w:tc>
      </w:tr>
      <w:tr w:rsidR="00073F5B" w:rsidRPr="00FE3708" w14:paraId="5A7FC95A" w14:textId="77777777" w:rsidTr="00073F5B">
        <w:trPr>
          <w:trHeight w:val="296"/>
        </w:trPr>
        <w:tc>
          <w:tcPr>
            <w:tcW w:w="3339" w:type="pct"/>
          </w:tcPr>
          <w:p w14:paraId="098421DA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Southeast Region</w:t>
            </w:r>
          </w:p>
        </w:tc>
        <w:tc>
          <w:tcPr>
            <w:tcW w:w="1661" w:type="pct"/>
          </w:tcPr>
          <w:p w14:paraId="2D135A66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Alabama</w:t>
            </w:r>
          </w:p>
        </w:tc>
      </w:tr>
      <w:tr w:rsidR="00073F5B" w:rsidRPr="00FE3708" w14:paraId="31D60CEC" w14:textId="77777777" w:rsidTr="00073F5B">
        <w:trPr>
          <w:trHeight w:val="296"/>
        </w:trPr>
        <w:tc>
          <w:tcPr>
            <w:tcW w:w="3339" w:type="pct"/>
          </w:tcPr>
          <w:p w14:paraId="735C7AC7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</w:tcPr>
          <w:p w14:paraId="3DDF1283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Florida</w:t>
            </w:r>
          </w:p>
        </w:tc>
      </w:tr>
      <w:tr w:rsidR="00073F5B" w:rsidRPr="00FE3708" w14:paraId="6F129B19" w14:textId="77777777" w:rsidTr="00073F5B">
        <w:trPr>
          <w:trHeight w:val="296"/>
        </w:trPr>
        <w:tc>
          <w:tcPr>
            <w:tcW w:w="3339" w:type="pct"/>
          </w:tcPr>
          <w:p w14:paraId="7BBA91B2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</w:tcPr>
          <w:p w14:paraId="3F74634F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Georgia</w:t>
            </w:r>
          </w:p>
        </w:tc>
      </w:tr>
      <w:tr w:rsidR="00073F5B" w:rsidRPr="00FE3708" w14:paraId="7FB04FA2" w14:textId="77777777" w:rsidTr="00073F5B">
        <w:trPr>
          <w:trHeight w:val="296"/>
        </w:trPr>
        <w:tc>
          <w:tcPr>
            <w:tcW w:w="3339" w:type="pct"/>
          </w:tcPr>
          <w:p w14:paraId="37D50046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</w:tcPr>
          <w:p w14:paraId="01785061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Kentucky</w:t>
            </w:r>
          </w:p>
        </w:tc>
      </w:tr>
      <w:tr w:rsidR="00073F5B" w:rsidRPr="00FE3708" w14:paraId="61C07709" w14:textId="77777777" w:rsidTr="00073F5B">
        <w:trPr>
          <w:trHeight w:val="296"/>
        </w:trPr>
        <w:tc>
          <w:tcPr>
            <w:tcW w:w="3339" w:type="pct"/>
          </w:tcPr>
          <w:p w14:paraId="29EBF51D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</w:tcPr>
          <w:p w14:paraId="5C2710E8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Louisiana</w:t>
            </w:r>
          </w:p>
        </w:tc>
      </w:tr>
      <w:tr w:rsidR="00073F5B" w:rsidRPr="00FE3708" w14:paraId="54FDE255" w14:textId="77777777" w:rsidTr="00073F5B">
        <w:trPr>
          <w:trHeight w:val="296"/>
        </w:trPr>
        <w:tc>
          <w:tcPr>
            <w:tcW w:w="3339" w:type="pct"/>
          </w:tcPr>
          <w:p w14:paraId="2FA37D8C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</w:tcPr>
          <w:p w14:paraId="2E141F34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Mississippi</w:t>
            </w:r>
          </w:p>
        </w:tc>
      </w:tr>
      <w:tr w:rsidR="00073F5B" w:rsidRPr="00FE3708" w14:paraId="31D74BA8" w14:textId="77777777" w:rsidTr="00073F5B">
        <w:trPr>
          <w:trHeight w:val="296"/>
        </w:trPr>
        <w:tc>
          <w:tcPr>
            <w:tcW w:w="3339" w:type="pct"/>
          </w:tcPr>
          <w:p w14:paraId="2AE0CBEB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</w:tcPr>
          <w:p w14:paraId="0CFBC593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North Carolina</w:t>
            </w:r>
          </w:p>
        </w:tc>
      </w:tr>
      <w:tr w:rsidR="00073F5B" w:rsidRPr="00FE3708" w14:paraId="0F378E64" w14:textId="77777777" w:rsidTr="00073F5B">
        <w:trPr>
          <w:trHeight w:val="296"/>
        </w:trPr>
        <w:tc>
          <w:tcPr>
            <w:tcW w:w="3339" w:type="pct"/>
          </w:tcPr>
          <w:p w14:paraId="2B7E28CD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</w:tcPr>
          <w:p w14:paraId="21EFFFDD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South Carolina</w:t>
            </w:r>
          </w:p>
        </w:tc>
      </w:tr>
      <w:tr w:rsidR="00073F5B" w:rsidRPr="00FE3708" w14:paraId="3E2700C1" w14:textId="77777777" w:rsidTr="00073F5B">
        <w:trPr>
          <w:trHeight w:val="296"/>
        </w:trPr>
        <w:tc>
          <w:tcPr>
            <w:tcW w:w="3339" w:type="pct"/>
          </w:tcPr>
          <w:p w14:paraId="615E4248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</w:tcPr>
          <w:p w14:paraId="7821A795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Tennessee</w:t>
            </w:r>
          </w:p>
        </w:tc>
      </w:tr>
      <w:tr w:rsidR="00073F5B" w:rsidRPr="00FE3708" w14:paraId="0EB0680C" w14:textId="77777777" w:rsidTr="00073F5B">
        <w:trPr>
          <w:trHeight w:val="296"/>
        </w:trPr>
        <w:tc>
          <w:tcPr>
            <w:tcW w:w="3339" w:type="pct"/>
          </w:tcPr>
          <w:p w14:paraId="7954CF3E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West Region (NB)</w:t>
            </w:r>
          </w:p>
        </w:tc>
        <w:tc>
          <w:tcPr>
            <w:tcW w:w="1661" w:type="pct"/>
          </w:tcPr>
          <w:p w14:paraId="459F6347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Nevada</w:t>
            </w:r>
          </w:p>
        </w:tc>
      </w:tr>
      <w:tr w:rsidR="00073F5B" w:rsidRPr="00FE3708" w14:paraId="0A2F70B4" w14:textId="77777777" w:rsidTr="00073F5B">
        <w:trPr>
          <w:trHeight w:val="296"/>
        </w:trPr>
        <w:tc>
          <w:tcPr>
            <w:tcW w:w="3339" w:type="pct"/>
          </w:tcPr>
          <w:p w14:paraId="20945241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West Region (CA)</w:t>
            </w:r>
          </w:p>
        </w:tc>
        <w:tc>
          <w:tcPr>
            <w:tcW w:w="1661" w:type="pct"/>
          </w:tcPr>
          <w:p w14:paraId="75243C6F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California</w:t>
            </w:r>
          </w:p>
        </w:tc>
      </w:tr>
      <w:tr w:rsidR="00073F5B" w:rsidRPr="00FE3708" w14:paraId="645DF21D" w14:textId="77777777" w:rsidTr="00073F5B">
        <w:trPr>
          <w:trHeight w:val="296"/>
        </w:trPr>
        <w:tc>
          <w:tcPr>
            <w:tcW w:w="3339" w:type="pct"/>
          </w:tcPr>
          <w:p w14:paraId="59035EF7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Southwest Region</w:t>
            </w:r>
          </w:p>
        </w:tc>
        <w:tc>
          <w:tcPr>
            <w:tcW w:w="1661" w:type="pct"/>
          </w:tcPr>
          <w:p w14:paraId="715EFEB2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Arkansas</w:t>
            </w:r>
          </w:p>
        </w:tc>
      </w:tr>
      <w:tr w:rsidR="00073F5B" w:rsidRPr="00FE3708" w14:paraId="1405B1CE" w14:textId="77777777" w:rsidTr="00073F5B">
        <w:trPr>
          <w:trHeight w:val="296"/>
        </w:trPr>
        <w:tc>
          <w:tcPr>
            <w:tcW w:w="3339" w:type="pct"/>
          </w:tcPr>
          <w:p w14:paraId="031E41B1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</w:tcPr>
          <w:p w14:paraId="3ACAE025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Kansas</w:t>
            </w:r>
          </w:p>
        </w:tc>
      </w:tr>
      <w:tr w:rsidR="00073F5B" w:rsidRPr="00FE3708" w14:paraId="1BB1DDB9" w14:textId="77777777" w:rsidTr="00073F5B">
        <w:trPr>
          <w:trHeight w:val="296"/>
        </w:trPr>
        <w:tc>
          <w:tcPr>
            <w:tcW w:w="3339" w:type="pct"/>
          </w:tcPr>
          <w:p w14:paraId="3982E575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</w:tcPr>
          <w:p w14:paraId="6DA98721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Missouri</w:t>
            </w:r>
          </w:p>
        </w:tc>
      </w:tr>
      <w:tr w:rsidR="00073F5B" w:rsidRPr="00FE3708" w14:paraId="6EEB4A49" w14:textId="77777777" w:rsidTr="00073F5B">
        <w:trPr>
          <w:trHeight w:val="296"/>
        </w:trPr>
        <w:tc>
          <w:tcPr>
            <w:tcW w:w="3339" w:type="pct"/>
          </w:tcPr>
          <w:p w14:paraId="1193C8DE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</w:tcPr>
          <w:p w14:paraId="6D8DAB23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Oklahoma</w:t>
            </w:r>
          </w:p>
        </w:tc>
      </w:tr>
      <w:tr w:rsidR="00073F5B" w:rsidRPr="00FE3708" w14:paraId="5D05DDD3" w14:textId="77777777" w:rsidTr="00073F5B">
        <w:trPr>
          <w:trHeight w:val="296"/>
        </w:trPr>
        <w:tc>
          <w:tcPr>
            <w:tcW w:w="3339" w:type="pct"/>
          </w:tcPr>
          <w:p w14:paraId="538DB400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pct"/>
          </w:tcPr>
          <w:p w14:paraId="7E3F49F9" w14:textId="77777777" w:rsidR="00073F5B" w:rsidRPr="00E5416E" w:rsidRDefault="00073F5B" w:rsidP="00073F5B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416E">
              <w:rPr>
                <w:rFonts w:ascii="Arial" w:hAnsi="Arial" w:cs="Arial"/>
                <w:sz w:val="20"/>
                <w:szCs w:val="20"/>
              </w:rPr>
              <w:t>AT&amp;T Texas</w:t>
            </w:r>
          </w:p>
        </w:tc>
      </w:tr>
    </w:tbl>
    <w:p w14:paraId="451BD7F8" w14:textId="77777777" w:rsidR="00073F5B" w:rsidRDefault="00073F5B">
      <w:pPr>
        <w:spacing w:after="160" w:line="259" w:lineRule="auto"/>
        <w:rPr>
          <w:rFonts w:ascii="Arial" w:hAnsi="Arial" w:cs="Arial"/>
          <w:b/>
          <w:bCs/>
          <w:kern w:val="32"/>
          <w:sz w:val="32"/>
          <w:szCs w:val="32"/>
          <w:u w:val="single"/>
        </w:rPr>
      </w:pPr>
      <w:r>
        <w:rPr>
          <w:u w:val="single"/>
        </w:rPr>
        <w:br w:type="page"/>
      </w:r>
    </w:p>
    <w:sdt>
      <w:sdtPr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eastAsia="en-US"/>
        </w:rPr>
        <w:id w:val="111656477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83929A5" w14:textId="77777777" w:rsidR="00073F5B" w:rsidRDefault="00073F5B">
          <w:pPr>
            <w:pStyle w:val="TOCHeading"/>
          </w:pPr>
          <w:r>
            <w:t>Contents</w:t>
          </w:r>
        </w:p>
        <w:p w14:paraId="23FF9601" w14:textId="417EA942" w:rsidR="00A80DDB" w:rsidRDefault="00073F5B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u w:val="none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948158" w:history="1">
            <w:r w:rsidR="00A80DDB" w:rsidRPr="00094347">
              <w:rPr>
                <w:rStyle w:val="Hyperlink"/>
              </w:rPr>
              <w:t>UNI Port and EVC Change Configurations: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_Toc2948158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 w:rsidR="003551A1">
              <w:rPr>
                <w:webHidden/>
              </w:rPr>
              <w:t>5</w:t>
            </w:r>
            <w:r w:rsidR="00A80DDB">
              <w:rPr>
                <w:webHidden/>
              </w:rPr>
              <w:fldChar w:fldCharType="end"/>
            </w:r>
          </w:hyperlink>
        </w:p>
        <w:p w14:paraId="1F2A6FE5" w14:textId="56DA32EF" w:rsidR="00A80DDB" w:rsidRDefault="003551A1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948159" w:history="1">
            <w:r w:rsidR="00A80DDB" w:rsidRPr="00094347">
              <w:rPr>
                <w:rStyle w:val="Hyperlink"/>
                <w:noProof/>
              </w:rPr>
              <w:t>Request Type for ASE using CAFÉ.</w:t>
            </w:r>
            <w:r w:rsidR="00A80DDB">
              <w:rPr>
                <w:noProof/>
                <w:webHidden/>
              </w:rPr>
              <w:tab/>
            </w:r>
            <w:r w:rsidR="00A80DDB">
              <w:rPr>
                <w:noProof/>
                <w:webHidden/>
              </w:rPr>
              <w:fldChar w:fldCharType="begin"/>
            </w:r>
            <w:r w:rsidR="00A80DDB">
              <w:rPr>
                <w:noProof/>
                <w:webHidden/>
              </w:rPr>
              <w:instrText xml:space="preserve"> PAGEREF _Toc2948159 \h </w:instrText>
            </w:r>
            <w:r w:rsidR="00A80DDB">
              <w:rPr>
                <w:noProof/>
                <w:webHidden/>
              </w:rPr>
            </w:r>
            <w:r w:rsidR="00A80D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A80DDB">
              <w:rPr>
                <w:noProof/>
                <w:webHidden/>
              </w:rPr>
              <w:fldChar w:fldCharType="end"/>
            </w:r>
          </w:hyperlink>
        </w:p>
        <w:p w14:paraId="3A135B44" w14:textId="4F64803A" w:rsidR="00A80DDB" w:rsidRDefault="003551A1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u w:val="none"/>
              <w:lang w:val="en-US"/>
            </w:rPr>
          </w:pPr>
          <w:hyperlink w:anchor="_Toc2948160" w:history="1">
            <w:r w:rsidR="00A80DDB" w:rsidRPr="00094347">
              <w:rPr>
                <w:rStyle w:val="Hyperlink"/>
                <w:i/>
              </w:rPr>
              <w:t>Simple Change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_Toc2948160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A80DDB">
              <w:rPr>
                <w:webHidden/>
              </w:rPr>
              <w:fldChar w:fldCharType="end"/>
            </w:r>
          </w:hyperlink>
        </w:p>
        <w:p w14:paraId="13A10697" w14:textId="2BA28CEF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61" w:history="1">
            <w:r w:rsidR="00A80DDB" w:rsidRPr="00094347">
              <w:rPr>
                <w:rStyle w:val="Hyperlink"/>
                <w:rFonts w:eastAsia="Calibri"/>
              </w:rPr>
              <w:t>A.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rFonts w:eastAsia="Calibri"/>
                <w:i/>
              </w:rPr>
              <w:t>Change UNI Port CIR bandwidth (same port connection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_Toc2948161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A80DDB">
              <w:rPr>
                <w:webHidden/>
              </w:rPr>
              <w:fldChar w:fldCharType="end"/>
            </w:r>
          </w:hyperlink>
        </w:p>
        <w:p w14:paraId="23867BE4" w14:textId="6807133C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63" w:history="1">
            <w:r w:rsidR="00A80DDB" w:rsidRPr="00094347">
              <w:rPr>
                <w:rStyle w:val="Hyperlink"/>
                <w:i/>
              </w:rPr>
              <w:t>B.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Change EVC CIR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_Toc2948163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A80DDB">
              <w:rPr>
                <w:webHidden/>
              </w:rPr>
              <w:fldChar w:fldCharType="end"/>
            </w:r>
          </w:hyperlink>
        </w:p>
        <w:p w14:paraId="794B93AB" w14:textId="495BA249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64" w:history="1">
            <w:r w:rsidR="00A80DDB" w:rsidRPr="00094347">
              <w:rPr>
                <w:rStyle w:val="Hyperlink"/>
                <w:i/>
              </w:rPr>
              <w:t>C.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Change the Class of Service*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_Toc2948164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="00A80DDB">
              <w:rPr>
                <w:webHidden/>
              </w:rPr>
              <w:fldChar w:fldCharType="end"/>
            </w:r>
          </w:hyperlink>
        </w:p>
        <w:p w14:paraId="636D1003" w14:textId="165E8515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65" w:history="1">
            <w:r w:rsidR="00A80DDB" w:rsidRPr="00094347">
              <w:rPr>
                <w:rStyle w:val="Hyperlink"/>
                <w:i/>
              </w:rPr>
              <w:t>D.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Change the MAC Address quantity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_Toc2948165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="00A80DDB">
              <w:rPr>
                <w:webHidden/>
              </w:rPr>
              <w:fldChar w:fldCharType="end"/>
            </w:r>
          </w:hyperlink>
        </w:p>
        <w:p w14:paraId="6A0C3DE5" w14:textId="5EE00EED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66" w:history="1">
            <w:r w:rsidR="00A80DDB" w:rsidRPr="00094347">
              <w:rPr>
                <w:rStyle w:val="Hyperlink"/>
                <w:i/>
              </w:rPr>
              <w:t>E.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Change EVC CoS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_Toc2948166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A80DDB">
              <w:rPr>
                <w:webHidden/>
              </w:rPr>
              <w:fldChar w:fldCharType="end"/>
            </w:r>
          </w:hyperlink>
        </w:p>
        <w:p w14:paraId="72AF6F3A" w14:textId="05304016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67" w:history="1">
            <w:r w:rsidR="00A80DDB" w:rsidRPr="00094347">
              <w:rPr>
                <w:rStyle w:val="Hyperlink"/>
                <w:i/>
              </w:rPr>
              <w:t>F.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Change the Port Configuration from VLAN to Port Based or vice versa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_Toc2948167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 w:rsidR="00A80DDB">
              <w:rPr>
                <w:webHidden/>
              </w:rPr>
              <w:fldChar w:fldCharType="end"/>
            </w:r>
          </w:hyperlink>
        </w:p>
        <w:p w14:paraId="4F4AF9A2" w14:textId="413E3807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68" w:history="1">
            <w:r w:rsidR="00A80DDB" w:rsidRPr="00094347">
              <w:rPr>
                <w:rStyle w:val="Hyperlink"/>
                <w:i/>
              </w:rPr>
              <w:t>G.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Change the Port Interface Type from SMF to MMF, or the reverse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_Toc2948168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 w:rsidR="00A80DDB">
              <w:rPr>
                <w:webHidden/>
              </w:rPr>
              <w:fldChar w:fldCharType="end"/>
            </w:r>
          </w:hyperlink>
        </w:p>
        <w:p w14:paraId="0A57958B" w14:textId="6D3C6CC7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69" w:history="1">
            <w:r w:rsidR="00A80DDB" w:rsidRPr="00094347">
              <w:rPr>
                <w:rStyle w:val="Hyperlink"/>
                <w:rFonts w:eastAsia="Calibri"/>
              </w:rPr>
              <w:t>H.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rFonts w:eastAsia="Calibri"/>
                <w:i/>
              </w:rPr>
              <w:t>Change Power Supply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_Toc2948169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A80DDB">
              <w:rPr>
                <w:webHidden/>
              </w:rPr>
              <w:fldChar w:fldCharType="end"/>
            </w:r>
          </w:hyperlink>
        </w:p>
        <w:p w14:paraId="5D10B93B" w14:textId="441628C9" w:rsidR="00A80DDB" w:rsidRDefault="003551A1">
          <w:pPr>
            <w:pStyle w:val="TOC3"/>
            <w:tabs>
              <w:tab w:val="left" w:pos="88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71" w:history="1">
            <w:r w:rsidR="00A80DDB" w:rsidRPr="00094347">
              <w:rPr>
                <w:rStyle w:val="Hyperlink"/>
                <w:i/>
              </w:rPr>
              <w:t>I.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Add Telecommunications Service Priority System (TSP) Only: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_Toc2948171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A80DDB">
              <w:rPr>
                <w:webHidden/>
              </w:rPr>
              <w:fldChar w:fldCharType="end"/>
            </w:r>
          </w:hyperlink>
        </w:p>
        <w:p w14:paraId="659EEE10" w14:textId="06084CC2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73" w:history="1">
            <w:r w:rsidR="00A80DDB" w:rsidRPr="00094347">
              <w:rPr>
                <w:rStyle w:val="Hyperlink"/>
                <w:i/>
              </w:rPr>
              <w:t>J.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Change EVC VLAN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_Toc2948173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A80DDB">
              <w:rPr>
                <w:webHidden/>
              </w:rPr>
              <w:fldChar w:fldCharType="end"/>
            </w:r>
          </w:hyperlink>
        </w:p>
        <w:p w14:paraId="1D1FCFA7" w14:textId="3D6C7D1D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74" w:history="1">
            <w:r w:rsidR="00A80DDB" w:rsidRPr="00094347">
              <w:rPr>
                <w:rStyle w:val="Hyperlink"/>
                <w:i/>
              </w:rPr>
              <w:t>K.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Disconnect EVC Circuit from one LATA and re-establish New EVC Circuit in different LATA - InterLATA EVC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_Toc2948174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 w:rsidR="00A80DDB">
              <w:rPr>
                <w:webHidden/>
              </w:rPr>
              <w:fldChar w:fldCharType="end"/>
            </w:r>
          </w:hyperlink>
        </w:p>
        <w:p w14:paraId="686E0C76" w14:textId="142C18D1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75" w:history="1">
            <w:r w:rsidR="00A80DDB" w:rsidRPr="00094347">
              <w:rPr>
                <w:rStyle w:val="Hyperlink"/>
                <w:i/>
              </w:rPr>
              <w:t>L.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Change EVC CIRCUIT on existing interLATA EVC- changing one leg to a new LATA. ASR Activity = C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_Toc2948175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 w:rsidR="00A80DDB">
              <w:rPr>
                <w:webHidden/>
              </w:rPr>
              <w:fldChar w:fldCharType="end"/>
            </w:r>
          </w:hyperlink>
        </w:p>
        <w:p w14:paraId="60E1000E" w14:textId="4F99454E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76" w:history="1">
            <w:r w:rsidR="00A80DDB" w:rsidRPr="00094347">
              <w:rPr>
                <w:rStyle w:val="Hyperlink"/>
                <w:i/>
              </w:rPr>
              <w:t>M.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Adding or Removing a PORT to or from an existing MultiPoint EVC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_Toc2948176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 w:rsidR="00A80DDB">
              <w:rPr>
                <w:webHidden/>
              </w:rPr>
              <w:fldChar w:fldCharType="end"/>
            </w:r>
          </w:hyperlink>
        </w:p>
        <w:p w14:paraId="32CBF639" w14:textId="39D8DDFC" w:rsidR="00A80DDB" w:rsidRDefault="003551A1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77" w:history="1">
            <w:r w:rsidR="00A80DDB" w:rsidRPr="00094347">
              <w:rPr>
                <w:rStyle w:val="Hyperlink"/>
                <w:i/>
              </w:rPr>
              <w:t>ASR Activity = C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_Toc2948177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 w:rsidR="00A80DDB">
              <w:rPr>
                <w:webHidden/>
              </w:rPr>
              <w:fldChar w:fldCharType="end"/>
            </w:r>
          </w:hyperlink>
        </w:p>
        <w:p w14:paraId="55B1BA14" w14:textId="69F8ED19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78" w:history="1">
            <w:r w:rsidR="00A80DDB" w:rsidRPr="00094347">
              <w:rPr>
                <w:rStyle w:val="Hyperlink"/>
                <w:i/>
              </w:rPr>
              <w:t>N.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Change UNI CKR (ONLY) Administrative Change: ASR Activity - R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_Toc2948178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 w:rsidR="00A80DDB">
              <w:rPr>
                <w:webHidden/>
              </w:rPr>
              <w:fldChar w:fldCharType="end"/>
            </w:r>
          </w:hyperlink>
        </w:p>
        <w:p w14:paraId="1E3C7526" w14:textId="3A5CC0EB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80" w:history="1">
            <w:r w:rsidR="00A80DDB" w:rsidRPr="00094347">
              <w:rPr>
                <w:rStyle w:val="Hyperlink"/>
                <w:i/>
              </w:rPr>
              <w:t>O.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Inside Move: NTE CLLI Remain the Same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_Toc2948180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 w:rsidR="00A80DDB">
              <w:rPr>
                <w:webHidden/>
              </w:rPr>
              <w:fldChar w:fldCharType="end"/>
            </w:r>
          </w:hyperlink>
        </w:p>
        <w:p w14:paraId="1066EB27" w14:textId="2831327C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82" w:history="1">
            <w:r w:rsidR="00A80DDB" w:rsidRPr="00094347">
              <w:rPr>
                <w:rStyle w:val="Hyperlink"/>
              </w:rPr>
              <w:t>P.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Adding or Removing Enhanced Multicast to NNI/UNI Port – C Activity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_Toc2948182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A80DDB">
              <w:rPr>
                <w:webHidden/>
              </w:rPr>
              <w:fldChar w:fldCharType="end"/>
            </w:r>
          </w:hyperlink>
        </w:p>
        <w:p w14:paraId="5758016C" w14:textId="4B0E3574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84" w:history="1">
            <w:r w:rsidR="00A80DDB" w:rsidRPr="00094347">
              <w:rPr>
                <w:rStyle w:val="Hyperlink"/>
                <w:i/>
              </w:rPr>
              <w:t>Q.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Adding or Removing Enhanced Multicast to Existing MultiPoint EVC – C Activity</w:t>
            </w:r>
            <w:r w:rsidR="00A80DDB">
              <w:rPr>
                <w:webHidden/>
              </w:rPr>
              <w:tab/>
              <w:t>……………………………………………………………………………………….</w:t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_Toc2948184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 w:rsidR="00A80DDB">
              <w:rPr>
                <w:webHidden/>
              </w:rPr>
              <w:fldChar w:fldCharType="end"/>
            </w:r>
          </w:hyperlink>
        </w:p>
        <w:p w14:paraId="663B664C" w14:textId="662D6965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86" w:history="1">
            <w:r w:rsidR="00A80DDB" w:rsidRPr="00094347">
              <w:rPr>
                <w:rStyle w:val="Hyperlink"/>
                <w:i/>
              </w:rPr>
              <w:t>R.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NNI/UNI Broadband Service Agreement (BSA) Contract Change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_Toc2948186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A80DDB">
              <w:rPr>
                <w:webHidden/>
              </w:rPr>
              <w:fldChar w:fldCharType="end"/>
            </w:r>
          </w:hyperlink>
        </w:p>
        <w:p w14:paraId="0FD05831" w14:textId="34A09BE7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88" w:history="1">
            <w:r w:rsidR="00A80DDB" w:rsidRPr="00094347">
              <w:rPr>
                <w:rStyle w:val="Hyperlink"/>
              </w:rPr>
              <w:t>S.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</w:rPr>
              <w:t>NNI/UNI Port Broadband Service Agreement (BSA) Contract Extension: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_Toc2948188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 w:rsidR="00A80DDB">
              <w:rPr>
                <w:webHidden/>
              </w:rPr>
              <w:fldChar w:fldCharType="end"/>
            </w:r>
          </w:hyperlink>
        </w:p>
        <w:p w14:paraId="46D3F677" w14:textId="11F3C2A2" w:rsidR="00A80DDB" w:rsidRDefault="003551A1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u w:val="none"/>
              <w:lang w:val="en-US"/>
            </w:rPr>
          </w:pPr>
          <w:hyperlink w:anchor="_Toc2948189" w:history="1">
            <w:r w:rsidR="00A80DDB" w:rsidRPr="00094347">
              <w:rPr>
                <w:rStyle w:val="Hyperlink"/>
                <w:i/>
              </w:rPr>
              <w:t>Complex Changes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_Toc2948189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 w:rsidR="00A80DDB">
              <w:rPr>
                <w:webHidden/>
              </w:rPr>
              <w:fldChar w:fldCharType="end"/>
            </w:r>
          </w:hyperlink>
        </w:p>
        <w:p w14:paraId="4CA30294" w14:textId="41D145B9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90" w:history="1">
            <w:r w:rsidR="00A80DDB" w:rsidRPr="00094347">
              <w:rPr>
                <w:rStyle w:val="Hyperlink"/>
                <w:i/>
              </w:rPr>
              <w:t>A.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Change port connection speed from 100 Mbps (100 baseT Electrical) to 1Gbps (1000 baseT Electrical)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_Toc2948190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 w:rsidR="00A80DDB">
              <w:rPr>
                <w:webHidden/>
              </w:rPr>
              <w:fldChar w:fldCharType="end"/>
            </w:r>
          </w:hyperlink>
        </w:p>
        <w:p w14:paraId="24A6CF52" w14:textId="24AACB62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91" w:history="1">
            <w:r w:rsidR="00A80DDB" w:rsidRPr="00094347">
              <w:rPr>
                <w:rStyle w:val="Hyperlink"/>
                <w:i/>
              </w:rPr>
              <w:t>B.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Change port connection speed from 100 Mbps or 1Gbps Electrical or Optical to 10 Gbps Optical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_Toc2948191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 w:rsidR="00A80DDB">
              <w:rPr>
                <w:webHidden/>
              </w:rPr>
              <w:fldChar w:fldCharType="end"/>
            </w:r>
          </w:hyperlink>
        </w:p>
        <w:p w14:paraId="2E6C3151" w14:textId="5BEC6817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93" w:history="1">
            <w:r w:rsidR="00A80DDB" w:rsidRPr="00094347">
              <w:rPr>
                <w:rStyle w:val="Hyperlink"/>
                <w:i/>
              </w:rPr>
              <w:t>C.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Change interface type from Electrical to Optical or vice versa and no change in port connection speed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_Toc2948193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 w:rsidR="00A80DDB">
              <w:rPr>
                <w:webHidden/>
              </w:rPr>
              <w:fldChar w:fldCharType="end"/>
            </w:r>
          </w:hyperlink>
        </w:p>
        <w:p w14:paraId="07ACB091" w14:textId="2C456A74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94" w:history="1">
            <w:r w:rsidR="00A80DDB" w:rsidRPr="00094347">
              <w:rPr>
                <w:rStyle w:val="Hyperlink"/>
                <w:rFonts w:eastAsia="Calibri"/>
              </w:rPr>
              <w:t>D.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rFonts w:eastAsia="Calibri"/>
                <w:i/>
              </w:rPr>
              <w:t>Change interface type from Electrical to Optical or vice versa and change port connection speed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_Toc2948194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 w:rsidR="00A80DDB">
              <w:rPr>
                <w:webHidden/>
              </w:rPr>
              <w:fldChar w:fldCharType="end"/>
            </w:r>
          </w:hyperlink>
        </w:p>
        <w:p w14:paraId="06FE70BD" w14:textId="0778F177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97" w:history="1">
            <w:r w:rsidR="00A80DDB" w:rsidRPr="00094347">
              <w:rPr>
                <w:rStyle w:val="Hyperlink"/>
                <w:i/>
              </w:rPr>
              <w:t>E.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Outside move (UNI port address change)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_Toc2948197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 w:rsidR="00A80DDB">
              <w:rPr>
                <w:webHidden/>
              </w:rPr>
              <w:fldChar w:fldCharType="end"/>
            </w:r>
          </w:hyperlink>
        </w:p>
        <w:p w14:paraId="6A37AFC4" w14:textId="75CD015A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199" w:history="1">
            <w:r w:rsidR="00A80DDB" w:rsidRPr="00094347">
              <w:rPr>
                <w:rStyle w:val="Hyperlink"/>
              </w:rPr>
              <w:t>F.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EVC Rehome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_Toc2948199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 w:rsidR="00A80DDB">
              <w:rPr>
                <w:webHidden/>
              </w:rPr>
              <w:fldChar w:fldCharType="end"/>
            </w:r>
          </w:hyperlink>
        </w:p>
        <w:p w14:paraId="755ED960" w14:textId="77CF6AF9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200" w:history="1">
            <w:r w:rsidR="00A80DDB" w:rsidRPr="00094347">
              <w:rPr>
                <w:rStyle w:val="Hyperlink"/>
                <w:rFonts w:eastAsia="Calibri"/>
                <w:i/>
              </w:rPr>
              <w:t>1.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rFonts w:eastAsia="Calibri"/>
                <w:i/>
              </w:rPr>
              <w:t>EVC Rehome: Moving of one end of a point-to-point or multipoint EVC to another existing port at a Cell site or POP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_Toc2948200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45</w:t>
            </w:r>
            <w:r w:rsidR="00A80DDB">
              <w:rPr>
                <w:webHidden/>
              </w:rPr>
              <w:fldChar w:fldCharType="end"/>
            </w:r>
          </w:hyperlink>
        </w:p>
        <w:p w14:paraId="52C63CA6" w14:textId="3BABE31D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201" w:history="1">
            <w:r w:rsidR="00A80DDB" w:rsidRPr="00094347">
              <w:rPr>
                <w:rStyle w:val="Hyperlink"/>
              </w:rPr>
              <w:t>2.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</w:rPr>
              <w:t>EVC Rehome: Moving UNI from one Multipoint EVC to a different Multipoint EVC</w:t>
            </w:r>
            <w:r w:rsidR="00A80DDB">
              <w:rPr>
                <w:webHidden/>
              </w:rPr>
              <w:tab/>
            </w:r>
            <w:r w:rsidR="00252FF0">
              <w:rPr>
                <w:webHidden/>
              </w:rPr>
              <w:t>……………………………………………………………………………………….</w:t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_Toc2948201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46</w:t>
            </w:r>
            <w:r w:rsidR="00A80DDB">
              <w:rPr>
                <w:webHidden/>
              </w:rPr>
              <w:fldChar w:fldCharType="end"/>
            </w:r>
          </w:hyperlink>
        </w:p>
        <w:p w14:paraId="1A11810D" w14:textId="1941B158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202" w:history="1">
            <w:r w:rsidR="00A80DDB" w:rsidRPr="00094347">
              <w:rPr>
                <w:rStyle w:val="Hyperlink"/>
                <w:rFonts w:eastAsia="Calibri"/>
              </w:rPr>
              <w:t>G.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rFonts w:eastAsia="Calibri"/>
                <w:i/>
                <w:iCs/>
              </w:rPr>
              <w:t>Change UNI Port CIR bandwidth above 500M with EMUX in Route (same port connection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_Toc2948202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49</w:t>
            </w:r>
            <w:r w:rsidR="00A80DDB">
              <w:rPr>
                <w:webHidden/>
              </w:rPr>
              <w:fldChar w:fldCharType="end"/>
            </w:r>
          </w:hyperlink>
        </w:p>
        <w:p w14:paraId="2C9093E9" w14:textId="32CDE52B" w:rsidR="00A80DDB" w:rsidRDefault="003551A1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u w:val="none"/>
              <w:lang w:val="en-US"/>
            </w:rPr>
          </w:pPr>
          <w:hyperlink w:anchor="_Toc2948205" w:history="1">
            <w:r w:rsidR="00A80DDB" w:rsidRPr="00094347">
              <w:rPr>
                <w:rStyle w:val="Hyperlink"/>
                <w:i/>
              </w:rPr>
              <w:t>Out-Of-Scope Changes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_Toc2948205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51</w:t>
            </w:r>
            <w:r w:rsidR="00A80DDB">
              <w:rPr>
                <w:webHidden/>
              </w:rPr>
              <w:fldChar w:fldCharType="end"/>
            </w:r>
          </w:hyperlink>
        </w:p>
        <w:p w14:paraId="4187105C" w14:textId="0C3F2C19" w:rsidR="00A80DDB" w:rsidRDefault="003551A1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948206" w:history="1">
            <w:r w:rsidR="00A80DDB" w:rsidRPr="00094347">
              <w:rPr>
                <w:rStyle w:val="Hyperlink"/>
                <w:noProof/>
              </w:rPr>
              <w:t>1</w:t>
            </w:r>
            <w:r w:rsidR="00A80DDB" w:rsidRPr="00094347">
              <w:rPr>
                <w:rStyle w:val="Hyperlink"/>
                <w:noProof/>
                <w:vertAlign w:val="superscript"/>
              </w:rPr>
              <w:t>st</w:t>
            </w:r>
            <w:r w:rsidR="00A80DDB" w:rsidRPr="00094347">
              <w:rPr>
                <w:rStyle w:val="Hyperlink"/>
                <w:noProof/>
              </w:rPr>
              <w:t xml:space="preserve"> ASR: Point to Point (VLP-) EVC Disconnect</w:t>
            </w:r>
            <w:r w:rsidR="00A80DDB">
              <w:rPr>
                <w:noProof/>
                <w:webHidden/>
              </w:rPr>
              <w:tab/>
            </w:r>
            <w:r w:rsidR="00A80DDB">
              <w:rPr>
                <w:noProof/>
                <w:webHidden/>
              </w:rPr>
              <w:fldChar w:fldCharType="begin"/>
            </w:r>
            <w:r w:rsidR="00A80DDB">
              <w:rPr>
                <w:noProof/>
                <w:webHidden/>
              </w:rPr>
              <w:instrText xml:space="preserve"> PAGEREF _Toc2948206 \h </w:instrText>
            </w:r>
            <w:r w:rsidR="00A80DDB">
              <w:rPr>
                <w:noProof/>
                <w:webHidden/>
              </w:rPr>
            </w:r>
            <w:r w:rsidR="00A80D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 w:rsidR="00A80DDB">
              <w:rPr>
                <w:noProof/>
                <w:webHidden/>
              </w:rPr>
              <w:fldChar w:fldCharType="end"/>
            </w:r>
          </w:hyperlink>
        </w:p>
        <w:p w14:paraId="758B7488" w14:textId="7742686D" w:rsidR="00A80DDB" w:rsidRDefault="003551A1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948207" w:history="1">
            <w:r w:rsidR="00A80DDB" w:rsidRPr="00094347">
              <w:rPr>
                <w:rStyle w:val="Hyperlink"/>
                <w:noProof/>
              </w:rPr>
              <w:t>1</w:t>
            </w:r>
            <w:r w:rsidR="00A80DDB" w:rsidRPr="00094347">
              <w:rPr>
                <w:rStyle w:val="Hyperlink"/>
                <w:noProof/>
                <w:vertAlign w:val="superscript"/>
              </w:rPr>
              <w:t>st</w:t>
            </w:r>
            <w:r w:rsidR="00A80DDB" w:rsidRPr="00094347">
              <w:rPr>
                <w:rStyle w:val="Hyperlink"/>
                <w:noProof/>
              </w:rPr>
              <w:t xml:space="preserve"> ASR: Multipoint (VLM-) EVC Change Activity to remove UNI</w:t>
            </w:r>
            <w:r w:rsidR="00A80DDB">
              <w:rPr>
                <w:noProof/>
                <w:webHidden/>
              </w:rPr>
              <w:tab/>
            </w:r>
            <w:r w:rsidR="00A80DDB">
              <w:rPr>
                <w:noProof/>
                <w:webHidden/>
              </w:rPr>
              <w:fldChar w:fldCharType="begin"/>
            </w:r>
            <w:r w:rsidR="00A80DDB">
              <w:rPr>
                <w:noProof/>
                <w:webHidden/>
              </w:rPr>
              <w:instrText xml:space="preserve"> PAGEREF _Toc2948207 \h </w:instrText>
            </w:r>
            <w:r w:rsidR="00A80DDB">
              <w:rPr>
                <w:noProof/>
                <w:webHidden/>
              </w:rPr>
            </w:r>
            <w:r w:rsidR="00A80D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 w:rsidR="00A80DDB">
              <w:rPr>
                <w:noProof/>
                <w:webHidden/>
              </w:rPr>
              <w:fldChar w:fldCharType="end"/>
            </w:r>
          </w:hyperlink>
        </w:p>
        <w:p w14:paraId="020280D1" w14:textId="118B1127" w:rsidR="00A80DDB" w:rsidRDefault="003551A1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948208" w:history="1">
            <w:r w:rsidR="00A80DDB" w:rsidRPr="00094347">
              <w:rPr>
                <w:rStyle w:val="Hyperlink"/>
                <w:noProof/>
              </w:rPr>
              <w:t>2</w:t>
            </w:r>
            <w:r w:rsidR="00A80DDB" w:rsidRPr="00094347">
              <w:rPr>
                <w:rStyle w:val="Hyperlink"/>
                <w:noProof/>
                <w:vertAlign w:val="superscript"/>
              </w:rPr>
              <w:t>nd</w:t>
            </w:r>
            <w:r w:rsidR="00A80DDB" w:rsidRPr="00094347">
              <w:rPr>
                <w:rStyle w:val="Hyperlink"/>
                <w:noProof/>
              </w:rPr>
              <w:t xml:space="preserve"> ASR: Disconnect of the UNI Port</w:t>
            </w:r>
            <w:r w:rsidR="00A80DDB">
              <w:rPr>
                <w:noProof/>
                <w:webHidden/>
              </w:rPr>
              <w:tab/>
            </w:r>
            <w:r w:rsidR="00A80DDB">
              <w:rPr>
                <w:noProof/>
                <w:webHidden/>
              </w:rPr>
              <w:fldChar w:fldCharType="begin"/>
            </w:r>
            <w:r w:rsidR="00A80DDB">
              <w:rPr>
                <w:noProof/>
                <w:webHidden/>
              </w:rPr>
              <w:instrText xml:space="preserve"> PAGEREF _Toc2948208 \h </w:instrText>
            </w:r>
            <w:r w:rsidR="00A80DDB">
              <w:rPr>
                <w:noProof/>
                <w:webHidden/>
              </w:rPr>
            </w:r>
            <w:r w:rsidR="00A80D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 w:rsidR="00A80DDB">
              <w:rPr>
                <w:noProof/>
                <w:webHidden/>
              </w:rPr>
              <w:fldChar w:fldCharType="end"/>
            </w:r>
          </w:hyperlink>
        </w:p>
        <w:p w14:paraId="35148BB2" w14:textId="54D965BD" w:rsidR="00A80DDB" w:rsidRDefault="003551A1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948209" w:history="1">
            <w:r w:rsidR="00A80DDB" w:rsidRPr="00094347">
              <w:rPr>
                <w:rStyle w:val="Hyperlink"/>
                <w:noProof/>
              </w:rPr>
              <w:t>3</w:t>
            </w:r>
            <w:r w:rsidR="00A80DDB" w:rsidRPr="00094347">
              <w:rPr>
                <w:rStyle w:val="Hyperlink"/>
                <w:noProof/>
                <w:vertAlign w:val="superscript"/>
              </w:rPr>
              <w:t>rd</w:t>
            </w:r>
            <w:r w:rsidR="00A80DDB" w:rsidRPr="00094347">
              <w:rPr>
                <w:rStyle w:val="Hyperlink"/>
                <w:noProof/>
              </w:rPr>
              <w:t xml:space="preserve"> ASR: New Connect ASR – See below for the different scenarios</w:t>
            </w:r>
            <w:r w:rsidR="00A80DDB">
              <w:rPr>
                <w:noProof/>
                <w:webHidden/>
              </w:rPr>
              <w:tab/>
            </w:r>
            <w:r w:rsidR="00A80DDB">
              <w:rPr>
                <w:noProof/>
                <w:webHidden/>
              </w:rPr>
              <w:fldChar w:fldCharType="begin"/>
            </w:r>
            <w:r w:rsidR="00A80DDB">
              <w:rPr>
                <w:noProof/>
                <w:webHidden/>
              </w:rPr>
              <w:instrText xml:space="preserve"> PAGEREF _Toc2948209 \h </w:instrText>
            </w:r>
            <w:r w:rsidR="00A80DDB">
              <w:rPr>
                <w:noProof/>
                <w:webHidden/>
              </w:rPr>
            </w:r>
            <w:r w:rsidR="00A80D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 w:rsidR="00A80DDB">
              <w:rPr>
                <w:noProof/>
                <w:webHidden/>
              </w:rPr>
              <w:fldChar w:fldCharType="end"/>
            </w:r>
          </w:hyperlink>
        </w:p>
        <w:p w14:paraId="7040073A" w14:textId="0FDE1DAA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210" w:history="1">
            <w:r w:rsidR="00A80DDB" w:rsidRPr="00094347">
              <w:rPr>
                <w:rStyle w:val="Hyperlink"/>
                <w:i/>
              </w:rPr>
              <w:t>A.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Change from VLAN to Port based configuration or the reverse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_Toc2948210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55</w:t>
            </w:r>
            <w:r w:rsidR="00A80DDB">
              <w:rPr>
                <w:webHidden/>
              </w:rPr>
              <w:fldChar w:fldCharType="end"/>
            </w:r>
          </w:hyperlink>
        </w:p>
        <w:p w14:paraId="63622B90" w14:textId="38E57126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212" w:history="1">
            <w:r w:rsidR="00A80DDB" w:rsidRPr="00094347">
              <w:rPr>
                <w:rStyle w:val="Hyperlink"/>
                <w:i/>
              </w:rPr>
              <w:t>B.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Inside Move with New NTE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_Toc2948212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56</w:t>
            </w:r>
            <w:r w:rsidR="00A80DDB">
              <w:rPr>
                <w:webHidden/>
              </w:rPr>
              <w:fldChar w:fldCharType="end"/>
            </w:r>
          </w:hyperlink>
        </w:p>
        <w:p w14:paraId="482E17F1" w14:textId="0E00472E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214" w:history="1">
            <w:r w:rsidR="00A80DDB" w:rsidRPr="00094347">
              <w:rPr>
                <w:rStyle w:val="Hyperlink"/>
                <w:i/>
              </w:rPr>
              <w:t>C.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Change PPCoS to SCoS or the reverse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_Toc2948214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58</w:t>
            </w:r>
            <w:r w:rsidR="00A80DDB">
              <w:rPr>
                <w:webHidden/>
              </w:rPr>
              <w:fldChar w:fldCharType="end"/>
            </w:r>
          </w:hyperlink>
        </w:p>
        <w:p w14:paraId="2B595038" w14:textId="086FF711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216" w:history="1">
            <w:r w:rsidR="00A80DDB" w:rsidRPr="00094347">
              <w:rPr>
                <w:rStyle w:val="Hyperlink"/>
                <w:i/>
              </w:rPr>
              <w:t>D.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Change PPCoS Single Scheduler to Multiple Scheduler or the reverse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_Toc2948216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59</w:t>
            </w:r>
            <w:r w:rsidR="00A80DDB">
              <w:rPr>
                <w:webHidden/>
              </w:rPr>
              <w:fldChar w:fldCharType="end"/>
            </w:r>
          </w:hyperlink>
        </w:p>
        <w:p w14:paraId="1C673BC1" w14:textId="4498927D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218" w:history="1">
            <w:r w:rsidR="00A80DDB" w:rsidRPr="00094347">
              <w:rPr>
                <w:rStyle w:val="Hyperlink"/>
                <w:i/>
              </w:rPr>
              <w:t>E.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Remove or add the Diverse Access Feature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_Toc2948218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62</w:t>
            </w:r>
            <w:r w:rsidR="00A80DDB">
              <w:rPr>
                <w:webHidden/>
              </w:rPr>
              <w:fldChar w:fldCharType="end"/>
            </w:r>
          </w:hyperlink>
        </w:p>
        <w:p w14:paraId="3F6C1290" w14:textId="11DADC17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219" w:history="1">
            <w:r w:rsidR="00A80DDB" w:rsidRPr="00094347">
              <w:rPr>
                <w:rStyle w:val="Hyperlink"/>
                <w:i/>
              </w:rPr>
              <w:t>F.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i/>
              </w:rPr>
              <w:t>Remove or add the Advanced Access Failover Feature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_Toc2948219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62</w:t>
            </w:r>
            <w:r w:rsidR="00A80DDB">
              <w:rPr>
                <w:webHidden/>
              </w:rPr>
              <w:fldChar w:fldCharType="end"/>
            </w:r>
          </w:hyperlink>
        </w:p>
        <w:p w14:paraId="3010E1AD" w14:textId="152F2E82" w:rsidR="00A80DDB" w:rsidRDefault="003551A1">
          <w:pPr>
            <w:pStyle w:val="TOC3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948221" w:history="1">
            <w:r w:rsidR="00A80DDB" w:rsidRPr="00094347">
              <w:rPr>
                <w:rStyle w:val="Hyperlink"/>
              </w:rPr>
              <w:t>G.</w:t>
            </w:r>
            <w:r w:rsidR="00A80DD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80DDB" w:rsidRPr="00094347">
              <w:rPr>
                <w:rStyle w:val="Hyperlink"/>
                <w:rFonts w:eastAsia="Calibri"/>
                <w:i/>
              </w:rPr>
              <w:t>Change from Point to Point EVC to MultiPoint EVC Configuration</w:t>
            </w:r>
            <w:r w:rsidR="00A80DDB">
              <w:rPr>
                <w:webHidden/>
              </w:rPr>
              <w:tab/>
            </w:r>
            <w:r w:rsidR="00A80DDB">
              <w:rPr>
                <w:webHidden/>
              </w:rPr>
              <w:fldChar w:fldCharType="begin"/>
            </w:r>
            <w:r w:rsidR="00A80DDB">
              <w:rPr>
                <w:webHidden/>
              </w:rPr>
              <w:instrText xml:space="preserve"> PAGEREF _Toc2948221 \h </w:instrText>
            </w:r>
            <w:r w:rsidR="00A80DDB">
              <w:rPr>
                <w:webHidden/>
              </w:rPr>
            </w:r>
            <w:r w:rsidR="00A80DDB">
              <w:rPr>
                <w:webHidden/>
              </w:rPr>
              <w:fldChar w:fldCharType="separate"/>
            </w:r>
            <w:r>
              <w:rPr>
                <w:webHidden/>
              </w:rPr>
              <w:t>63</w:t>
            </w:r>
            <w:r w:rsidR="00A80DDB">
              <w:rPr>
                <w:webHidden/>
              </w:rPr>
              <w:fldChar w:fldCharType="end"/>
            </w:r>
          </w:hyperlink>
        </w:p>
        <w:p w14:paraId="12AE68A4" w14:textId="064BB7F4" w:rsidR="00A80DDB" w:rsidRDefault="003551A1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948222" w:history="1">
            <w:r w:rsidR="00A80DDB" w:rsidRPr="00094347">
              <w:rPr>
                <w:rStyle w:val="Hyperlink"/>
                <w:noProof/>
              </w:rPr>
              <w:t>4</w:t>
            </w:r>
            <w:r w:rsidR="00A80DDB" w:rsidRPr="00094347">
              <w:rPr>
                <w:rStyle w:val="Hyperlink"/>
                <w:noProof/>
                <w:vertAlign w:val="superscript"/>
              </w:rPr>
              <w:t>th</w:t>
            </w:r>
            <w:r w:rsidR="00A80DDB" w:rsidRPr="00094347">
              <w:rPr>
                <w:rStyle w:val="Hyperlink"/>
                <w:noProof/>
              </w:rPr>
              <w:t xml:space="preserve"> ASR: Point to Point (VLP-) EVC New Connect – Once confirmation is received from the 3</w:t>
            </w:r>
            <w:r w:rsidR="00A80DDB" w:rsidRPr="00094347">
              <w:rPr>
                <w:rStyle w:val="Hyperlink"/>
                <w:noProof/>
                <w:vertAlign w:val="superscript"/>
              </w:rPr>
              <w:t>rd</w:t>
            </w:r>
            <w:r w:rsidR="00A80DDB" w:rsidRPr="00094347">
              <w:rPr>
                <w:rStyle w:val="Hyperlink"/>
                <w:noProof/>
              </w:rPr>
              <w:t xml:space="preserve"> ASR of the Port New Connect</w:t>
            </w:r>
            <w:r w:rsidR="00A80DDB">
              <w:rPr>
                <w:noProof/>
                <w:webHidden/>
              </w:rPr>
              <w:tab/>
            </w:r>
            <w:r w:rsidR="00A80DDB">
              <w:rPr>
                <w:noProof/>
                <w:webHidden/>
              </w:rPr>
              <w:fldChar w:fldCharType="begin"/>
            </w:r>
            <w:r w:rsidR="00A80DDB">
              <w:rPr>
                <w:noProof/>
                <w:webHidden/>
              </w:rPr>
              <w:instrText xml:space="preserve"> PAGEREF _Toc2948222 \h </w:instrText>
            </w:r>
            <w:r w:rsidR="00A80DDB">
              <w:rPr>
                <w:noProof/>
                <w:webHidden/>
              </w:rPr>
            </w:r>
            <w:r w:rsidR="00A80D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 w:rsidR="00A80DDB">
              <w:rPr>
                <w:noProof/>
                <w:webHidden/>
              </w:rPr>
              <w:fldChar w:fldCharType="end"/>
            </w:r>
          </w:hyperlink>
        </w:p>
        <w:p w14:paraId="47F1174C" w14:textId="2D128E45" w:rsidR="00A80DDB" w:rsidRDefault="003551A1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948223" w:history="1">
            <w:r w:rsidR="00A80DDB" w:rsidRPr="00094347">
              <w:rPr>
                <w:rStyle w:val="Hyperlink"/>
                <w:noProof/>
              </w:rPr>
              <w:t>4</w:t>
            </w:r>
            <w:r w:rsidR="00A80DDB" w:rsidRPr="00094347">
              <w:rPr>
                <w:rStyle w:val="Hyperlink"/>
                <w:noProof/>
                <w:vertAlign w:val="superscript"/>
              </w:rPr>
              <w:t>th</w:t>
            </w:r>
            <w:r w:rsidR="00A80DDB" w:rsidRPr="00094347">
              <w:rPr>
                <w:rStyle w:val="Hyperlink"/>
                <w:noProof/>
              </w:rPr>
              <w:t xml:space="preserve"> ASR: Multipoint (VLM-) EVC Change Activity to add UNI – Once confirmation is received from the 3</w:t>
            </w:r>
            <w:r w:rsidR="00A80DDB" w:rsidRPr="00094347">
              <w:rPr>
                <w:rStyle w:val="Hyperlink"/>
                <w:noProof/>
                <w:vertAlign w:val="superscript"/>
              </w:rPr>
              <w:t>rd</w:t>
            </w:r>
            <w:r w:rsidR="00A80DDB" w:rsidRPr="00094347">
              <w:rPr>
                <w:rStyle w:val="Hyperlink"/>
                <w:noProof/>
              </w:rPr>
              <w:t xml:space="preserve"> ASR of the Port New Connect</w:t>
            </w:r>
            <w:r w:rsidR="00A80DDB">
              <w:rPr>
                <w:noProof/>
                <w:webHidden/>
              </w:rPr>
              <w:tab/>
            </w:r>
            <w:r w:rsidR="00A80DDB">
              <w:rPr>
                <w:noProof/>
                <w:webHidden/>
              </w:rPr>
              <w:fldChar w:fldCharType="begin"/>
            </w:r>
            <w:r w:rsidR="00A80DDB">
              <w:rPr>
                <w:noProof/>
                <w:webHidden/>
              </w:rPr>
              <w:instrText xml:space="preserve"> PAGEREF _Toc2948223 \h </w:instrText>
            </w:r>
            <w:r w:rsidR="00A80DDB">
              <w:rPr>
                <w:noProof/>
                <w:webHidden/>
              </w:rPr>
            </w:r>
            <w:r w:rsidR="00A80D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 w:rsidR="00A80DDB">
              <w:rPr>
                <w:noProof/>
                <w:webHidden/>
              </w:rPr>
              <w:fldChar w:fldCharType="end"/>
            </w:r>
          </w:hyperlink>
        </w:p>
        <w:p w14:paraId="07178F89" w14:textId="77777777" w:rsidR="00073F5B" w:rsidRDefault="00073F5B">
          <w:r>
            <w:rPr>
              <w:b/>
              <w:bCs/>
              <w:noProof/>
            </w:rPr>
            <w:fldChar w:fldCharType="end"/>
          </w:r>
        </w:p>
      </w:sdtContent>
    </w:sdt>
    <w:p w14:paraId="2DEA34D7" w14:textId="77777777" w:rsidR="00073F5B" w:rsidRDefault="00073F5B">
      <w:pPr>
        <w:spacing w:after="160" w:line="259" w:lineRule="auto"/>
        <w:rPr>
          <w:rFonts w:ascii="Arial" w:hAnsi="Arial" w:cs="Arial"/>
          <w:b/>
          <w:bCs/>
          <w:kern w:val="32"/>
          <w:sz w:val="32"/>
          <w:szCs w:val="32"/>
          <w:u w:val="single"/>
        </w:rPr>
      </w:pPr>
      <w:r>
        <w:rPr>
          <w:u w:val="single"/>
        </w:rPr>
        <w:br w:type="page"/>
      </w:r>
    </w:p>
    <w:p w14:paraId="0CF9ED2E" w14:textId="77777777" w:rsidR="00073F5B" w:rsidRPr="00384A85" w:rsidRDefault="00073F5B" w:rsidP="00073F5B">
      <w:pPr>
        <w:pStyle w:val="Heading1"/>
        <w:rPr>
          <w:u w:val="single"/>
        </w:rPr>
      </w:pPr>
      <w:bookmarkStart w:id="1" w:name="_Toc2948158"/>
      <w:r w:rsidRPr="00384A85">
        <w:rPr>
          <w:u w:val="single"/>
        </w:rPr>
        <w:lastRenderedPageBreak/>
        <w:t>UNI Port and EVC Change Configurations:</w:t>
      </w:r>
      <w:bookmarkEnd w:id="0"/>
      <w:bookmarkEnd w:id="1"/>
    </w:p>
    <w:p w14:paraId="6B0CC5B7" w14:textId="77777777" w:rsidR="00073F5B" w:rsidRDefault="00073F5B" w:rsidP="00073F5B">
      <w:pPr>
        <w:rPr>
          <w:rFonts w:ascii="Arial" w:hAnsi="Arial" w:cs="Arial"/>
          <w:sz w:val="22"/>
          <w:szCs w:val="22"/>
        </w:rPr>
      </w:pPr>
      <w:r w:rsidRPr="00930473">
        <w:rPr>
          <w:rFonts w:ascii="Arial" w:hAnsi="Arial" w:cs="Arial"/>
          <w:sz w:val="22"/>
          <w:szCs w:val="22"/>
        </w:rPr>
        <w:t xml:space="preserve">There are three types of change configurations - </w:t>
      </w:r>
      <w:r w:rsidRPr="007F677F">
        <w:rPr>
          <w:rFonts w:ascii="Arial" w:hAnsi="Arial" w:cs="Arial"/>
          <w:b/>
          <w:sz w:val="22"/>
          <w:szCs w:val="22"/>
        </w:rPr>
        <w:t>Simple</w:t>
      </w:r>
      <w:r w:rsidRPr="00930473">
        <w:rPr>
          <w:rFonts w:ascii="Arial" w:hAnsi="Arial" w:cs="Arial"/>
          <w:sz w:val="22"/>
          <w:szCs w:val="22"/>
        </w:rPr>
        <w:t xml:space="preserve">, </w:t>
      </w:r>
      <w:r w:rsidRPr="007F677F">
        <w:rPr>
          <w:rFonts w:ascii="Arial" w:hAnsi="Arial" w:cs="Arial"/>
          <w:b/>
          <w:sz w:val="22"/>
          <w:szCs w:val="22"/>
        </w:rPr>
        <w:t>Complex</w:t>
      </w:r>
      <w:r w:rsidRPr="00930473">
        <w:rPr>
          <w:rFonts w:ascii="Arial" w:hAnsi="Arial" w:cs="Arial"/>
          <w:sz w:val="22"/>
          <w:szCs w:val="22"/>
        </w:rPr>
        <w:t xml:space="preserve"> and </w:t>
      </w:r>
      <w:r w:rsidRPr="007F677F">
        <w:rPr>
          <w:rFonts w:ascii="Arial" w:hAnsi="Arial" w:cs="Arial"/>
          <w:b/>
          <w:sz w:val="22"/>
          <w:szCs w:val="22"/>
        </w:rPr>
        <w:t>Out-Of-Scope</w:t>
      </w:r>
      <w:r w:rsidRPr="00930473">
        <w:rPr>
          <w:rFonts w:ascii="Arial" w:hAnsi="Arial" w:cs="Arial"/>
          <w:sz w:val="22"/>
          <w:szCs w:val="22"/>
        </w:rPr>
        <w:t>.</w:t>
      </w:r>
    </w:p>
    <w:p w14:paraId="6409ECAC" w14:textId="77777777" w:rsidR="00A8329F" w:rsidRDefault="00A8329F" w:rsidP="00073F5B">
      <w:pPr>
        <w:rPr>
          <w:rFonts w:ascii="Arial" w:hAnsi="Arial" w:cs="Arial"/>
          <w:sz w:val="22"/>
          <w:szCs w:val="22"/>
        </w:rPr>
      </w:pPr>
    </w:p>
    <w:p w14:paraId="6BC9719A" w14:textId="77777777" w:rsidR="00A8329F" w:rsidRDefault="00A8329F" w:rsidP="00073F5B">
      <w:pPr>
        <w:rPr>
          <w:rFonts w:ascii="Arial" w:hAnsi="Arial" w:cs="Arial"/>
          <w:b/>
          <w:color w:val="FF0000"/>
          <w:sz w:val="22"/>
          <w:szCs w:val="22"/>
        </w:rPr>
      </w:pPr>
      <w:r w:rsidRPr="002A451F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NOTE: If your Port or EVC have any type of optional features, such as Diverse Access (DA), Alternate Access Failover (AAF), Alternate Serving </w:t>
      </w:r>
      <w:proofErr w:type="gramStart"/>
      <w:r w:rsidRPr="002A451F">
        <w:rPr>
          <w:rFonts w:ascii="Arial" w:hAnsi="Arial" w:cs="Arial"/>
          <w:b/>
          <w:color w:val="FF0000"/>
          <w:sz w:val="22"/>
          <w:szCs w:val="22"/>
          <w:highlight w:val="yellow"/>
        </w:rPr>
        <w:t>Switch</w:t>
      </w:r>
      <w:r w:rsidR="002A451F" w:rsidRPr="002A451F">
        <w:rPr>
          <w:rFonts w:ascii="Arial" w:hAnsi="Arial" w:cs="Arial"/>
          <w:b/>
          <w:color w:val="FF0000"/>
          <w:sz w:val="22"/>
          <w:szCs w:val="22"/>
          <w:highlight w:val="yellow"/>
        </w:rPr>
        <w:t>(</w:t>
      </w:r>
      <w:proofErr w:type="gramEnd"/>
      <w:r w:rsidR="002A451F" w:rsidRPr="002A451F">
        <w:rPr>
          <w:rFonts w:ascii="Arial" w:hAnsi="Arial" w:cs="Arial"/>
          <w:b/>
          <w:color w:val="FF0000"/>
          <w:sz w:val="22"/>
          <w:szCs w:val="22"/>
          <w:highlight w:val="yellow"/>
        </w:rPr>
        <w:t>ASW)</w:t>
      </w:r>
      <w:r w:rsidRPr="002A451F">
        <w:rPr>
          <w:rFonts w:ascii="Arial" w:hAnsi="Arial" w:cs="Arial"/>
          <w:b/>
          <w:color w:val="FF0000"/>
          <w:sz w:val="22"/>
          <w:szCs w:val="22"/>
          <w:highlight w:val="yellow"/>
        </w:rPr>
        <w:t>, or Enhance Multicast; you will need to provide the same information on the change request as well. If not, the feature will be removed from your PORT, or EVC.</w:t>
      </w:r>
    </w:p>
    <w:p w14:paraId="2A180919" w14:textId="77777777" w:rsidR="002A451F" w:rsidRPr="002A451F" w:rsidRDefault="002A451F" w:rsidP="006E4320">
      <w:pPr>
        <w:pStyle w:val="ListParagraph"/>
        <w:numPr>
          <w:ilvl w:val="0"/>
          <w:numId w:val="16"/>
        </w:numPr>
        <w:rPr>
          <w:rFonts w:ascii="Arial" w:hAnsi="Arial" w:cs="Arial"/>
          <w:b/>
          <w:color w:val="FF0000"/>
          <w:sz w:val="20"/>
          <w:szCs w:val="20"/>
        </w:rPr>
      </w:pPr>
      <w:r w:rsidRPr="002A451F">
        <w:rPr>
          <w:rFonts w:ascii="Arial" w:hAnsi="Arial" w:cs="Arial"/>
          <w:b/>
          <w:color w:val="FF0000"/>
          <w:sz w:val="20"/>
          <w:szCs w:val="20"/>
        </w:rPr>
        <w:t xml:space="preserve">For DA:  SR = </w:t>
      </w:r>
      <w:proofErr w:type="gramStart"/>
      <w:r w:rsidRPr="002A451F">
        <w:rPr>
          <w:rFonts w:ascii="Arial" w:hAnsi="Arial" w:cs="Arial"/>
          <w:b/>
          <w:color w:val="FF0000"/>
          <w:sz w:val="20"/>
          <w:szCs w:val="20"/>
        </w:rPr>
        <w:t>NNB  and</w:t>
      </w:r>
      <w:proofErr w:type="gramEnd"/>
      <w:r w:rsidRPr="002A451F">
        <w:rPr>
          <w:rFonts w:ascii="Arial" w:hAnsi="Arial" w:cs="Arial"/>
          <w:b/>
          <w:color w:val="FF0000"/>
          <w:sz w:val="20"/>
          <w:szCs w:val="20"/>
        </w:rPr>
        <w:t xml:space="preserve"> DIVCKT to show the Diverse From Circuit ID</w:t>
      </w:r>
    </w:p>
    <w:p w14:paraId="7721CA23" w14:textId="77777777" w:rsidR="002A451F" w:rsidRPr="002A451F" w:rsidRDefault="002A451F" w:rsidP="006E4320">
      <w:pPr>
        <w:pStyle w:val="ListParagraph"/>
        <w:numPr>
          <w:ilvl w:val="0"/>
          <w:numId w:val="16"/>
        </w:numPr>
        <w:rPr>
          <w:rFonts w:ascii="Arial" w:hAnsi="Arial" w:cs="Arial"/>
          <w:b/>
          <w:color w:val="FF0000"/>
          <w:sz w:val="20"/>
          <w:szCs w:val="20"/>
        </w:rPr>
      </w:pPr>
      <w:r w:rsidRPr="002A451F">
        <w:rPr>
          <w:rFonts w:ascii="Arial" w:hAnsi="Arial" w:cs="Arial"/>
          <w:b/>
          <w:color w:val="FF0000"/>
          <w:sz w:val="20"/>
          <w:szCs w:val="20"/>
        </w:rPr>
        <w:t>For AAF:  SR = NNJ</w:t>
      </w:r>
    </w:p>
    <w:p w14:paraId="66549A8C" w14:textId="77777777" w:rsidR="002A451F" w:rsidRPr="002A451F" w:rsidRDefault="002A451F" w:rsidP="006E4320">
      <w:pPr>
        <w:pStyle w:val="ListParagraph"/>
        <w:numPr>
          <w:ilvl w:val="0"/>
          <w:numId w:val="16"/>
        </w:numPr>
        <w:rPr>
          <w:rFonts w:ascii="Arial" w:hAnsi="Arial" w:cs="Arial"/>
          <w:b/>
          <w:color w:val="FF0000"/>
          <w:sz w:val="20"/>
          <w:szCs w:val="20"/>
        </w:rPr>
      </w:pPr>
      <w:r w:rsidRPr="002A451F">
        <w:rPr>
          <w:rFonts w:ascii="Arial" w:hAnsi="Arial" w:cs="Arial"/>
          <w:b/>
          <w:color w:val="FF0000"/>
          <w:sz w:val="20"/>
          <w:szCs w:val="20"/>
        </w:rPr>
        <w:t>For ASW:  SR = NND</w:t>
      </w:r>
    </w:p>
    <w:p w14:paraId="56B9D42F" w14:textId="77777777" w:rsidR="00EE78E8" w:rsidRDefault="002A451F" w:rsidP="00EE78E8">
      <w:pPr>
        <w:pStyle w:val="ListParagraph"/>
        <w:numPr>
          <w:ilvl w:val="0"/>
          <w:numId w:val="16"/>
        </w:numPr>
        <w:rPr>
          <w:rFonts w:ascii="Arial" w:hAnsi="Arial" w:cs="Arial"/>
          <w:b/>
          <w:color w:val="FF0000"/>
          <w:sz w:val="20"/>
          <w:szCs w:val="20"/>
        </w:rPr>
      </w:pPr>
      <w:r w:rsidRPr="002A451F">
        <w:rPr>
          <w:rFonts w:ascii="Arial" w:hAnsi="Arial" w:cs="Arial"/>
          <w:b/>
          <w:color w:val="FF0000"/>
          <w:sz w:val="20"/>
          <w:szCs w:val="20"/>
        </w:rPr>
        <w:t>Enhance Multicast: PORT: BUM = A; EVC: LOS = EMCAST</w:t>
      </w:r>
    </w:p>
    <w:p w14:paraId="320DFB6C" w14:textId="77777777" w:rsidR="00EE78E8" w:rsidRPr="00EE78E8" w:rsidRDefault="00EE78E8" w:rsidP="00EE78E8">
      <w:pPr>
        <w:ind w:left="360"/>
        <w:rPr>
          <w:rFonts w:ascii="Arial" w:hAnsi="Arial" w:cs="Arial"/>
          <w:b/>
          <w:color w:val="FF0000"/>
          <w:sz w:val="20"/>
          <w:szCs w:val="20"/>
        </w:rPr>
      </w:pPr>
    </w:p>
    <w:p w14:paraId="5D732ABC" w14:textId="77777777" w:rsidR="00EE78E8" w:rsidRPr="00EE78E8" w:rsidRDefault="00EE78E8" w:rsidP="00EE78E8">
      <w:pPr>
        <w:pStyle w:val="Heading2"/>
        <w:rPr>
          <w:color w:val="FF0000"/>
          <w:sz w:val="20"/>
          <w:szCs w:val="20"/>
        </w:rPr>
      </w:pPr>
      <w:bookmarkStart w:id="2" w:name="_Toc2948159"/>
      <w:r w:rsidRPr="00EE78E8">
        <w:rPr>
          <w:u w:val="single"/>
        </w:rPr>
        <w:t>Request Type for ASE using CAFÉ</w:t>
      </w:r>
      <w:r w:rsidRPr="00EE78E8">
        <w:t>.</w:t>
      </w:r>
      <w:bookmarkEnd w:id="2"/>
      <w:r w:rsidRPr="00EE78E8">
        <w:t xml:space="preserve"> </w:t>
      </w:r>
    </w:p>
    <w:p w14:paraId="263B5999" w14:textId="77777777" w:rsidR="00EE78E8" w:rsidRPr="00517061" w:rsidRDefault="00EE78E8" w:rsidP="00EE78E8">
      <w:pPr>
        <w:rPr>
          <w:rFonts w:ascii="Arial" w:hAnsi="Arial" w:cs="Arial"/>
          <w:sz w:val="20"/>
          <w:szCs w:val="20"/>
        </w:rPr>
      </w:pPr>
      <w:r w:rsidRPr="00517061">
        <w:rPr>
          <w:rFonts w:ascii="Arial" w:hAnsi="Arial" w:cs="Arial"/>
          <w:color w:val="000000"/>
          <w:kern w:val="24"/>
          <w:sz w:val="20"/>
          <w:szCs w:val="20"/>
        </w:rPr>
        <w:t xml:space="preserve">  </w:t>
      </w:r>
    </w:p>
    <w:p w14:paraId="4DE8FA41" w14:textId="77777777" w:rsidR="00EE78E8" w:rsidRPr="00EC5F21" w:rsidRDefault="00EE78E8" w:rsidP="00EE78E8">
      <w:pPr>
        <w:numPr>
          <w:ilvl w:val="0"/>
          <w:numId w:val="32"/>
        </w:numPr>
        <w:rPr>
          <w:rFonts w:ascii="Arial" w:hAnsi="Arial" w:cs="Arial"/>
          <w:bCs/>
          <w:color w:val="000000"/>
          <w:kern w:val="24"/>
          <w:sz w:val="22"/>
          <w:szCs w:val="22"/>
        </w:rPr>
      </w:pPr>
      <w:r w:rsidRPr="007F27A4">
        <w:rPr>
          <w:rFonts w:ascii="Arial" w:hAnsi="Arial" w:cs="Arial"/>
          <w:b/>
          <w:bCs/>
          <w:color w:val="000000"/>
          <w:kern w:val="24"/>
          <w:sz w:val="22"/>
          <w:szCs w:val="22"/>
          <w:highlight w:val="yellow"/>
        </w:rPr>
        <w:t>Ethernet Virtual Connection – Standalone (REQTYP S)</w:t>
      </w:r>
      <w:r w:rsidRPr="00EC5F21">
        <w:rPr>
          <w:rFonts w:ascii="Arial" w:hAnsi="Arial" w:cs="Arial"/>
          <w:b/>
          <w:bCs/>
          <w:color w:val="000000"/>
          <w:kern w:val="24"/>
          <w:sz w:val="22"/>
          <w:szCs w:val="22"/>
        </w:rPr>
        <w:t>:</w:t>
      </w:r>
      <w:r w:rsidRPr="00EC5F21">
        <w:rPr>
          <w:rFonts w:ascii="Arial" w:hAnsi="Arial" w:cs="Arial"/>
          <w:bCs/>
          <w:color w:val="000000"/>
          <w:kern w:val="24"/>
          <w:sz w:val="22"/>
          <w:szCs w:val="22"/>
        </w:rPr>
        <w:t xml:space="preserve"> Is an </w:t>
      </w:r>
      <w:r w:rsidRPr="001D2E35">
        <w:rPr>
          <w:rFonts w:ascii="Arial" w:hAnsi="Arial" w:cs="Arial"/>
          <w:b/>
          <w:bCs/>
          <w:color w:val="000000"/>
          <w:kern w:val="24"/>
          <w:sz w:val="22"/>
          <w:szCs w:val="22"/>
        </w:rPr>
        <w:t>EVC Only</w:t>
      </w:r>
      <w:r w:rsidRPr="00EC5F21">
        <w:rPr>
          <w:rFonts w:ascii="Arial" w:hAnsi="Arial" w:cs="Arial"/>
          <w:bCs/>
          <w:color w:val="000000"/>
          <w:kern w:val="24"/>
          <w:sz w:val="22"/>
          <w:szCs w:val="22"/>
        </w:rPr>
        <w:t xml:space="preserve"> request and the EVCI </w:t>
      </w:r>
      <w:r>
        <w:rPr>
          <w:rFonts w:ascii="Arial" w:hAnsi="Arial" w:cs="Arial"/>
          <w:bCs/>
          <w:color w:val="000000"/>
          <w:kern w:val="24"/>
          <w:sz w:val="22"/>
          <w:szCs w:val="22"/>
        </w:rPr>
        <w:t xml:space="preserve">field </w:t>
      </w:r>
      <w:r w:rsidRPr="00EC5F21">
        <w:rPr>
          <w:rFonts w:ascii="Arial" w:hAnsi="Arial" w:cs="Arial"/>
          <w:bCs/>
          <w:color w:val="000000"/>
          <w:kern w:val="24"/>
          <w:sz w:val="22"/>
          <w:szCs w:val="22"/>
        </w:rPr>
        <w:t>will be populated with “A”</w:t>
      </w:r>
    </w:p>
    <w:p w14:paraId="7DD567E0" w14:textId="77777777" w:rsidR="00EE78E8" w:rsidRPr="00EC5F21" w:rsidRDefault="00EE78E8" w:rsidP="00EE78E8">
      <w:pPr>
        <w:rPr>
          <w:rFonts w:ascii="Arial" w:hAnsi="Arial" w:cs="Arial"/>
          <w:bCs/>
          <w:color w:val="000000"/>
          <w:kern w:val="24"/>
          <w:sz w:val="22"/>
          <w:szCs w:val="22"/>
        </w:rPr>
      </w:pPr>
    </w:p>
    <w:p w14:paraId="7EFEFB86" w14:textId="77777777" w:rsidR="00EE78E8" w:rsidRPr="00EC5F21" w:rsidRDefault="00EE78E8" w:rsidP="00EE78E8">
      <w:pPr>
        <w:numPr>
          <w:ilvl w:val="0"/>
          <w:numId w:val="32"/>
        </w:numPr>
        <w:rPr>
          <w:rFonts w:ascii="Arial" w:hAnsi="Arial" w:cs="Arial"/>
          <w:bCs/>
          <w:color w:val="000000"/>
          <w:kern w:val="24"/>
          <w:sz w:val="22"/>
          <w:szCs w:val="22"/>
        </w:rPr>
      </w:pPr>
      <w:r w:rsidRPr="007F27A4">
        <w:rPr>
          <w:rFonts w:ascii="Arial" w:hAnsi="Arial" w:cs="Arial"/>
          <w:b/>
          <w:bCs/>
          <w:color w:val="000000"/>
          <w:kern w:val="24"/>
          <w:sz w:val="22"/>
          <w:szCs w:val="22"/>
          <w:highlight w:val="yellow"/>
        </w:rPr>
        <w:t>Switched Ethernet Services (REQTYP S)</w:t>
      </w:r>
      <w:r w:rsidRPr="00EC5F21">
        <w:rPr>
          <w:rFonts w:ascii="Arial" w:hAnsi="Arial" w:cs="Arial"/>
          <w:b/>
          <w:bCs/>
          <w:color w:val="000000"/>
          <w:kern w:val="24"/>
          <w:sz w:val="22"/>
          <w:szCs w:val="22"/>
        </w:rPr>
        <w:t>:</w:t>
      </w:r>
      <w:r w:rsidRPr="00EC5F21">
        <w:rPr>
          <w:rFonts w:ascii="Arial" w:hAnsi="Arial" w:cs="Arial"/>
          <w:bCs/>
          <w:color w:val="000000"/>
          <w:kern w:val="24"/>
          <w:sz w:val="22"/>
          <w:szCs w:val="22"/>
        </w:rPr>
        <w:t xml:space="preserve"> Is </w:t>
      </w:r>
      <w:proofErr w:type="gramStart"/>
      <w:r w:rsidRPr="00EC5F21">
        <w:rPr>
          <w:rFonts w:ascii="Arial" w:hAnsi="Arial" w:cs="Arial"/>
          <w:bCs/>
          <w:color w:val="000000"/>
          <w:kern w:val="24"/>
          <w:sz w:val="22"/>
          <w:szCs w:val="22"/>
        </w:rPr>
        <w:t>an</w:t>
      </w:r>
      <w:proofErr w:type="gramEnd"/>
      <w:r w:rsidRPr="00EC5F21">
        <w:rPr>
          <w:rFonts w:ascii="Arial" w:hAnsi="Arial" w:cs="Arial"/>
          <w:bCs/>
          <w:color w:val="000000"/>
          <w:kern w:val="24"/>
          <w:sz w:val="22"/>
          <w:szCs w:val="22"/>
        </w:rPr>
        <w:t xml:space="preserve"> </w:t>
      </w:r>
      <w:r w:rsidRPr="001D2E35">
        <w:rPr>
          <w:rFonts w:ascii="Arial" w:hAnsi="Arial" w:cs="Arial"/>
          <w:b/>
          <w:bCs/>
          <w:color w:val="000000"/>
          <w:kern w:val="24"/>
          <w:sz w:val="22"/>
          <w:szCs w:val="22"/>
        </w:rPr>
        <w:t>Port Only</w:t>
      </w:r>
      <w:r w:rsidRPr="00EC5F21">
        <w:rPr>
          <w:rFonts w:ascii="Arial" w:hAnsi="Arial" w:cs="Arial"/>
          <w:bCs/>
          <w:color w:val="000000"/>
          <w:kern w:val="24"/>
          <w:sz w:val="22"/>
          <w:szCs w:val="22"/>
        </w:rPr>
        <w:t xml:space="preserve"> Request that is terminated in a Central Office, Carrier Hotel, or RBOC – SEI </w:t>
      </w:r>
      <w:r>
        <w:rPr>
          <w:rFonts w:ascii="Arial" w:hAnsi="Arial" w:cs="Arial"/>
          <w:bCs/>
          <w:color w:val="000000"/>
          <w:kern w:val="24"/>
          <w:sz w:val="22"/>
          <w:szCs w:val="22"/>
        </w:rPr>
        <w:t xml:space="preserve">field </w:t>
      </w:r>
      <w:r w:rsidRPr="00EC5F21">
        <w:rPr>
          <w:rFonts w:ascii="Arial" w:hAnsi="Arial" w:cs="Arial"/>
          <w:bCs/>
          <w:color w:val="000000"/>
          <w:kern w:val="24"/>
          <w:sz w:val="22"/>
          <w:szCs w:val="22"/>
        </w:rPr>
        <w:t>will be populated with “Y”</w:t>
      </w:r>
    </w:p>
    <w:p w14:paraId="17044D53" w14:textId="77777777" w:rsidR="00EE78E8" w:rsidRPr="00EC5F21" w:rsidRDefault="00EE78E8" w:rsidP="00EE78E8">
      <w:pPr>
        <w:rPr>
          <w:rFonts w:ascii="Arial" w:hAnsi="Arial" w:cs="Arial"/>
          <w:bCs/>
          <w:color w:val="000000"/>
          <w:kern w:val="24"/>
          <w:sz w:val="22"/>
          <w:szCs w:val="22"/>
        </w:rPr>
      </w:pPr>
    </w:p>
    <w:p w14:paraId="1B17368E" w14:textId="77777777" w:rsidR="00EE78E8" w:rsidRPr="00EC5F21" w:rsidRDefault="00EE78E8" w:rsidP="00EE78E8">
      <w:pPr>
        <w:numPr>
          <w:ilvl w:val="0"/>
          <w:numId w:val="32"/>
        </w:numPr>
        <w:rPr>
          <w:rFonts w:ascii="Arial" w:hAnsi="Arial" w:cs="Arial"/>
          <w:bCs/>
          <w:color w:val="000000"/>
          <w:kern w:val="24"/>
          <w:sz w:val="22"/>
          <w:szCs w:val="22"/>
        </w:rPr>
      </w:pPr>
      <w:r w:rsidRPr="007F27A4">
        <w:rPr>
          <w:rFonts w:ascii="Arial" w:hAnsi="Arial" w:cs="Arial"/>
          <w:b/>
          <w:bCs/>
          <w:color w:val="000000"/>
          <w:kern w:val="24"/>
          <w:sz w:val="22"/>
          <w:szCs w:val="22"/>
          <w:highlight w:val="yellow"/>
        </w:rPr>
        <w:t>Switched Ethernet Services (REQTYP E)</w:t>
      </w:r>
      <w:r w:rsidRPr="00EC5F21">
        <w:rPr>
          <w:rFonts w:ascii="Arial" w:hAnsi="Arial" w:cs="Arial"/>
          <w:b/>
          <w:bCs/>
          <w:color w:val="000000"/>
          <w:kern w:val="24"/>
          <w:sz w:val="22"/>
          <w:szCs w:val="22"/>
        </w:rPr>
        <w:t>:</w:t>
      </w:r>
      <w:r w:rsidRPr="00EC5F21">
        <w:rPr>
          <w:rFonts w:ascii="Arial" w:hAnsi="Arial" w:cs="Arial"/>
          <w:bCs/>
          <w:color w:val="000000"/>
          <w:kern w:val="24"/>
          <w:sz w:val="22"/>
          <w:szCs w:val="22"/>
        </w:rPr>
        <w:t xml:space="preserve"> Is </w:t>
      </w:r>
      <w:proofErr w:type="gramStart"/>
      <w:r w:rsidRPr="00EC5F21">
        <w:rPr>
          <w:rFonts w:ascii="Arial" w:hAnsi="Arial" w:cs="Arial"/>
          <w:bCs/>
          <w:color w:val="000000"/>
          <w:kern w:val="24"/>
          <w:sz w:val="22"/>
          <w:szCs w:val="22"/>
        </w:rPr>
        <w:t>an</w:t>
      </w:r>
      <w:proofErr w:type="gramEnd"/>
      <w:r w:rsidRPr="00EC5F21">
        <w:rPr>
          <w:rFonts w:ascii="Arial" w:hAnsi="Arial" w:cs="Arial"/>
          <w:bCs/>
          <w:color w:val="000000"/>
          <w:kern w:val="24"/>
          <w:sz w:val="22"/>
          <w:szCs w:val="22"/>
        </w:rPr>
        <w:t xml:space="preserve"> </w:t>
      </w:r>
      <w:r w:rsidRPr="001D2E35">
        <w:rPr>
          <w:rFonts w:ascii="Arial" w:hAnsi="Arial" w:cs="Arial"/>
          <w:b/>
          <w:bCs/>
          <w:color w:val="000000"/>
          <w:kern w:val="24"/>
          <w:sz w:val="22"/>
          <w:szCs w:val="22"/>
        </w:rPr>
        <w:t>Port Only</w:t>
      </w:r>
      <w:r w:rsidRPr="00EC5F21">
        <w:rPr>
          <w:rFonts w:ascii="Arial" w:hAnsi="Arial" w:cs="Arial"/>
          <w:bCs/>
          <w:color w:val="000000"/>
          <w:kern w:val="24"/>
          <w:sz w:val="22"/>
          <w:szCs w:val="22"/>
        </w:rPr>
        <w:t xml:space="preserve"> Request – SEI </w:t>
      </w:r>
      <w:r>
        <w:rPr>
          <w:rFonts w:ascii="Arial" w:hAnsi="Arial" w:cs="Arial"/>
          <w:bCs/>
          <w:color w:val="000000"/>
          <w:kern w:val="24"/>
          <w:sz w:val="22"/>
          <w:szCs w:val="22"/>
        </w:rPr>
        <w:t xml:space="preserve">field </w:t>
      </w:r>
      <w:r w:rsidRPr="00EC5F21">
        <w:rPr>
          <w:rFonts w:ascii="Arial" w:hAnsi="Arial" w:cs="Arial"/>
          <w:bCs/>
          <w:color w:val="000000"/>
          <w:kern w:val="24"/>
          <w:sz w:val="22"/>
          <w:szCs w:val="22"/>
        </w:rPr>
        <w:t>will be populated with “Y”</w:t>
      </w:r>
    </w:p>
    <w:p w14:paraId="6494B169" w14:textId="77777777" w:rsidR="00EE78E8" w:rsidRPr="00EE78E8" w:rsidRDefault="00EE78E8" w:rsidP="00EE78E8">
      <w:pPr>
        <w:rPr>
          <w:rFonts w:ascii="Arial" w:hAnsi="Arial" w:cs="Arial"/>
          <w:b/>
          <w:color w:val="FF0000"/>
          <w:sz w:val="20"/>
          <w:szCs w:val="20"/>
        </w:rPr>
      </w:pPr>
    </w:p>
    <w:p w14:paraId="37670274" w14:textId="77777777" w:rsidR="00073F5B" w:rsidRDefault="00073F5B" w:rsidP="00073F5B">
      <w:pPr>
        <w:ind w:left="720"/>
        <w:rPr>
          <w:rFonts w:ascii="Arial" w:hAnsi="Arial" w:cs="Arial"/>
          <w:b/>
          <w:i/>
          <w:sz w:val="22"/>
          <w:szCs w:val="22"/>
        </w:rPr>
      </w:pPr>
    </w:p>
    <w:p w14:paraId="05D5F8E8" w14:textId="77777777" w:rsidR="00073F5B" w:rsidRDefault="00073F5B" w:rsidP="00073F5B">
      <w:pPr>
        <w:rPr>
          <w:rFonts w:ascii="Arial" w:hAnsi="Arial" w:cs="Arial"/>
          <w:sz w:val="22"/>
          <w:szCs w:val="22"/>
        </w:rPr>
      </w:pPr>
      <w:bookmarkStart w:id="3" w:name="_Toc426030207"/>
      <w:bookmarkStart w:id="4" w:name="_Toc2948160"/>
      <w:r w:rsidRPr="000758BB">
        <w:rPr>
          <w:rStyle w:val="Heading1Char"/>
          <w:i/>
          <w:u w:val="single"/>
        </w:rPr>
        <w:t>Simple Change</w:t>
      </w:r>
      <w:bookmarkEnd w:id="3"/>
      <w:bookmarkEnd w:id="4"/>
      <w:r w:rsidRPr="00930473">
        <w:rPr>
          <w:rFonts w:ascii="Arial" w:hAnsi="Arial" w:cs="Arial"/>
          <w:sz w:val="22"/>
          <w:szCs w:val="22"/>
        </w:rPr>
        <w:t xml:space="preserve"> – Requires a </w:t>
      </w:r>
      <w:r w:rsidRPr="007F677F">
        <w:rPr>
          <w:rFonts w:ascii="Arial" w:hAnsi="Arial" w:cs="Arial"/>
          <w:b/>
          <w:sz w:val="22"/>
          <w:szCs w:val="22"/>
        </w:rPr>
        <w:t>single C-ASR</w:t>
      </w:r>
      <w:r w:rsidRPr="00930473">
        <w:rPr>
          <w:rFonts w:ascii="Arial" w:hAnsi="Arial" w:cs="Arial"/>
          <w:sz w:val="22"/>
          <w:szCs w:val="22"/>
        </w:rPr>
        <w:t xml:space="preserve"> with a </w:t>
      </w:r>
      <w:r w:rsidR="005B0A7C" w:rsidRPr="007F677F">
        <w:rPr>
          <w:rFonts w:ascii="Arial" w:hAnsi="Arial" w:cs="Arial"/>
          <w:b/>
          <w:sz w:val="22"/>
          <w:szCs w:val="22"/>
        </w:rPr>
        <w:t>7-business</w:t>
      </w:r>
      <w:r w:rsidRPr="007F677F">
        <w:rPr>
          <w:rFonts w:ascii="Arial" w:hAnsi="Arial" w:cs="Arial"/>
          <w:b/>
          <w:sz w:val="22"/>
          <w:szCs w:val="22"/>
        </w:rPr>
        <w:t xml:space="preserve"> day due date</w:t>
      </w:r>
      <w:r>
        <w:rPr>
          <w:rFonts w:ascii="Arial" w:hAnsi="Arial" w:cs="Arial"/>
          <w:sz w:val="22"/>
          <w:szCs w:val="22"/>
        </w:rPr>
        <w:t>.</w:t>
      </w:r>
    </w:p>
    <w:p w14:paraId="7CBA8ACF" w14:textId="77777777" w:rsidR="00D9260C" w:rsidRDefault="00D9260C" w:rsidP="00073F5B">
      <w:pPr>
        <w:rPr>
          <w:rFonts w:ascii="Arial" w:hAnsi="Arial" w:cs="Arial"/>
          <w:sz w:val="22"/>
          <w:szCs w:val="22"/>
        </w:rPr>
      </w:pPr>
    </w:p>
    <w:p w14:paraId="1B6C1FB0" w14:textId="77777777" w:rsidR="00D9260C" w:rsidRPr="00C850B0" w:rsidRDefault="00D9260C" w:rsidP="00073F5B">
      <w:pPr>
        <w:rPr>
          <w:rFonts w:ascii="Arial" w:hAnsi="Arial" w:cs="Arial"/>
          <w:b/>
          <w:sz w:val="22"/>
          <w:szCs w:val="22"/>
        </w:rPr>
      </w:pPr>
      <w:r w:rsidRPr="00C850B0">
        <w:rPr>
          <w:rFonts w:ascii="Arial" w:hAnsi="Arial" w:cs="Arial"/>
          <w:b/>
          <w:sz w:val="22"/>
          <w:szCs w:val="22"/>
        </w:rPr>
        <w:t xml:space="preserve">NOTE: </w:t>
      </w:r>
      <w:r w:rsidR="00C850B0" w:rsidRPr="00C850B0">
        <w:rPr>
          <w:rFonts w:ascii="Arial" w:hAnsi="Arial" w:cs="Arial"/>
          <w:b/>
          <w:sz w:val="22"/>
          <w:szCs w:val="22"/>
        </w:rPr>
        <w:t>the following Simple Changes now have 1 business day Intervals</w:t>
      </w:r>
    </w:p>
    <w:p w14:paraId="1E08596A" w14:textId="77777777" w:rsidR="00C850B0" w:rsidRDefault="00C850B0" w:rsidP="00C850B0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UNI/EVC CIR Changes</w:t>
      </w:r>
    </w:p>
    <w:p w14:paraId="415AED02" w14:textId="77777777" w:rsidR="00C850B0" w:rsidRDefault="00C850B0" w:rsidP="00C850B0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UNI/EVC </w:t>
      </w:r>
      <w:proofErr w:type="spellStart"/>
      <w:r>
        <w:rPr>
          <w:rFonts w:ascii="Arial" w:hAnsi="Arial" w:cs="Arial"/>
        </w:rPr>
        <w:t>CoS</w:t>
      </w:r>
      <w:proofErr w:type="spellEnd"/>
      <w:r>
        <w:rPr>
          <w:rFonts w:ascii="Arial" w:hAnsi="Arial" w:cs="Arial"/>
        </w:rPr>
        <w:t xml:space="preserve"> Changes</w:t>
      </w:r>
    </w:p>
    <w:p w14:paraId="584333BA" w14:textId="77777777" w:rsidR="00C850B0" w:rsidRDefault="00C850B0" w:rsidP="00C850B0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Adding/Removing Enhanced Multicast</w:t>
      </w:r>
    </w:p>
    <w:p w14:paraId="252443C8" w14:textId="77777777" w:rsidR="00C850B0" w:rsidRPr="00C850B0" w:rsidRDefault="00C850B0" w:rsidP="00C850B0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UNI MAC Changes</w:t>
      </w:r>
    </w:p>
    <w:p w14:paraId="7B4927FE" w14:textId="77777777" w:rsidR="00073F5B" w:rsidRDefault="00073F5B" w:rsidP="006E432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B0A7C">
        <w:rPr>
          <w:rFonts w:ascii="Arial" w:hAnsi="Arial" w:cs="Arial"/>
          <w:b/>
          <w:sz w:val="22"/>
          <w:szCs w:val="22"/>
        </w:rPr>
        <w:t xml:space="preserve">AT&amp;T account team engagement is not required, </w:t>
      </w:r>
      <w:proofErr w:type="gramStart"/>
      <w:r w:rsidRPr="005B0A7C">
        <w:rPr>
          <w:rFonts w:ascii="Arial" w:hAnsi="Arial" w:cs="Arial"/>
          <w:b/>
          <w:sz w:val="22"/>
          <w:szCs w:val="22"/>
        </w:rPr>
        <w:t>with the exception of</w:t>
      </w:r>
      <w:proofErr w:type="gramEnd"/>
      <w:r w:rsidRPr="005B0A7C">
        <w:rPr>
          <w:rFonts w:ascii="Arial" w:hAnsi="Arial" w:cs="Arial"/>
          <w:b/>
          <w:sz w:val="22"/>
          <w:szCs w:val="22"/>
        </w:rPr>
        <w:t xml:space="preserve"> a Power Supply change</w:t>
      </w:r>
      <w:r w:rsidR="005B0A7C" w:rsidRPr="005B0A7C">
        <w:rPr>
          <w:rFonts w:ascii="Arial" w:hAnsi="Arial" w:cs="Arial"/>
          <w:b/>
          <w:sz w:val="22"/>
          <w:szCs w:val="22"/>
        </w:rPr>
        <w:t xml:space="preserve">, CIR increasing above 500M if existing CIR is less than 500M, </w:t>
      </w:r>
      <w:r w:rsidRPr="005B0A7C">
        <w:rPr>
          <w:rFonts w:ascii="Arial" w:hAnsi="Arial" w:cs="Arial"/>
          <w:b/>
          <w:sz w:val="22"/>
          <w:szCs w:val="22"/>
        </w:rPr>
        <w:t>and Inside Move</w:t>
      </w:r>
      <w:r>
        <w:rPr>
          <w:rFonts w:ascii="Arial" w:hAnsi="Arial" w:cs="Arial"/>
          <w:sz w:val="22"/>
          <w:szCs w:val="22"/>
        </w:rPr>
        <w:t>.</w:t>
      </w:r>
      <w:r w:rsidRPr="00930473">
        <w:rPr>
          <w:rFonts w:ascii="Arial" w:hAnsi="Arial" w:cs="Arial"/>
          <w:sz w:val="22"/>
          <w:szCs w:val="22"/>
        </w:rPr>
        <w:t xml:space="preserve">  </w:t>
      </w:r>
    </w:p>
    <w:p w14:paraId="40904165" w14:textId="77777777" w:rsidR="00073F5B" w:rsidRDefault="00073F5B" w:rsidP="006E432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30473">
        <w:rPr>
          <w:rFonts w:ascii="Arial" w:hAnsi="Arial" w:cs="Arial"/>
          <w:sz w:val="22"/>
          <w:szCs w:val="22"/>
        </w:rPr>
        <w:t>The CNO ASR field must be populated with ZZZZZZZZZZZZ (12 Zs</w:t>
      </w:r>
      <w:proofErr w:type="gramStart"/>
      <w:r w:rsidRPr="00930473">
        <w:rPr>
          <w:rFonts w:ascii="Arial" w:hAnsi="Arial" w:cs="Arial"/>
          <w:sz w:val="22"/>
          <w:szCs w:val="22"/>
        </w:rPr>
        <w:t>), unless</w:t>
      </w:r>
      <w:proofErr w:type="gramEnd"/>
      <w:r w:rsidRPr="00930473">
        <w:rPr>
          <w:rFonts w:ascii="Arial" w:hAnsi="Arial" w:cs="Arial"/>
          <w:sz w:val="22"/>
          <w:szCs w:val="22"/>
        </w:rPr>
        <w:t xml:space="preserve"> difference is noted below.  </w:t>
      </w:r>
    </w:p>
    <w:p w14:paraId="79299EEC" w14:textId="77777777" w:rsidR="00073F5B" w:rsidRPr="00CD2E09" w:rsidRDefault="00073F5B" w:rsidP="006E4320">
      <w:pPr>
        <w:numPr>
          <w:ilvl w:val="1"/>
          <w:numId w:val="3"/>
        </w:numPr>
        <w:rPr>
          <w:rFonts w:ascii="Arial" w:hAnsi="Arial" w:cs="Arial"/>
          <w:b/>
          <w:color w:val="FF0000"/>
          <w:sz w:val="22"/>
          <w:szCs w:val="22"/>
        </w:rPr>
      </w:pPr>
      <w:r w:rsidRPr="00CD2E09">
        <w:rPr>
          <w:rFonts w:ascii="Arial" w:hAnsi="Arial" w:cs="Arial"/>
          <w:b/>
          <w:color w:val="FF0000"/>
          <w:sz w:val="22"/>
          <w:szCs w:val="22"/>
        </w:rPr>
        <w:t xml:space="preserve">NOTE: Information provided below is not all fields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that are </w:t>
      </w:r>
      <w:r w:rsidRPr="00CD2E09">
        <w:rPr>
          <w:rFonts w:ascii="Arial" w:hAnsi="Arial" w:cs="Arial"/>
          <w:b/>
          <w:color w:val="FF0000"/>
          <w:sz w:val="22"/>
          <w:szCs w:val="22"/>
        </w:rPr>
        <w:t>required. Please be mindful that all fields for ASE are needed. If you have questions on what fields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are needed</w:t>
      </w:r>
      <w:r w:rsidRPr="00CD2E09">
        <w:rPr>
          <w:rFonts w:ascii="Arial" w:hAnsi="Arial" w:cs="Arial"/>
          <w:b/>
          <w:color w:val="FF0000"/>
          <w:sz w:val="22"/>
          <w:szCs w:val="22"/>
        </w:rPr>
        <w:t>, please review this Job Aid and ASOG.</w:t>
      </w:r>
    </w:p>
    <w:p w14:paraId="4CC2BEC4" w14:textId="77777777" w:rsidR="00BD092C" w:rsidRPr="00BD092C" w:rsidRDefault="00427805" w:rsidP="006E4320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  <w:highlight w:val="yellow"/>
        </w:rPr>
      </w:pPr>
      <w:r w:rsidRPr="00BD092C">
        <w:rPr>
          <w:rFonts w:ascii="Arial" w:hAnsi="Arial" w:cs="Arial"/>
          <w:b/>
          <w:sz w:val="22"/>
          <w:szCs w:val="22"/>
          <w:highlight w:val="yellow"/>
        </w:rPr>
        <w:t>All information provided on the ASRs should match information of the last ASR issued in addition to the information provided by AT&amp;T (APOT Field, and ESP Field)</w:t>
      </w:r>
    </w:p>
    <w:p w14:paraId="661D48EE" w14:textId="77777777" w:rsidR="00BD092C" w:rsidRPr="00BD092C" w:rsidRDefault="00BD092C" w:rsidP="006E432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D092C">
        <w:rPr>
          <w:rFonts w:ascii="Arial" w:hAnsi="Arial" w:cs="Arial"/>
          <w:sz w:val="22"/>
          <w:szCs w:val="22"/>
        </w:rPr>
        <w:t xml:space="preserve">If CIR or COS is being </w:t>
      </w:r>
      <w:r w:rsidRPr="00BD092C">
        <w:rPr>
          <w:rFonts w:ascii="Arial" w:hAnsi="Arial" w:cs="Arial"/>
          <w:b/>
          <w:color w:val="FF0000"/>
          <w:sz w:val="22"/>
          <w:szCs w:val="22"/>
        </w:rPr>
        <w:t>downgraded</w:t>
      </w:r>
      <w:r w:rsidRPr="00BD092C">
        <w:rPr>
          <w:rFonts w:ascii="Arial" w:hAnsi="Arial" w:cs="Arial"/>
          <w:sz w:val="22"/>
          <w:szCs w:val="22"/>
        </w:rPr>
        <w:t xml:space="preserve">, a change EVC ASR to show the new CIR or COS </w:t>
      </w:r>
      <w:proofErr w:type="gramStart"/>
      <w:r w:rsidRPr="00BD092C">
        <w:rPr>
          <w:rFonts w:ascii="Arial" w:hAnsi="Arial" w:cs="Arial"/>
          <w:sz w:val="22"/>
          <w:szCs w:val="22"/>
        </w:rPr>
        <w:t>has to</w:t>
      </w:r>
      <w:proofErr w:type="gramEnd"/>
      <w:r w:rsidRPr="00BD092C">
        <w:rPr>
          <w:rFonts w:ascii="Arial" w:hAnsi="Arial" w:cs="Arial"/>
          <w:sz w:val="22"/>
          <w:szCs w:val="22"/>
        </w:rPr>
        <w:t xml:space="preserve"> </w:t>
      </w:r>
      <w:r w:rsidRPr="00AB71EB">
        <w:rPr>
          <w:rFonts w:ascii="Arial" w:hAnsi="Arial" w:cs="Arial"/>
          <w:sz w:val="22"/>
          <w:szCs w:val="22"/>
          <w:u w:val="single"/>
        </w:rPr>
        <w:t xml:space="preserve">be issued </w:t>
      </w:r>
      <w:r w:rsidR="00AB71EB" w:rsidRPr="00AB71EB">
        <w:rPr>
          <w:rFonts w:ascii="Arial" w:hAnsi="Arial" w:cs="Arial"/>
          <w:sz w:val="22"/>
          <w:szCs w:val="22"/>
          <w:u w:val="single"/>
        </w:rPr>
        <w:t>and completed</w:t>
      </w:r>
      <w:r w:rsidR="00AB71EB">
        <w:rPr>
          <w:rFonts w:ascii="Arial" w:hAnsi="Arial" w:cs="Arial"/>
          <w:sz w:val="22"/>
          <w:szCs w:val="22"/>
        </w:rPr>
        <w:t xml:space="preserve"> </w:t>
      </w:r>
      <w:r w:rsidRPr="00BD092C">
        <w:rPr>
          <w:rFonts w:ascii="Arial" w:hAnsi="Arial" w:cs="Arial"/>
          <w:sz w:val="22"/>
          <w:szCs w:val="22"/>
        </w:rPr>
        <w:t xml:space="preserve">before the change </w:t>
      </w:r>
      <w:r w:rsidR="00AB71EB">
        <w:rPr>
          <w:rFonts w:ascii="Arial" w:hAnsi="Arial" w:cs="Arial"/>
          <w:sz w:val="22"/>
          <w:szCs w:val="22"/>
        </w:rPr>
        <w:t xml:space="preserve">ASR for the </w:t>
      </w:r>
      <w:r w:rsidRPr="00BD092C">
        <w:rPr>
          <w:rFonts w:ascii="Arial" w:hAnsi="Arial" w:cs="Arial"/>
          <w:sz w:val="22"/>
          <w:szCs w:val="22"/>
        </w:rPr>
        <w:t>UNI”</w:t>
      </w:r>
    </w:p>
    <w:p w14:paraId="0C83C99A" w14:textId="77777777" w:rsidR="00073F5B" w:rsidRPr="00C13012" w:rsidRDefault="00073F5B" w:rsidP="006E4320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BD092C">
        <w:rPr>
          <w:rFonts w:ascii="Arial" w:hAnsi="Arial" w:cs="Arial"/>
          <w:sz w:val="22"/>
          <w:szCs w:val="22"/>
        </w:rPr>
        <w:t xml:space="preserve">The simple changes are listed below: </w:t>
      </w:r>
    </w:p>
    <w:p w14:paraId="36D9C514" w14:textId="77777777" w:rsidR="00993BAF" w:rsidRPr="00C13012" w:rsidRDefault="00073F5B" w:rsidP="00D9260C">
      <w:pPr>
        <w:pStyle w:val="ListParagraph"/>
        <w:numPr>
          <w:ilvl w:val="0"/>
          <w:numId w:val="12"/>
        </w:numPr>
        <w:spacing w:after="0"/>
        <w:ind w:left="720"/>
        <w:rPr>
          <w:rFonts w:ascii="Arial" w:hAnsi="Arial" w:cs="Arial"/>
          <w:b/>
          <w:sz w:val="20"/>
          <w:szCs w:val="20"/>
        </w:rPr>
      </w:pPr>
      <w:bookmarkStart w:id="5" w:name="_Toc426030208"/>
      <w:bookmarkStart w:id="6" w:name="_Toc2948161"/>
      <w:r w:rsidRPr="00C13012">
        <w:rPr>
          <w:rStyle w:val="Heading3Char"/>
          <w:rFonts w:eastAsia="Calibri"/>
          <w:i/>
          <w:sz w:val="22"/>
          <w:szCs w:val="22"/>
        </w:rPr>
        <w:lastRenderedPageBreak/>
        <w:t xml:space="preserve">Change UNI Port CIR bandwidth (same port </w:t>
      </w:r>
      <w:bookmarkEnd w:id="5"/>
      <w:bookmarkEnd w:id="6"/>
      <w:r w:rsidR="000C5865" w:rsidRPr="00C13012">
        <w:rPr>
          <w:rStyle w:val="Heading3Char"/>
          <w:rFonts w:eastAsia="Calibri"/>
          <w:i/>
          <w:sz w:val="22"/>
          <w:szCs w:val="22"/>
        </w:rPr>
        <w:t>connection</w:t>
      </w:r>
      <w:r w:rsidR="000C5865" w:rsidRPr="00C13012">
        <w:rPr>
          <w:rFonts w:ascii="Arial" w:hAnsi="Arial" w:cs="Arial"/>
          <w:b/>
          <w:sz w:val="20"/>
          <w:szCs w:val="20"/>
        </w:rPr>
        <w:t>) *</w:t>
      </w:r>
      <w:r w:rsidRPr="005369D4">
        <w:t xml:space="preserve"> </w:t>
      </w:r>
    </w:p>
    <w:p w14:paraId="5B6A6994" w14:textId="77777777" w:rsidR="005B0A7C" w:rsidRDefault="005B0A7C" w:rsidP="005B0A7C">
      <w:pPr>
        <w:tabs>
          <w:tab w:val="left" w:pos="1080"/>
        </w:tabs>
        <w:rPr>
          <w:rFonts w:ascii="Arial" w:hAnsi="Arial" w:cs="Arial"/>
          <w:b/>
          <w:sz w:val="20"/>
          <w:szCs w:val="20"/>
        </w:rPr>
      </w:pPr>
    </w:p>
    <w:p w14:paraId="1C614063" w14:textId="77777777" w:rsidR="005B0A7C" w:rsidRPr="005B0A7C" w:rsidRDefault="005B0A7C" w:rsidP="005B0A7C">
      <w:pPr>
        <w:tabs>
          <w:tab w:val="left" w:pos="1080"/>
        </w:tabs>
        <w:rPr>
          <w:rFonts w:ascii="Arial" w:hAnsi="Arial" w:cs="Arial"/>
          <w:b/>
          <w:i/>
          <w:sz w:val="20"/>
          <w:szCs w:val="20"/>
        </w:rPr>
      </w:pPr>
      <w:r w:rsidRPr="005B0A7C">
        <w:rPr>
          <w:rFonts w:ascii="Arial" w:hAnsi="Arial" w:cs="Arial"/>
          <w:b/>
          <w:sz w:val="20"/>
          <w:szCs w:val="20"/>
        </w:rPr>
        <w:t xml:space="preserve">NOTE: </w:t>
      </w:r>
      <w:r w:rsidRPr="005B0A7C">
        <w:rPr>
          <w:rFonts w:ascii="Arial" w:hAnsi="Arial" w:cs="Arial"/>
          <w:b/>
          <w:i/>
          <w:sz w:val="20"/>
          <w:szCs w:val="20"/>
          <w:highlight w:val="yellow"/>
        </w:rPr>
        <w:t>If existing CIR is less than 500M and is being changed to Increase above 500M, please contact Account Manger to confirm there is no EMUX in the route</w:t>
      </w:r>
    </w:p>
    <w:p w14:paraId="59EFE5D6" w14:textId="77777777" w:rsidR="001A2F4A" w:rsidRPr="005B0A7C" w:rsidRDefault="005B0A7C" w:rsidP="005B0A7C">
      <w:p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5B0A7C">
        <w:rPr>
          <w:rFonts w:ascii="Arial" w:hAnsi="Arial" w:cs="Arial"/>
          <w:sz w:val="20"/>
          <w:szCs w:val="20"/>
        </w:rPr>
        <w:t>If there is an EMUX in the route, it will only support CIR of 500M or less.  To upgrade CIR to a speed above 500M, then it is a Complex Change.</w:t>
      </w:r>
    </w:p>
    <w:p w14:paraId="635134B5" w14:textId="77777777" w:rsidR="005B0A7C" w:rsidRDefault="005B0A7C" w:rsidP="001A2F4A">
      <w:pPr>
        <w:tabs>
          <w:tab w:val="left" w:pos="1080"/>
        </w:tabs>
        <w:rPr>
          <w:rFonts w:ascii="Arial" w:hAnsi="Arial" w:cs="Arial"/>
          <w:b/>
          <w:sz w:val="20"/>
          <w:szCs w:val="20"/>
        </w:rPr>
      </w:pPr>
    </w:p>
    <w:p w14:paraId="3D5FE829" w14:textId="77777777" w:rsidR="001A2F4A" w:rsidRDefault="001A2F4A" w:rsidP="001A2F4A">
      <w:pPr>
        <w:tabs>
          <w:tab w:val="left" w:pos="1080"/>
        </w:tabs>
        <w:rPr>
          <w:rFonts w:ascii="Arial" w:hAnsi="Arial" w:cs="Arial"/>
          <w:b/>
          <w:sz w:val="20"/>
          <w:szCs w:val="20"/>
        </w:rPr>
      </w:pPr>
      <w:r w:rsidRPr="002A4C55">
        <w:rPr>
          <w:rFonts w:ascii="Arial" w:hAnsi="Arial" w:cs="Arial"/>
          <w:b/>
          <w:sz w:val="20"/>
          <w:szCs w:val="20"/>
        </w:rPr>
        <w:t xml:space="preserve">If CIR or COS is being </w:t>
      </w:r>
      <w:r w:rsidRPr="002A4C55">
        <w:rPr>
          <w:rFonts w:ascii="Arial" w:hAnsi="Arial" w:cs="Arial"/>
          <w:b/>
          <w:color w:val="FF0000"/>
          <w:sz w:val="20"/>
          <w:szCs w:val="20"/>
          <w:highlight w:val="yellow"/>
          <w:u w:val="single"/>
        </w:rPr>
        <w:t>downgraded</w:t>
      </w:r>
      <w:r w:rsidRPr="002A4C55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follow the below steps:</w:t>
      </w:r>
    </w:p>
    <w:p w14:paraId="235A2FA8" w14:textId="77777777" w:rsidR="001A2F4A" w:rsidRPr="002A4C55" w:rsidRDefault="001A2F4A" w:rsidP="006E4320">
      <w:pPr>
        <w:pStyle w:val="ListParagraph"/>
        <w:numPr>
          <w:ilvl w:val="0"/>
          <w:numId w:val="14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Submit Change </w:t>
      </w:r>
      <w:r w:rsidRPr="002A4C55">
        <w:rPr>
          <w:rFonts w:ascii="Arial" w:hAnsi="Arial" w:cs="Arial"/>
          <w:b/>
          <w:sz w:val="20"/>
          <w:szCs w:val="20"/>
        </w:rPr>
        <w:t xml:space="preserve">EVC ASR </w:t>
      </w:r>
      <w:r>
        <w:rPr>
          <w:rFonts w:ascii="Arial" w:hAnsi="Arial" w:cs="Arial"/>
          <w:b/>
          <w:sz w:val="20"/>
          <w:szCs w:val="20"/>
        </w:rPr>
        <w:t xml:space="preserve">to show downgraded </w:t>
      </w:r>
      <w:proofErr w:type="spellStart"/>
      <w:r>
        <w:rPr>
          <w:rFonts w:ascii="Arial" w:hAnsi="Arial" w:cs="Arial"/>
          <w:b/>
          <w:sz w:val="20"/>
          <w:szCs w:val="20"/>
        </w:rPr>
        <w:t>CoS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or CIR.</w:t>
      </w:r>
      <w:r w:rsidR="00C13012">
        <w:rPr>
          <w:rFonts w:ascii="Arial" w:hAnsi="Arial" w:cs="Arial"/>
          <w:b/>
          <w:sz w:val="20"/>
          <w:szCs w:val="20"/>
        </w:rPr>
        <w:t xml:space="preserve"> (See B. Change EVC CIR)</w:t>
      </w:r>
    </w:p>
    <w:p w14:paraId="55E313CD" w14:textId="77777777" w:rsidR="001A2F4A" w:rsidRPr="002A4C55" w:rsidRDefault="00AB71EB" w:rsidP="006E4320">
      <w:pPr>
        <w:pStyle w:val="ListParagraph"/>
        <w:numPr>
          <w:ilvl w:val="0"/>
          <w:numId w:val="14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bookmarkStart w:id="7" w:name="_Hlk13658416"/>
      <w:r>
        <w:rPr>
          <w:rFonts w:ascii="Arial" w:hAnsi="Arial" w:cs="Arial"/>
          <w:b/>
          <w:sz w:val="20"/>
          <w:szCs w:val="20"/>
        </w:rPr>
        <w:t>Once EVC completes, s</w:t>
      </w:r>
      <w:r w:rsidR="001A2F4A">
        <w:rPr>
          <w:rFonts w:ascii="Arial" w:hAnsi="Arial" w:cs="Arial"/>
          <w:b/>
          <w:sz w:val="20"/>
          <w:szCs w:val="20"/>
        </w:rPr>
        <w:t xml:space="preserve">ubmit </w:t>
      </w:r>
      <w:bookmarkEnd w:id="7"/>
      <w:r w:rsidR="001A2F4A">
        <w:rPr>
          <w:rFonts w:ascii="Arial" w:hAnsi="Arial" w:cs="Arial"/>
          <w:b/>
          <w:sz w:val="20"/>
          <w:szCs w:val="20"/>
        </w:rPr>
        <w:t xml:space="preserve">Change UNI ASR to show the new downgraded </w:t>
      </w:r>
      <w:proofErr w:type="spellStart"/>
      <w:r w:rsidR="001A2F4A">
        <w:rPr>
          <w:rFonts w:ascii="Arial" w:hAnsi="Arial" w:cs="Arial"/>
          <w:b/>
          <w:sz w:val="20"/>
          <w:szCs w:val="20"/>
        </w:rPr>
        <w:t>CoS</w:t>
      </w:r>
      <w:proofErr w:type="spellEnd"/>
      <w:r w:rsidR="001A2F4A">
        <w:rPr>
          <w:rFonts w:ascii="Arial" w:hAnsi="Arial" w:cs="Arial"/>
          <w:b/>
          <w:sz w:val="20"/>
          <w:szCs w:val="20"/>
        </w:rPr>
        <w:t xml:space="preserve"> or CIR. </w:t>
      </w:r>
      <w:r w:rsidR="001A2F4A" w:rsidRPr="002A4C55">
        <w:rPr>
          <w:rFonts w:ascii="Arial" w:hAnsi="Arial" w:cs="Arial"/>
          <w:sz w:val="20"/>
          <w:szCs w:val="20"/>
        </w:rPr>
        <w:t xml:space="preserve"> </w:t>
      </w:r>
    </w:p>
    <w:p w14:paraId="037B7C2A" w14:textId="77777777" w:rsidR="00073F5B" w:rsidRPr="00771CC0" w:rsidRDefault="00073F5B" w:rsidP="001A2F4A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46"/>
      </w:tblGrid>
      <w:tr w:rsidR="00073F5B" w14:paraId="2B7A9488" w14:textId="77777777" w:rsidTr="00073F5B">
        <w:tc>
          <w:tcPr>
            <w:tcW w:w="8946" w:type="dxa"/>
            <w:shd w:val="clear" w:color="auto" w:fill="B8CCE4"/>
          </w:tcPr>
          <w:p w14:paraId="3356FED2" w14:textId="77777777" w:rsidR="00073F5B" w:rsidRPr="00304EFB" w:rsidRDefault="00073F5B" w:rsidP="00073F5B">
            <w:pPr>
              <w:pStyle w:val="Heading3"/>
              <w:spacing w:before="0" w:after="0"/>
              <w:jc w:val="center"/>
              <w:rPr>
                <w:b w:val="0"/>
                <w:sz w:val="22"/>
                <w:szCs w:val="22"/>
                <w:lang w:val="fr-FR"/>
              </w:rPr>
            </w:pPr>
            <w:bookmarkStart w:id="8" w:name="_Toc465085962"/>
            <w:bookmarkStart w:id="9" w:name="_Toc481503722"/>
            <w:bookmarkStart w:id="10" w:name="_Toc482803586"/>
            <w:bookmarkStart w:id="11" w:name="_Toc482803917"/>
            <w:bookmarkStart w:id="12" w:name="_Toc482862992"/>
            <w:bookmarkStart w:id="13" w:name="_Toc494973825"/>
            <w:bookmarkStart w:id="14" w:name="_Toc495478016"/>
            <w:bookmarkStart w:id="15" w:name="_Toc495482429"/>
            <w:bookmarkStart w:id="16" w:name="_Toc495482584"/>
            <w:bookmarkStart w:id="17" w:name="_Toc495482683"/>
            <w:bookmarkStart w:id="18" w:name="_Toc495482777"/>
            <w:bookmarkStart w:id="19" w:name="_Toc495483058"/>
            <w:bookmarkStart w:id="20" w:name="_Toc511656212"/>
            <w:bookmarkStart w:id="21" w:name="_Toc521322208"/>
            <w:bookmarkStart w:id="22" w:name="_Toc939812"/>
            <w:bookmarkStart w:id="23" w:name="_Toc1036689"/>
            <w:bookmarkStart w:id="24" w:name="_Toc1038574"/>
            <w:bookmarkStart w:id="25" w:name="_Toc1038778"/>
            <w:bookmarkStart w:id="26" w:name="_Toc1459344"/>
            <w:bookmarkStart w:id="27" w:name="_Toc2947829"/>
            <w:bookmarkStart w:id="28" w:name="_Toc2948162"/>
            <w:bookmarkStart w:id="29" w:name="_Hlk521311583"/>
            <w:r>
              <w:rPr>
                <w:rStyle w:val="normal-cvariant21"/>
                <w:sz w:val="22"/>
                <w:szCs w:val="22"/>
                <w:lang w:val="fr-FR"/>
              </w:rPr>
              <w:t xml:space="preserve">Change UNI Port CIR </w:t>
            </w:r>
            <w:proofErr w:type="spellStart"/>
            <w:r>
              <w:rPr>
                <w:rStyle w:val="normal-cvariant21"/>
                <w:sz w:val="22"/>
                <w:szCs w:val="22"/>
                <w:lang w:val="fr-FR"/>
              </w:rPr>
              <w:t>Bandwidth</w:t>
            </w:r>
            <w:proofErr w:type="spellEnd"/>
            <w:r>
              <w:rPr>
                <w:rStyle w:val="normal-cvariant21"/>
                <w:sz w:val="22"/>
                <w:szCs w:val="22"/>
                <w:lang w:val="fr-FR"/>
              </w:rPr>
              <w:t xml:space="preserve"> (No Change to the Port Connection)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</w:p>
        </w:tc>
      </w:tr>
    </w:tbl>
    <w:p w14:paraId="18A101DF" w14:textId="77777777" w:rsidR="00073F5B" w:rsidRPr="00304EFB" w:rsidRDefault="00073F5B" w:rsidP="00073F5B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400"/>
      </w:tblGrid>
      <w:tr w:rsidR="00073F5B" w14:paraId="611766ED" w14:textId="77777777" w:rsidTr="00073F5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18108" w14:textId="77777777" w:rsidR="00073F5B" w:rsidRPr="00D0658E" w:rsidRDefault="00073F5B" w:rsidP="00073F5B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FF283" w14:textId="77777777" w:rsidR="00073F5B" w:rsidRPr="00D0658E" w:rsidRDefault="00073F5B" w:rsidP="00073F5B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073F5B" w14:paraId="06806ACF" w14:textId="77777777" w:rsidTr="00073F5B">
        <w:trPr>
          <w:trHeight w:val="23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7C0C" w14:textId="77777777" w:rsidR="00073F5B" w:rsidRPr="00304EFB" w:rsidRDefault="00073F5B" w:rsidP="00073F5B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7AC0E" w14:textId="77777777" w:rsidR="00073F5B" w:rsidRPr="00255107" w:rsidRDefault="00073F5B" w:rsidP="00073F5B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1B688E" w14:paraId="214A5314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E32E3" w14:textId="77777777" w:rsidR="001B688E" w:rsidRPr="00304EFB" w:rsidRDefault="001B688E" w:rsidP="001B688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DDF7" w14:textId="77777777" w:rsidR="001B688E" w:rsidRPr="00304EFB" w:rsidRDefault="001B688E" w:rsidP="001B688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1B688E" w14:paraId="22708ECA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F3F8" w14:textId="77777777" w:rsidR="001B688E" w:rsidRDefault="001B688E" w:rsidP="001B688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9326F" w14:textId="77777777" w:rsidR="001B688E" w:rsidRDefault="001B688E" w:rsidP="001B688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1B688E" w14:paraId="6BCD8B28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29347" w14:textId="77777777" w:rsidR="001B688E" w:rsidRDefault="001B688E" w:rsidP="001B688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F7F6" w14:textId="77777777" w:rsidR="001B688E" w:rsidRDefault="001B688E" w:rsidP="001B688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1B688E" w14:paraId="5A601207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61DC" w14:textId="77777777" w:rsidR="001B688E" w:rsidRPr="00D0658E" w:rsidRDefault="001B688E" w:rsidP="001B688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PROJECT </w:t>
            </w:r>
            <w:r w:rsidRPr="00D0658E">
              <w:rPr>
                <w:rStyle w:val="normal-cvariant21"/>
                <w:i/>
                <w:iCs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1727" w14:textId="77777777" w:rsidR="001B688E" w:rsidRPr="00D0658E" w:rsidRDefault="001B688E" w:rsidP="001B688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1B688E" w14:paraId="51D60A39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06EBC" w14:textId="77777777" w:rsidR="001B688E" w:rsidRPr="00D0658E" w:rsidRDefault="001B688E" w:rsidP="001B688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CNO </w:t>
            </w:r>
            <w:r>
              <w:rPr>
                <w:rStyle w:val="normal-cvariant21"/>
                <w:sz w:val="20"/>
                <w:szCs w:val="20"/>
              </w:rPr>
              <w:t>(Case Number)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F41E" w14:textId="77777777" w:rsidR="001B688E" w:rsidRPr="005C4079" w:rsidRDefault="001B688E" w:rsidP="001B688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C4079">
              <w:rPr>
                <w:sz w:val="20"/>
                <w:szCs w:val="20"/>
              </w:rPr>
              <w:t>ZZZZZZZZZZZZ</w:t>
            </w:r>
          </w:p>
        </w:tc>
      </w:tr>
      <w:tr w:rsidR="001B688E" w14:paraId="1A3E37CB" w14:textId="77777777" w:rsidTr="001B688E"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190E" w14:textId="77777777" w:rsidR="001B688E" w:rsidRPr="00D0658E" w:rsidRDefault="001B688E" w:rsidP="001B688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FA96" w14:textId="77777777" w:rsidR="001B688E" w:rsidRPr="00D0658E" w:rsidRDefault="001B688E" w:rsidP="001B688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1B688E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 xml:space="preserve">or </w:t>
            </w:r>
            <w:r w:rsidR="00EE78E8" w:rsidRPr="00D0658E">
              <w:rPr>
                <w:rStyle w:val="normal-cvariant21"/>
                <w:color w:val="auto"/>
                <w:sz w:val="20"/>
                <w:szCs w:val="20"/>
              </w:rPr>
              <w:t>E</w:t>
            </w:r>
            <w:r w:rsidR="00EE78E8" w:rsidRPr="001B688E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="00EE78E8">
              <w:rPr>
                <w:rStyle w:val="normal-cvariant21"/>
                <w:b/>
                <w:color w:val="FF0000"/>
                <w:sz w:val="20"/>
                <w:szCs w:val="20"/>
              </w:rPr>
              <w:t xml:space="preserve"> Firm</w:t>
            </w:r>
            <w:r>
              <w:rPr>
                <w:rStyle w:val="normal-cvariant21"/>
                <w:b/>
                <w:color w:val="FF0000"/>
                <w:sz w:val="20"/>
                <w:szCs w:val="20"/>
              </w:rPr>
              <w:t xml:space="preserve"> Order</w:t>
            </w:r>
          </w:p>
        </w:tc>
      </w:tr>
      <w:tr w:rsidR="001B688E" w14:paraId="7BDA6280" w14:textId="77777777" w:rsidTr="001B688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F1E6B" w14:textId="77777777" w:rsidR="001B688E" w:rsidRPr="00304EFB" w:rsidRDefault="001B688E" w:rsidP="001B688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ACT (Activity)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C722" w14:textId="77777777" w:rsidR="001B688E" w:rsidRPr="00304EFB" w:rsidRDefault="00EE78E8" w:rsidP="001B688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 (Change Activity)</w:t>
            </w:r>
          </w:p>
        </w:tc>
      </w:tr>
      <w:tr w:rsidR="00CA45C9" w14:paraId="3934AA8E" w14:textId="77777777" w:rsidTr="00EE78E8">
        <w:tc>
          <w:tcPr>
            <w:tcW w:w="3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1D226" w14:textId="77777777" w:rsidR="00CA45C9" w:rsidRDefault="00CA45C9" w:rsidP="00CA45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QSA </w:t>
            </w:r>
            <w:r w:rsidRPr="008A7ABB">
              <w:rPr>
                <w:rStyle w:val="normal-cvariant21"/>
                <w:b/>
                <w:sz w:val="20"/>
                <w:szCs w:val="20"/>
              </w:rPr>
              <w:t>(</w:t>
            </w:r>
            <w:proofErr w:type="spellStart"/>
            <w:r w:rsidRPr="008A7ABB">
              <w:rPr>
                <w:rStyle w:val="normal-cvariant21"/>
                <w:b/>
                <w:sz w:val="20"/>
                <w:szCs w:val="20"/>
              </w:rPr>
              <w:t>Reqtyp</w:t>
            </w:r>
            <w:proofErr w:type="spellEnd"/>
            <w:r w:rsidRPr="008A7ABB">
              <w:rPr>
                <w:rStyle w:val="normal-cvariant21"/>
                <w:b/>
                <w:sz w:val="20"/>
                <w:szCs w:val="20"/>
              </w:rPr>
              <w:t xml:space="preserve"> “E”)</w:t>
            </w:r>
          </w:p>
          <w:p w14:paraId="54E7A2D7" w14:textId="77777777" w:rsidR="00CA45C9" w:rsidRPr="00D0658E" w:rsidRDefault="00CA45C9" w:rsidP="00CA45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(Quantity Service Address)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F044C" w14:textId="77777777" w:rsidR="00CA45C9" w:rsidRPr="00D0658E" w:rsidRDefault="00CA45C9" w:rsidP="00CA45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01</w:t>
            </w:r>
          </w:p>
        </w:tc>
      </w:tr>
      <w:tr w:rsidR="00CA45C9" w14:paraId="1532B832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FE659" w14:textId="77777777" w:rsidR="00CA45C9" w:rsidRDefault="00CA45C9" w:rsidP="00CA45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B93A" w14:textId="77777777" w:rsidR="00CA45C9" w:rsidRDefault="00CA45C9" w:rsidP="00CA45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CA45C9" w14:paraId="2B6FBE44" w14:textId="77777777" w:rsidTr="00CA45C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10CA3" w14:textId="77777777" w:rsidR="00CA45C9" w:rsidRPr="00D0658E" w:rsidRDefault="00CA45C9" w:rsidP="00CA45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A514" w14:textId="77777777" w:rsidR="00CA45C9" w:rsidRPr="00D0658E" w:rsidRDefault="00CA45C9" w:rsidP="00CA45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F (Ensures a DLR will NOT be issued)</w:t>
            </w:r>
          </w:p>
        </w:tc>
      </w:tr>
      <w:tr w:rsidR="00CA45C9" w14:paraId="5468C62A" w14:textId="77777777" w:rsidTr="00CA45C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13E9" w14:textId="77777777" w:rsidR="00CA45C9" w:rsidRPr="00304EFB" w:rsidRDefault="00CA45C9" w:rsidP="00CA45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D059" w14:textId="77777777" w:rsidR="00CA45C9" w:rsidRPr="00304EFB" w:rsidRDefault="00CA45C9" w:rsidP="00CA45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submitting the request</w:t>
            </w:r>
          </w:p>
        </w:tc>
      </w:tr>
      <w:tr w:rsidR="00CA45C9" w14:paraId="4E786CAE" w14:textId="77777777" w:rsidTr="00CA45C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71F4F" w14:textId="77777777" w:rsidR="00CA45C9" w:rsidRPr="00304EFB" w:rsidRDefault="00CA45C9" w:rsidP="00CA45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02AD" w14:textId="77777777" w:rsidR="00CA45C9" w:rsidRPr="000745E8" w:rsidRDefault="00CA45C9" w:rsidP="00CA45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CA45C9" w14:paraId="30C14E9B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3423" w14:textId="77777777" w:rsidR="00CA45C9" w:rsidRPr="00D0658E" w:rsidRDefault="00CA45C9" w:rsidP="00CA45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ECCKT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1641" w14:textId="77777777" w:rsidR="00CA45C9" w:rsidRDefault="00CA45C9" w:rsidP="00CA45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 with the PORT Circuit ID. (Use virgules)</w:t>
            </w:r>
          </w:p>
          <w:p w14:paraId="6389990C" w14:textId="77777777" w:rsidR="00CA45C9" w:rsidRPr="00D0658E" w:rsidRDefault="00CA45C9" w:rsidP="00CA45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EX: 38/KSGN/123456//SB </w:t>
            </w:r>
          </w:p>
        </w:tc>
      </w:tr>
      <w:tr w:rsidR="00CA45C9" w14:paraId="4571601D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63B5" w14:textId="77777777" w:rsidR="00CA45C9" w:rsidRPr="00D0658E" w:rsidRDefault="00CA45C9" w:rsidP="00CA45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D09A" w14:textId="77777777" w:rsidR="00CA45C9" w:rsidRPr="00D0658E" w:rsidRDefault="00CA45C9" w:rsidP="00CA45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CA45C9" w14:paraId="101CE7DC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123E7" w14:textId="77777777" w:rsidR="00CA45C9" w:rsidRPr="00D0658E" w:rsidRDefault="00CA45C9" w:rsidP="00CA45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26D0" w14:textId="77777777" w:rsidR="00CA45C9" w:rsidRPr="00304EFB" w:rsidRDefault="00CA45C9" w:rsidP="00CA45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Fonts w:cs="Arial"/>
                <w:b/>
                <w:sz w:val="20"/>
                <w:szCs w:val="20"/>
              </w:rPr>
              <w:t xml:space="preserve">BAN </w:t>
            </w:r>
            <w:r>
              <w:rPr>
                <w:rFonts w:cs="Arial"/>
                <w:b/>
                <w:sz w:val="20"/>
                <w:szCs w:val="20"/>
              </w:rPr>
              <w:t>circuit is Billing</w:t>
            </w:r>
            <w:r w:rsidRPr="003F6162">
              <w:rPr>
                <w:rFonts w:cs="Arial"/>
                <w:sz w:val="20"/>
                <w:szCs w:val="20"/>
              </w:rPr>
              <w:t xml:space="preserve"> (EX:123 N25-1000)</w:t>
            </w:r>
          </w:p>
        </w:tc>
      </w:tr>
      <w:tr w:rsidR="00CA45C9" w14:paraId="7F5AA8D1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A4C9" w14:textId="77777777" w:rsidR="00CA45C9" w:rsidRPr="00D0658E" w:rsidRDefault="00CA45C9" w:rsidP="00CA45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ACTL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7FE6" w14:textId="77777777" w:rsidR="00CA45C9" w:rsidRDefault="00CA45C9" w:rsidP="00CA45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SD REQTYP - </w:t>
            </w:r>
            <w:r w:rsidRPr="00D0658E">
              <w:rPr>
                <w:rStyle w:val="normal-cvariant21"/>
                <w:sz w:val="20"/>
                <w:szCs w:val="20"/>
              </w:rPr>
              <w:t>ACTL CLLI assigned to customer POP/Cell Site</w:t>
            </w:r>
          </w:p>
          <w:p w14:paraId="422C5BF8" w14:textId="77777777" w:rsidR="00CA45C9" w:rsidRDefault="00CA45C9" w:rsidP="00CA45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3AD10286" w14:textId="77777777" w:rsidR="00CA45C9" w:rsidRPr="00D0658E" w:rsidRDefault="00CA45C9" w:rsidP="00CA45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ED REQTYP – </w:t>
            </w:r>
            <w:r>
              <w:rPr>
                <w:rStyle w:val="normal-cvariant21"/>
                <w:sz w:val="20"/>
                <w:szCs w:val="20"/>
              </w:rPr>
              <w:t>Leave Field Blank</w:t>
            </w:r>
          </w:p>
        </w:tc>
      </w:tr>
      <w:tr w:rsidR="00CA45C9" w14:paraId="55706EC0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4778" w14:textId="77777777" w:rsidR="00CA45C9" w:rsidRPr="00D0658E" w:rsidRDefault="00CA45C9" w:rsidP="00CA45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APOT </w:t>
            </w:r>
            <w:r>
              <w:rPr>
                <w:rStyle w:val="normal-cvariant21"/>
                <w:sz w:val="20"/>
                <w:szCs w:val="20"/>
              </w:rPr>
              <w:t>(NTE CLLI)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B603" w14:textId="77777777" w:rsidR="00CA45C9" w:rsidRPr="00D0658E" w:rsidRDefault="00CA45C9" w:rsidP="00CA45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bCs/>
                <w:color w:val="0070C0"/>
                <w:sz w:val="20"/>
                <w:szCs w:val="20"/>
              </w:rPr>
              <w:t>Populate with the 11 Character NTE CLLI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i/>
                <w:iCs/>
                <w:sz w:val="20"/>
                <w:szCs w:val="20"/>
              </w:rPr>
              <w:t> </w:t>
            </w:r>
          </w:p>
        </w:tc>
      </w:tr>
      <w:tr w:rsidR="00CA45C9" w14:paraId="47473C97" w14:textId="77777777" w:rsidTr="00EE78E8">
        <w:tc>
          <w:tcPr>
            <w:tcW w:w="3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59789" w14:textId="77777777" w:rsidR="00CA45C9" w:rsidRPr="00D0658E" w:rsidRDefault="00CA45C9" w:rsidP="00CA45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SPEC 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3502A" w14:textId="77777777" w:rsidR="00CA45C9" w:rsidRPr="00D0658E" w:rsidRDefault="00CA45C9" w:rsidP="00CA45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See ‘Code’ Section</w:t>
            </w:r>
          </w:p>
        </w:tc>
      </w:tr>
      <w:tr w:rsidR="00CA45C9" w:rsidRPr="00304EFB" w14:paraId="1577215E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12EC44D3" w14:textId="77777777" w:rsidR="00CA45C9" w:rsidRPr="00304EFB" w:rsidRDefault="00CA45C9" w:rsidP="00CA45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46519E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400" w:type="dxa"/>
          </w:tcPr>
          <w:p w14:paraId="0D190F93" w14:textId="77777777" w:rsidR="00CA45C9" w:rsidRPr="00304EFB" w:rsidRDefault="00CA45C9" w:rsidP="00CA45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C4079">
              <w:rPr>
                <w:rStyle w:val="normal-cvariant21"/>
                <w:sz w:val="20"/>
                <w:szCs w:val="20"/>
                <w:highlight w:val="yellow"/>
              </w:rPr>
              <w:t>Changing Port CIR from 20M to 50M</w:t>
            </w:r>
          </w:p>
        </w:tc>
      </w:tr>
      <w:tr w:rsidR="00CA45C9" w14:paraId="13039723" w14:textId="77777777" w:rsidTr="00073F5B">
        <w:trPr>
          <w:trHeight w:val="277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7D803" w14:textId="77777777" w:rsidR="00CA45C9" w:rsidRPr="00304EFB" w:rsidRDefault="00CA45C9" w:rsidP="00CA45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69BCB" w14:textId="77777777" w:rsidR="00CA45C9" w:rsidRPr="00255107" w:rsidRDefault="00CA45C9" w:rsidP="00CA45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5C4079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CA45C9" w:rsidRPr="00304EFB" w14:paraId="7118F96C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0BC9CBC5" w14:textId="77777777" w:rsidR="00CA45C9" w:rsidRDefault="00CA45C9" w:rsidP="00CA45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400" w:type="dxa"/>
          </w:tcPr>
          <w:p w14:paraId="579B04EE" w14:textId="77777777" w:rsidR="00CA45C9" w:rsidRPr="000807D6" w:rsidRDefault="00CA45C9" w:rsidP="00CA45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CA45C9" w:rsidRPr="00304EFB" w14:paraId="0298D005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662591B4" w14:textId="77777777" w:rsidR="00CA45C9" w:rsidRPr="00304EFB" w:rsidRDefault="00CA45C9" w:rsidP="00CA45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400" w:type="dxa"/>
          </w:tcPr>
          <w:p w14:paraId="4A538EC4" w14:textId="77777777" w:rsidR="00CA45C9" w:rsidRPr="00304EFB" w:rsidRDefault="00CA45C9" w:rsidP="00CA45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053829" w:rsidRPr="00304EFB" w14:paraId="02E02BC7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3B7108FD" w14:textId="77777777" w:rsidR="00053829" w:rsidRPr="00304EFB" w:rsidRDefault="00053829" w:rsidP="0005382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400" w:type="dxa"/>
          </w:tcPr>
          <w:p w14:paraId="7A729C17" w14:textId="77777777" w:rsidR="00053829" w:rsidRDefault="00053829" w:rsidP="0005382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19DB0875" w14:textId="77777777" w:rsidR="00053829" w:rsidRPr="00304EFB" w:rsidRDefault="00053829" w:rsidP="0005382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053829" w:rsidRPr="00304EFB" w14:paraId="632E1C47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6CFC1867" w14:textId="77777777" w:rsidR="00053829" w:rsidRPr="00304EFB" w:rsidRDefault="00053829" w:rsidP="0005382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VTA (ASR – Bill Section)</w:t>
            </w:r>
          </w:p>
          <w:p w14:paraId="1E412095" w14:textId="77777777" w:rsidR="00053829" w:rsidRPr="00304EFB" w:rsidRDefault="00053829" w:rsidP="0005382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(Variable Term Agreement)</w:t>
            </w:r>
            <w:r>
              <w:t xml:space="preserve"> </w:t>
            </w:r>
          </w:p>
        </w:tc>
        <w:tc>
          <w:tcPr>
            <w:tcW w:w="5400" w:type="dxa"/>
          </w:tcPr>
          <w:p w14:paraId="438BB398" w14:textId="77777777" w:rsidR="00053829" w:rsidRPr="00304EFB" w:rsidRDefault="00053829" w:rsidP="0005382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b/>
                <w:sz w:val="20"/>
                <w:szCs w:val="20"/>
              </w:rPr>
              <w:t>Format = NN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6175A249" w14:textId="77777777" w:rsidR="00053829" w:rsidRDefault="00053829" w:rsidP="0005382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NN = contract term in months (12, 24, 36, 48, 60)</w:t>
            </w:r>
          </w:p>
          <w:p w14:paraId="78DFC313" w14:textId="77777777" w:rsidR="00280788" w:rsidRDefault="00280788" w:rsidP="0005382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3B4BBA12" w14:textId="77777777" w:rsidR="006257ED" w:rsidRPr="004E0166" w:rsidRDefault="006257ED" w:rsidP="0005382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color w:val="FF0000"/>
                <w:sz w:val="20"/>
                <w:szCs w:val="20"/>
              </w:rPr>
            </w:pPr>
            <w:r w:rsidRPr="00280788">
              <w:rPr>
                <w:rStyle w:val="normal-cvariant21"/>
                <w:b/>
                <w:color w:val="FF0000"/>
                <w:sz w:val="20"/>
                <w:szCs w:val="20"/>
              </w:rPr>
              <w:t xml:space="preserve">NOTE: </w:t>
            </w:r>
            <w:r w:rsidRPr="003A68AF">
              <w:rPr>
                <w:rFonts w:cs="Arial"/>
                <w:b/>
                <w:color w:val="FF0000"/>
                <w:sz w:val="20"/>
                <w:szCs w:val="20"/>
              </w:rPr>
              <w:t xml:space="preserve">Unless you are changing the term, please populate with the Initial Term </w:t>
            </w:r>
            <w:proofErr w:type="gramStart"/>
            <w:r w:rsidRPr="003A68AF">
              <w:rPr>
                <w:rFonts w:cs="Arial"/>
                <w:b/>
                <w:color w:val="FF0000"/>
                <w:sz w:val="20"/>
                <w:szCs w:val="20"/>
              </w:rPr>
              <w:t>in order to</w:t>
            </w:r>
            <w:proofErr w:type="gramEnd"/>
            <w:r w:rsidRPr="003A68AF">
              <w:rPr>
                <w:rFonts w:cs="Arial"/>
                <w:b/>
                <w:color w:val="FF0000"/>
                <w:sz w:val="20"/>
                <w:szCs w:val="20"/>
              </w:rPr>
              <w:t xml:space="preserve"> avoid triggering a new term which may cause Termination Liability Charges and Contract Credits issues</w:t>
            </w:r>
          </w:p>
        </w:tc>
      </w:tr>
      <w:tr w:rsidR="001A3394" w:rsidRPr="00304EFB" w14:paraId="7581E970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5500B0F7" w14:textId="13E8A38F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lastRenderedPageBreak/>
              <w:t>VTAI (Variable Term Agreement Indicator)</w:t>
            </w:r>
          </w:p>
        </w:tc>
        <w:tc>
          <w:tcPr>
            <w:tcW w:w="5400" w:type="dxa"/>
          </w:tcPr>
          <w:p w14:paraId="5ED76F20" w14:textId="77777777" w:rsidR="001A3394" w:rsidRPr="00FD110A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1A3394">
              <w:rPr>
                <w:rStyle w:val="normal-cvariant21"/>
                <w:b/>
                <w:color w:val="auto"/>
                <w:sz w:val="20"/>
                <w:szCs w:val="20"/>
              </w:rPr>
              <w:t>A</w:t>
            </w:r>
            <w:r w:rsidRPr="001A3394">
              <w:rPr>
                <w:rStyle w:val="normal-cvariant21"/>
                <w:bCs/>
                <w:sz w:val="20"/>
                <w:szCs w:val="20"/>
              </w:rPr>
              <w:t xml:space="preserve"> = New Variable Term Agreement</w:t>
            </w:r>
          </w:p>
          <w:p w14:paraId="09CF1816" w14:textId="77777777" w:rsidR="001A3394" w:rsidRPr="00FD110A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B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Re-Term existing Variable Term Agreement with new start dates</w:t>
            </w:r>
          </w:p>
          <w:p w14:paraId="1691E16E" w14:textId="68DBC853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 w:rsidRPr="001A3394">
              <w:rPr>
                <w:rStyle w:val="normal-cvariant21"/>
                <w:b/>
                <w:color w:val="FF0000"/>
                <w:sz w:val="20"/>
                <w:szCs w:val="20"/>
                <w:highlight w:val="yellow"/>
              </w:rPr>
              <w:t>C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Retain existing Variable Term Agreement with NO changes</w:t>
            </w:r>
          </w:p>
        </w:tc>
      </w:tr>
      <w:tr w:rsidR="001A3394" w:rsidRPr="00304EFB" w14:paraId="0769D5E5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7AFFC487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PNUM </w:t>
            </w:r>
            <w:r>
              <w:rPr>
                <w:rStyle w:val="normal-cvariant21"/>
                <w:sz w:val="20"/>
                <w:szCs w:val="20"/>
              </w:rPr>
              <w:t>(Promotional Number)</w:t>
            </w:r>
            <w:r>
              <w:rPr>
                <w:rStyle w:val="normal-cvariant21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1236F18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Broadband (BSA) Contract #   </w:t>
            </w:r>
          </w:p>
        </w:tc>
      </w:tr>
      <w:tr w:rsidR="001A3394" w:rsidRPr="00304EFB" w14:paraId="756F1B98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023F746F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400" w:type="dxa"/>
          </w:tcPr>
          <w:p w14:paraId="57626951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1A3394" w:rsidRPr="00304EFB" w14:paraId="7B132150" w14:textId="77777777" w:rsidTr="000538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  <w:tcBorders>
              <w:bottom w:val="single" w:sz="4" w:space="0" w:color="auto"/>
            </w:tcBorders>
          </w:tcPr>
          <w:p w14:paraId="42829EE3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816504B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1A3394" w14:paraId="7546EF49" w14:textId="77777777" w:rsidTr="00053829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1F2A0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5A1A5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Populated NC, NCI, SECNCI and ICSC - click Validate All - </w:t>
            </w:r>
            <w:proofErr w:type="spellStart"/>
            <w:r>
              <w:rPr>
                <w:rStyle w:val="normal-cvariant21"/>
                <w:sz w:val="20"/>
                <w:szCs w:val="20"/>
              </w:rPr>
              <w:t>ClickContinue</w:t>
            </w:r>
            <w:proofErr w:type="spellEnd"/>
          </w:p>
        </w:tc>
      </w:tr>
      <w:tr w:rsidR="001A3394" w14:paraId="1847A4BE" w14:textId="77777777" w:rsidTr="00053829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6B423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CFA Validation Tab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97CDB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Click Continue</w:t>
            </w:r>
          </w:p>
        </w:tc>
      </w:tr>
      <w:tr w:rsidR="001A3394" w14:paraId="12B37E1B" w14:textId="77777777" w:rsidTr="00053829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D5EF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ICSES </w:t>
            </w:r>
            <w:r w:rsidRPr="008C3CCD">
              <w:rPr>
                <w:rStyle w:val="normal-cvariant21"/>
                <w:b/>
                <w:sz w:val="20"/>
                <w:szCs w:val="20"/>
              </w:rPr>
              <w:t>Screen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6DB2F" w14:textId="77777777" w:rsidR="001A3394" w:rsidRPr="002551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5C4079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1A3394" w14:paraId="28A5EAC0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9818" w14:textId="77777777" w:rsidR="001A3394" w:rsidRPr="005C4079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5C4079">
              <w:rPr>
                <w:rStyle w:val="normal-cvariant21"/>
                <w:sz w:val="20"/>
                <w:szCs w:val="20"/>
                <w:highlight w:val="yellow"/>
              </w:rPr>
              <w:t xml:space="preserve">NC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C92BC" w14:textId="77777777" w:rsidR="001A3394" w:rsidRPr="005C4079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5C4079">
              <w:rPr>
                <w:rStyle w:val="normal-cvariant21"/>
                <w:sz w:val="20"/>
                <w:szCs w:val="20"/>
                <w:highlight w:val="yellow"/>
              </w:rPr>
              <w:t>Reflect the new NC Code</w:t>
            </w:r>
          </w:p>
        </w:tc>
      </w:tr>
      <w:tr w:rsidR="001A3394" w14:paraId="611F8F1A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B80ED" w14:textId="77777777" w:rsidR="001A3394" w:rsidRPr="00D0658E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NCI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A7EA" w14:textId="77777777" w:rsidR="001A3394" w:rsidRPr="00D0658E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NCI at ACTL/POP/Cell Site – See ‘Code’ Section</w:t>
            </w:r>
          </w:p>
        </w:tc>
      </w:tr>
      <w:tr w:rsidR="001A3394" w14:paraId="22B2E999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D188" w14:textId="77777777" w:rsidR="001A3394" w:rsidRPr="00493C6B" w:rsidRDefault="001A3394" w:rsidP="001A3394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SECNCI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1644" w14:textId="77777777" w:rsidR="001A3394" w:rsidRPr="00493C6B" w:rsidRDefault="001A3394" w:rsidP="001A3394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NCI at AT&amp;T CO – See ‘Code’ Section</w:t>
            </w:r>
          </w:p>
        </w:tc>
      </w:tr>
      <w:tr w:rsidR="001A3394" w14:paraId="1ECC9A93" w14:textId="77777777" w:rsidTr="00053829"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6394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ESP</w:t>
            </w:r>
            <w:r w:rsidRPr="00304EFB">
              <w:rPr>
                <w:rStyle w:val="normal-cvariant21"/>
                <w:sz w:val="20"/>
                <w:szCs w:val="20"/>
              </w:rPr>
              <w:t xml:space="preserve"> (</w:t>
            </w:r>
            <w:r>
              <w:rPr>
                <w:rStyle w:val="normal-cvariant21"/>
                <w:sz w:val="20"/>
                <w:szCs w:val="20"/>
              </w:rPr>
              <w:t>IPAG CLLI)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0C2A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color w:val="0070C0"/>
                <w:sz w:val="20"/>
                <w:szCs w:val="20"/>
              </w:rPr>
              <w:t>Populate with the 11 Character ESP CLLI</w:t>
            </w:r>
          </w:p>
        </w:tc>
      </w:tr>
      <w:tr w:rsidR="001A3394" w14:paraId="184337EC" w14:textId="77777777" w:rsidTr="00053829">
        <w:trPr>
          <w:trHeight w:val="32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2C1DC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Address Validation Tab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3E133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Street Number, Street Name, T/F, City, State, and ZIP - Validate - Continue</w:t>
            </w:r>
          </w:p>
        </w:tc>
      </w:tr>
      <w:tr w:rsidR="001A3394" w14:paraId="35F3E578" w14:textId="77777777" w:rsidTr="00053829">
        <w:trPr>
          <w:trHeight w:val="322"/>
        </w:trPr>
        <w:tc>
          <w:tcPr>
            <w:tcW w:w="35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51CC4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ICSAP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88B5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</w:pPr>
            <w:r>
              <w:rPr>
                <w:rStyle w:val="normal-cvariant21"/>
                <w:b/>
                <w:sz w:val="20"/>
                <w:szCs w:val="20"/>
              </w:rPr>
              <w:t>REQTYP “E” Only</w:t>
            </w:r>
            <w:r>
              <w:t xml:space="preserve"> </w:t>
            </w:r>
          </w:p>
          <w:p w14:paraId="14A26B1D" w14:textId="77777777" w:rsidR="001A3394" w:rsidRPr="002551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A86693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1A3394" w14:paraId="56F4FBA7" w14:textId="77777777" w:rsidTr="0005382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ED54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 (Primary Location Indicator)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BAD52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1A3394" w14:paraId="0826E01D" w14:textId="77777777" w:rsidTr="00053829">
        <w:tc>
          <w:tcPr>
            <w:tcW w:w="3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71FD8" w14:textId="77777777" w:rsidR="001A3394" w:rsidRPr="00693A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 xml:space="preserve">EU Name  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63B6" w14:textId="77777777" w:rsidR="001A3394" w:rsidRPr="00693A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>End User Customer Name</w:t>
            </w:r>
          </w:p>
        </w:tc>
      </w:tr>
      <w:tr w:rsidR="001A3394" w14:paraId="060BDE40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6558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SANO, SASN, etc.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CC344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End User Address</w:t>
            </w:r>
          </w:p>
        </w:tc>
      </w:tr>
      <w:tr w:rsidR="001A3394" w14:paraId="15107265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E8DD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LCON, ACTEL, and Email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70ED2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 xml:space="preserve">Person Name, Tel # and Email </w:t>
            </w:r>
          </w:p>
        </w:tc>
      </w:tr>
      <w:bookmarkEnd w:id="29"/>
    </w:tbl>
    <w:p w14:paraId="330159F2" w14:textId="77777777" w:rsidR="00073F5B" w:rsidRDefault="00073F5B" w:rsidP="00073F5B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55E456CE" w14:textId="77777777" w:rsidR="00C13012" w:rsidRDefault="00C13012" w:rsidP="00C13012">
      <w:pPr>
        <w:pStyle w:val="Heading3"/>
        <w:numPr>
          <w:ilvl w:val="0"/>
          <w:numId w:val="12"/>
        </w:numPr>
        <w:rPr>
          <w:i/>
          <w:sz w:val="22"/>
          <w:szCs w:val="22"/>
        </w:rPr>
      </w:pPr>
      <w:bookmarkStart w:id="30" w:name="_Toc426030214"/>
      <w:bookmarkStart w:id="31" w:name="_Toc2948163"/>
      <w:r w:rsidRPr="00891EB2">
        <w:rPr>
          <w:i/>
          <w:sz w:val="22"/>
          <w:szCs w:val="22"/>
        </w:rPr>
        <w:t>Change EVC CIR</w:t>
      </w:r>
      <w:bookmarkEnd w:id="30"/>
      <w:bookmarkEnd w:id="31"/>
    </w:p>
    <w:p w14:paraId="33E2F806" w14:textId="77777777" w:rsidR="00C13012" w:rsidRPr="00427805" w:rsidRDefault="00C13012" w:rsidP="00C13012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C13012" w14:paraId="502C65BD" w14:textId="77777777" w:rsidTr="00D9260C">
        <w:tc>
          <w:tcPr>
            <w:tcW w:w="8838" w:type="dxa"/>
            <w:shd w:val="clear" w:color="auto" w:fill="B8CCE4"/>
          </w:tcPr>
          <w:p w14:paraId="2551DA32" w14:textId="77777777" w:rsidR="00C13012" w:rsidRPr="00E853FC" w:rsidRDefault="00C13012" w:rsidP="005465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53FC">
              <w:rPr>
                <w:rFonts w:ascii="Arial" w:hAnsi="Arial" w:cs="Arial"/>
                <w:b/>
                <w:sz w:val="22"/>
                <w:szCs w:val="22"/>
              </w:rPr>
              <w:t>Change EVC CIR</w:t>
            </w:r>
          </w:p>
        </w:tc>
      </w:tr>
    </w:tbl>
    <w:p w14:paraId="5247D8A1" w14:textId="77777777" w:rsidR="00C13012" w:rsidRPr="00304EFB" w:rsidRDefault="00C13012" w:rsidP="00C13012">
      <w:pPr>
        <w:rPr>
          <w:vanish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328"/>
      </w:tblGrid>
      <w:tr w:rsidR="00C13012" w:rsidRPr="008F79C6" w14:paraId="50C031EB" w14:textId="77777777" w:rsidTr="00D9260C">
        <w:tc>
          <w:tcPr>
            <w:tcW w:w="3510" w:type="dxa"/>
            <w:shd w:val="clear" w:color="auto" w:fill="D99594"/>
          </w:tcPr>
          <w:p w14:paraId="294E7194" w14:textId="77777777" w:rsidR="00C13012" w:rsidRPr="00FF7E13" w:rsidRDefault="00C13012" w:rsidP="00D92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7E13">
              <w:rPr>
                <w:rFonts w:ascii="Arial" w:hAnsi="Arial" w:cs="Arial"/>
                <w:b/>
                <w:sz w:val="20"/>
                <w:szCs w:val="20"/>
              </w:rPr>
              <w:t>ASR FIELD</w:t>
            </w:r>
          </w:p>
        </w:tc>
        <w:tc>
          <w:tcPr>
            <w:tcW w:w="5328" w:type="dxa"/>
            <w:shd w:val="clear" w:color="auto" w:fill="D99594"/>
          </w:tcPr>
          <w:p w14:paraId="4168137B" w14:textId="77777777" w:rsidR="00C13012" w:rsidRPr="00FF7E13" w:rsidRDefault="00C13012" w:rsidP="00D926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7E13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</w:tr>
      <w:tr w:rsidR="00C13012" w:rsidRPr="008F79C6" w14:paraId="6C0ADFC7" w14:textId="77777777" w:rsidTr="00D9260C">
        <w:trPr>
          <w:trHeight w:val="323"/>
        </w:trPr>
        <w:tc>
          <w:tcPr>
            <w:tcW w:w="3510" w:type="dxa"/>
            <w:shd w:val="clear" w:color="auto" w:fill="F79646"/>
            <w:vAlign w:val="center"/>
          </w:tcPr>
          <w:p w14:paraId="7847F536" w14:textId="77777777" w:rsidR="00C13012" w:rsidRPr="00304EFB" w:rsidRDefault="00C13012" w:rsidP="00D9260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8" w:type="dxa"/>
            <w:shd w:val="clear" w:color="auto" w:fill="F79646"/>
            <w:vAlign w:val="center"/>
          </w:tcPr>
          <w:p w14:paraId="7B970795" w14:textId="77777777" w:rsidR="00C13012" w:rsidRPr="00255107" w:rsidRDefault="005B0A7C" w:rsidP="00D9260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Information from the last Updated ASR of the EVC</w:t>
            </w:r>
          </w:p>
        </w:tc>
      </w:tr>
      <w:tr w:rsidR="005B0A7C" w:rsidRPr="008F79C6" w14:paraId="02002B51" w14:textId="77777777" w:rsidTr="00EE78E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D0D9" w14:textId="77777777" w:rsidR="005B0A7C" w:rsidRPr="00304EFB" w:rsidRDefault="005B0A7C" w:rsidP="005B0A7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02E8" w14:textId="77777777" w:rsidR="005B0A7C" w:rsidRPr="00304EFB" w:rsidRDefault="005B0A7C" w:rsidP="005B0A7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5B0A7C" w:rsidRPr="008F79C6" w14:paraId="0650E9F5" w14:textId="77777777" w:rsidTr="00EE78E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7C45" w14:textId="77777777" w:rsidR="005B0A7C" w:rsidRDefault="005B0A7C" w:rsidP="005B0A7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4599" w14:textId="77777777" w:rsidR="005B0A7C" w:rsidRDefault="005B0A7C" w:rsidP="005B0A7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5B0A7C" w:rsidRPr="008F79C6" w14:paraId="01E18F0D" w14:textId="77777777" w:rsidTr="00EE78E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1AB7" w14:textId="77777777" w:rsidR="005B0A7C" w:rsidRDefault="005B0A7C" w:rsidP="005B0A7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DFF5" w14:textId="77777777" w:rsidR="005B0A7C" w:rsidRDefault="005B0A7C" w:rsidP="005B0A7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5B0A7C" w:rsidRPr="008F79C6" w14:paraId="4309E8D8" w14:textId="77777777" w:rsidTr="00EE78E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9F6B" w14:textId="77777777" w:rsidR="005B0A7C" w:rsidRPr="00304EFB" w:rsidRDefault="005B0A7C" w:rsidP="005B0A7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PROJECT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A078" w14:textId="77777777" w:rsidR="005B0A7C" w:rsidRPr="00304EFB" w:rsidRDefault="005B0A7C" w:rsidP="005B0A7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5B0A7C" w:rsidRPr="008F79C6" w14:paraId="296E3260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68AB8" w14:textId="77777777" w:rsidR="005B0A7C" w:rsidRPr="00D0658E" w:rsidRDefault="005B0A7C" w:rsidP="005B0A7C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sz w:val="20"/>
                <w:szCs w:val="20"/>
              </w:rPr>
              <w:t>CNO (Case Number)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74B665" w14:textId="77777777" w:rsidR="005B0A7C" w:rsidRDefault="005B0A7C" w:rsidP="005B0A7C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  <w:r w:rsidRPr="00B92D7F">
              <w:rPr>
                <w:rStyle w:val="normal-cvariant21"/>
                <w:sz w:val="20"/>
                <w:szCs w:val="20"/>
              </w:rPr>
              <w:t>ZZZZZZZZZZZZ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41861CC7" w14:textId="77777777" w:rsidR="005B0A7C" w:rsidRDefault="005B0A7C" w:rsidP="005B0A7C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</w:p>
          <w:p w14:paraId="510AE133" w14:textId="77777777" w:rsidR="005B0A7C" w:rsidRPr="00D0658E" w:rsidRDefault="005B0A7C" w:rsidP="005B0A7C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NOTE: All EVC ASRs will reflect 12 </w:t>
            </w:r>
            <w:proofErr w:type="gramStart"/>
            <w:r>
              <w:rPr>
                <w:rFonts w:cs="Arial"/>
                <w:sz w:val="20"/>
                <w:szCs w:val="20"/>
              </w:rPr>
              <w:t>Z’s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in the CNO field on the ASR with the exception of an ICO NNI EVC ASR.</w:t>
            </w:r>
          </w:p>
        </w:tc>
      </w:tr>
      <w:tr w:rsidR="005B0A7C" w:rsidRPr="00304EFB" w14:paraId="0E6A3C1C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F6658" w14:textId="77777777" w:rsidR="005B0A7C" w:rsidRPr="00D0658E" w:rsidRDefault="005B0A7C" w:rsidP="005B0A7C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55ECCD" w14:textId="77777777" w:rsidR="005B0A7C" w:rsidRPr="00D0658E" w:rsidRDefault="005B0A7C" w:rsidP="005B0A7C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="00EE78E8">
              <w:rPr>
                <w:rStyle w:val="normal-cvariant21"/>
                <w:b/>
                <w:color w:val="FF0000"/>
                <w:sz w:val="20"/>
                <w:szCs w:val="20"/>
              </w:rPr>
              <w:t>Firm Order</w:t>
            </w:r>
          </w:p>
        </w:tc>
      </w:tr>
      <w:tr w:rsidR="005B0A7C" w:rsidRPr="00304EFB" w14:paraId="55EF21E4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0A42A" w14:textId="77777777" w:rsidR="005B0A7C" w:rsidRPr="00493C6B" w:rsidRDefault="005B0A7C" w:rsidP="005B0A7C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ACT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F69641" w14:textId="77777777" w:rsidR="005B0A7C" w:rsidRPr="00493C6B" w:rsidRDefault="00EE78E8" w:rsidP="005B0A7C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C (Change Activity)</w:t>
            </w:r>
          </w:p>
        </w:tc>
      </w:tr>
      <w:tr w:rsidR="005B0A7C" w:rsidRPr="00304EFB" w14:paraId="7CF9B26A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3FF6B" w14:textId="77777777" w:rsidR="005B0A7C" w:rsidRDefault="005B0A7C" w:rsidP="005B0A7C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EVCI (Ethernet Virtual Connection Indicator)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9A92AD" w14:textId="77777777" w:rsidR="005B0A7C" w:rsidRDefault="005B0A7C" w:rsidP="005B0A7C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b/>
                <w:color w:val="FF0000"/>
                <w:sz w:val="20"/>
                <w:szCs w:val="20"/>
              </w:rPr>
              <w:t>A</w:t>
            </w:r>
            <w:r w:rsidRPr="00931C0E">
              <w:rPr>
                <w:rStyle w:val="normal-cvariant21"/>
                <w:sz w:val="20"/>
                <w:szCs w:val="20"/>
              </w:rPr>
              <w:t xml:space="preserve"> (Will be pre-populated)</w:t>
            </w:r>
          </w:p>
        </w:tc>
      </w:tr>
      <w:tr w:rsidR="005B0A7C" w:rsidRPr="00304EFB" w14:paraId="7EBEFCDC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E75DC" w14:textId="77777777" w:rsidR="005B0A7C" w:rsidRPr="00D0658E" w:rsidRDefault="005B0A7C" w:rsidP="005B0A7C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3C3B63" w14:textId="77777777" w:rsidR="005B0A7C" w:rsidRPr="00D0658E" w:rsidRDefault="005B0A7C" w:rsidP="005B0A7C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5B0A7C" w:rsidRPr="00304EFB" w14:paraId="577765CC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7117" w14:textId="77777777" w:rsidR="005B0A7C" w:rsidRPr="00304EFB" w:rsidRDefault="005B0A7C" w:rsidP="005B0A7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7DC2" w14:textId="77777777" w:rsidR="005B0A7C" w:rsidRPr="00304EFB" w:rsidRDefault="005B0A7C" w:rsidP="005B0A7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5B0A7C" w:rsidRPr="00304EFB" w14:paraId="39811ACB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39A6" w14:textId="77777777" w:rsidR="005B0A7C" w:rsidRPr="00304EFB" w:rsidRDefault="005B0A7C" w:rsidP="005B0A7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566B" w14:textId="77777777" w:rsidR="005B0A7C" w:rsidRPr="000745E8" w:rsidRDefault="005B0A7C" w:rsidP="005B0A7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5B0A7C" w:rsidRPr="00304EFB" w14:paraId="50B64F23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DA202" w14:textId="77777777" w:rsidR="005B0A7C" w:rsidRPr="00D0658E" w:rsidRDefault="005B0A7C" w:rsidP="005B0A7C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6CEC69" w14:textId="77777777" w:rsidR="005B0A7C" w:rsidRPr="00D0658E" w:rsidRDefault="005B0A7C" w:rsidP="005B0A7C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5B0A7C" w:rsidRPr="00304EFB" w14:paraId="3F29CDE4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6C721" w14:textId="77777777" w:rsidR="005B0A7C" w:rsidRPr="00D0658E" w:rsidRDefault="005B0A7C" w:rsidP="005B0A7C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123FE4" w14:textId="77777777" w:rsidR="005B0A7C" w:rsidRPr="00D0658E" w:rsidRDefault="005B0A7C" w:rsidP="005B0A7C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Fonts w:cs="Arial"/>
                <w:b/>
                <w:sz w:val="20"/>
                <w:szCs w:val="20"/>
              </w:rPr>
              <w:t xml:space="preserve">BAN </w:t>
            </w:r>
            <w:r>
              <w:rPr>
                <w:rFonts w:cs="Arial"/>
                <w:b/>
                <w:sz w:val="20"/>
                <w:szCs w:val="20"/>
              </w:rPr>
              <w:t>EVC was established</w:t>
            </w:r>
            <w:r w:rsidRPr="003F6162">
              <w:rPr>
                <w:rFonts w:cs="Arial"/>
                <w:sz w:val="20"/>
                <w:szCs w:val="20"/>
              </w:rPr>
              <w:t>: (EX:123 N25-1000)</w:t>
            </w:r>
          </w:p>
        </w:tc>
      </w:tr>
      <w:tr w:rsidR="00C13012" w:rsidRPr="00304EFB" w14:paraId="56619430" w14:textId="77777777" w:rsidTr="00D926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41CC8948" w14:textId="77777777" w:rsidR="00C13012" w:rsidRDefault="00C13012" w:rsidP="00D9260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C178FB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8" w:type="dxa"/>
          </w:tcPr>
          <w:p w14:paraId="5EBB66BF" w14:textId="77777777" w:rsidR="00C13012" w:rsidRPr="00C178FB" w:rsidRDefault="00C13012" w:rsidP="00D9260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C178FB">
              <w:rPr>
                <w:sz w:val="20"/>
                <w:szCs w:val="20"/>
                <w:highlight w:val="yellow"/>
              </w:rPr>
              <w:t>Changing EVC CIR from 20M to 50M</w:t>
            </w:r>
          </w:p>
        </w:tc>
      </w:tr>
      <w:tr w:rsidR="00C13012" w:rsidRPr="008F79C6" w14:paraId="1F1A62F7" w14:textId="77777777" w:rsidTr="00D9260C">
        <w:trPr>
          <w:trHeight w:val="305"/>
        </w:trPr>
        <w:tc>
          <w:tcPr>
            <w:tcW w:w="3510" w:type="dxa"/>
            <w:shd w:val="clear" w:color="auto" w:fill="F79646"/>
            <w:vAlign w:val="center"/>
          </w:tcPr>
          <w:p w14:paraId="787ED75E" w14:textId="77777777" w:rsidR="00C13012" w:rsidRPr="00304EFB" w:rsidRDefault="00C13012" w:rsidP="00D9260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8" w:type="dxa"/>
            <w:shd w:val="clear" w:color="auto" w:fill="F79646"/>
            <w:vAlign w:val="center"/>
          </w:tcPr>
          <w:p w14:paraId="35191A80" w14:textId="77777777" w:rsidR="00C13012" w:rsidRPr="00255107" w:rsidRDefault="00C13012" w:rsidP="00D9260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5B0A7C" w:rsidRPr="00304EFB" w14:paraId="05F8D80A" w14:textId="77777777" w:rsidTr="00D926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525355A0" w14:textId="77777777" w:rsidR="005B0A7C" w:rsidRDefault="005B0A7C" w:rsidP="005B0A7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lastRenderedPageBreak/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28" w:type="dxa"/>
          </w:tcPr>
          <w:p w14:paraId="6208C84B" w14:textId="77777777" w:rsidR="005B0A7C" w:rsidRPr="000807D6" w:rsidRDefault="005B0A7C" w:rsidP="005B0A7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C13012" w:rsidRPr="00304EFB" w14:paraId="1AB87A8E" w14:textId="77777777" w:rsidTr="00D926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3684B599" w14:textId="77777777" w:rsidR="00C13012" w:rsidRPr="00304EFB" w:rsidRDefault="00C13012" w:rsidP="00D9260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28" w:type="dxa"/>
          </w:tcPr>
          <w:p w14:paraId="1C3790BE" w14:textId="77777777" w:rsidR="00C13012" w:rsidRPr="00304EFB" w:rsidRDefault="00C13012" w:rsidP="00D9260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C13012" w:rsidRPr="00304EFB" w14:paraId="4EB3939A" w14:textId="77777777" w:rsidTr="00D926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32424F89" w14:textId="77777777" w:rsidR="00C13012" w:rsidRPr="00304EFB" w:rsidRDefault="00C13012" w:rsidP="00D9260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328" w:type="dxa"/>
          </w:tcPr>
          <w:p w14:paraId="34F20C38" w14:textId="77777777" w:rsidR="00C13012" w:rsidRDefault="00C13012" w:rsidP="00D9260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44CB84D4" w14:textId="77777777" w:rsidR="00C13012" w:rsidRPr="00304EFB" w:rsidRDefault="00C13012" w:rsidP="00D9260C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063026" w:rsidRPr="00304EFB" w14:paraId="19E653E8" w14:textId="77777777" w:rsidTr="00D926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5A326BF0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28" w:type="dxa"/>
          </w:tcPr>
          <w:p w14:paraId="5B63ACBA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063026" w:rsidRPr="00304EFB" w14:paraId="6144D12D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  <w:tcBorders>
              <w:bottom w:val="single" w:sz="4" w:space="0" w:color="auto"/>
            </w:tcBorders>
          </w:tcPr>
          <w:p w14:paraId="342DBA2F" w14:textId="77777777" w:rsidR="00063026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14:paraId="594C5AD0" w14:textId="77777777" w:rsidR="00063026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063026" w:rsidRPr="008F79C6" w14:paraId="583E0E5D" w14:textId="77777777" w:rsidTr="00EE78E8">
        <w:trPr>
          <w:trHeight w:val="32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28198F9A" w14:textId="77777777" w:rsidR="00063026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77A6E221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EVC NC, NCI of UREF 1, and ICSC - click Validate All - Continue</w:t>
            </w:r>
          </w:p>
        </w:tc>
      </w:tr>
      <w:tr w:rsidR="00063026" w:rsidRPr="008F79C6" w14:paraId="40F1D670" w14:textId="77777777" w:rsidTr="00D9260C">
        <w:trPr>
          <w:trHeight w:val="323"/>
        </w:trPr>
        <w:tc>
          <w:tcPr>
            <w:tcW w:w="3510" w:type="dxa"/>
            <w:shd w:val="clear" w:color="auto" w:fill="F79646"/>
            <w:vAlign w:val="center"/>
          </w:tcPr>
          <w:p w14:paraId="5FB9E1B8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ICEVC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8" w:type="dxa"/>
            <w:shd w:val="clear" w:color="auto" w:fill="F79646"/>
            <w:vAlign w:val="center"/>
          </w:tcPr>
          <w:p w14:paraId="79154B2C" w14:textId="77777777" w:rsidR="00063026" w:rsidRPr="00255107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063026" w:rsidRPr="008F79C6" w14:paraId="74DF3766" w14:textId="77777777" w:rsidTr="00D9260C">
        <w:tc>
          <w:tcPr>
            <w:tcW w:w="3510" w:type="dxa"/>
          </w:tcPr>
          <w:p w14:paraId="18BC5F7B" w14:textId="77777777" w:rsidR="00063026" w:rsidRPr="00FF7E13" w:rsidRDefault="00063026" w:rsidP="0006302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EVCNUM</w:t>
            </w:r>
            <w:r>
              <w:rPr>
                <w:rFonts w:ascii="Arial" w:hAnsi="Arial" w:cs="Arial"/>
                <w:sz w:val="20"/>
                <w:szCs w:val="20"/>
              </w:rPr>
              <w:t xml:space="preserve"> (Ethernet Virtual Connection Reference Number)</w:t>
            </w:r>
          </w:p>
        </w:tc>
        <w:tc>
          <w:tcPr>
            <w:tcW w:w="5328" w:type="dxa"/>
          </w:tcPr>
          <w:p w14:paraId="0DA7AE87" w14:textId="77777777" w:rsidR="00063026" w:rsidRPr="00FF7E13" w:rsidRDefault="007319DE" w:rsidP="000630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Pre-populated – 0001</w:t>
            </w:r>
          </w:p>
        </w:tc>
      </w:tr>
      <w:tr w:rsidR="00063026" w:rsidRPr="008F79C6" w14:paraId="0033770D" w14:textId="77777777" w:rsidTr="00D9260C">
        <w:tc>
          <w:tcPr>
            <w:tcW w:w="3510" w:type="dxa"/>
          </w:tcPr>
          <w:p w14:paraId="325D3366" w14:textId="77777777" w:rsidR="00063026" w:rsidRPr="00FF7E13" w:rsidRDefault="00063026" w:rsidP="0006302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NC</w:t>
            </w:r>
            <w:r>
              <w:rPr>
                <w:rFonts w:ascii="Arial" w:hAnsi="Arial" w:cs="Arial"/>
                <w:sz w:val="20"/>
                <w:szCs w:val="20"/>
              </w:rPr>
              <w:t xml:space="preserve"> (Network Channel)</w:t>
            </w:r>
          </w:p>
        </w:tc>
        <w:tc>
          <w:tcPr>
            <w:tcW w:w="5328" w:type="dxa"/>
          </w:tcPr>
          <w:p w14:paraId="3C89A6E6" w14:textId="77777777" w:rsidR="00063026" w:rsidRPr="00FF7E13" w:rsidRDefault="00063026" w:rsidP="0006302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VLP</w:t>
            </w:r>
            <w:proofErr w:type="gramStart"/>
            <w:r w:rsidRPr="00FF7E13">
              <w:rPr>
                <w:rFonts w:ascii="Arial" w:hAnsi="Arial" w:cs="Arial"/>
                <w:sz w:val="20"/>
                <w:szCs w:val="20"/>
              </w:rPr>
              <w:t xml:space="preserve">- 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F7E13">
              <w:rPr>
                <w:rFonts w:ascii="Arial" w:hAnsi="Arial" w:cs="Arial"/>
                <w:sz w:val="20"/>
                <w:szCs w:val="20"/>
              </w:rPr>
              <w:t>oint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F7E13">
              <w:rPr>
                <w:rFonts w:ascii="Arial" w:hAnsi="Arial" w:cs="Arial"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sz w:val="20"/>
                <w:szCs w:val="20"/>
              </w:rPr>
              <w:t>-p</w:t>
            </w:r>
            <w:r w:rsidRPr="00FF7E13">
              <w:rPr>
                <w:rFonts w:ascii="Arial" w:hAnsi="Arial" w:cs="Arial"/>
                <w:sz w:val="20"/>
                <w:szCs w:val="20"/>
              </w:rPr>
              <w:t>oint</w:t>
            </w:r>
          </w:p>
          <w:p w14:paraId="07D48D0A" w14:textId="77777777" w:rsidR="00063026" w:rsidRPr="00FF7E13" w:rsidRDefault="00063026" w:rsidP="0006302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 xml:space="preserve">VLM-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F7E13">
              <w:rPr>
                <w:rFonts w:ascii="Arial" w:hAnsi="Arial" w:cs="Arial"/>
                <w:sz w:val="20"/>
                <w:szCs w:val="20"/>
              </w:rPr>
              <w:t>ultipoint</w:t>
            </w:r>
          </w:p>
        </w:tc>
      </w:tr>
      <w:tr w:rsidR="00063026" w:rsidRPr="008F79C6" w14:paraId="503E0423" w14:textId="77777777" w:rsidTr="00D9260C">
        <w:tc>
          <w:tcPr>
            <w:tcW w:w="3510" w:type="dxa"/>
          </w:tcPr>
          <w:p w14:paraId="516AECF6" w14:textId="77777777" w:rsidR="00063026" w:rsidRPr="00C178FB" w:rsidRDefault="00063026" w:rsidP="000630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78FB">
              <w:rPr>
                <w:rFonts w:ascii="Arial" w:hAnsi="Arial" w:cs="Arial"/>
                <w:sz w:val="20"/>
                <w:szCs w:val="20"/>
                <w:highlight w:val="yellow"/>
              </w:rPr>
              <w:t>EVCID</w:t>
            </w:r>
          </w:p>
        </w:tc>
        <w:tc>
          <w:tcPr>
            <w:tcW w:w="5328" w:type="dxa"/>
          </w:tcPr>
          <w:p w14:paraId="0E117EE6" w14:textId="77777777" w:rsidR="00063026" w:rsidRPr="00C178FB" w:rsidRDefault="00063026" w:rsidP="000630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78FB">
              <w:rPr>
                <w:rFonts w:ascii="Arial" w:hAnsi="Arial" w:cs="Arial"/>
                <w:sz w:val="20"/>
                <w:szCs w:val="20"/>
                <w:highlight w:val="yellow"/>
              </w:rPr>
              <w:t>Provide EVC Circuit ID</w:t>
            </w:r>
          </w:p>
        </w:tc>
      </w:tr>
      <w:tr w:rsidR="00063026" w:rsidRPr="008F79C6" w14:paraId="1E4D1477" w14:textId="77777777" w:rsidTr="00D9260C">
        <w:tc>
          <w:tcPr>
            <w:tcW w:w="3510" w:type="dxa"/>
          </w:tcPr>
          <w:p w14:paraId="76319099" w14:textId="77777777" w:rsidR="00063026" w:rsidRPr="00C178FB" w:rsidRDefault="00063026" w:rsidP="000630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78FB">
              <w:rPr>
                <w:rFonts w:ascii="Arial" w:hAnsi="Arial" w:cs="Arial"/>
                <w:sz w:val="20"/>
                <w:szCs w:val="20"/>
                <w:highlight w:val="yellow"/>
              </w:rPr>
              <w:t>NUT (Number of Terminations)</w:t>
            </w:r>
          </w:p>
        </w:tc>
        <w:tc>
          <w:tcPr>
            <w:tcW w:w="5328" w:type="dxa"/>
          </w:tcPr>
          <w:p w14:paraId="66852E46" w14:textId="77777777" w:rsidR="00063026" w:rsidRPr="00C178FB" w:rsidRDefault="00063026" w:rsidP="00063026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178F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01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for MultiPoint EVC         02 for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Point to Point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EVC</w:t>
            </w:r>
          </w:p>
        </w:tc>
      </w:tr>
      <w:tr w:rsidR="00063026" w:rsidRPr="008F79C6" w14:paraId="30AF00E7" w14:textId="77777777" w:rsidTr="00D9260C">
        <w:tc>
          <w:tcPr>
            <w:tcW w:w="3510" w:type="dxa"/>
          </w:tcPr>
          <w:p w14:paraId="0E16D554" w14:textId="77777777" w:rsidR="00063026" w:rsidRPr="00FF7E13" w:rsidRDefault="00063026" w:rsidP="0006302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UREF (UNI Reference Number)</w:t>
            </w:r>
          </w:p>
        </w:tc>
        <w:tc>
          <w:tcPr>
            <w:tcW w:w="5328" w:type="dxa"/>
          </w:tcPr>
          <w:p w14:paraId="1D029E8E" w14:textId="77777777" w:rsidR="00063026" w:rsidRPr="00E4147B" w:rsidRDefault="00063026" w:rsidP="0006302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UNI Reference Number</w:t>
            </w:r>
          </w:p>
          <w:p w14:paraId="0889796B" w14:textId="77777777" w:rsidR="00063026" w:rsidRPr="00E4147B" w:rsidRDefault="00063026" w:rsidP="000630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3AA75" w14:textId="77777777" w:rsidR="00063026" w:rsidRPr="00FF7E13" w:rsidRDefault="00063026" w:rsidP="0006302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NOTE: The total number of UREFs must equal the value specified in the Number of UNI Terminations (NUT)</w:t>
            </w:r>
          </w:p>
        </w:tc>
      </w:tr>
      <w:tr w:rsidR="00063026" w:rsidRPr="008F79C6" w14:paraId="1A85816A" w14:textId="77777777" w:rsidTr="00D9260C">
        <w:tc>
          <w:tcPr>
            <w:tcW w:w="3510" w:type="dxa"/>
          </w:tcPr>
          <w:p w14:paraId="44C272D0" w14:textId="77777777" w:rsidR="00063026" w:rsidRPr="00C178FB" w:rsidRDefault="00063026" w:rsidP="000630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78FB">
              <w:rPr>
                <w:rFonts w:ascii="Arial" w:hAnsi="Arial" w:cs="Arial"/>
                <w:sz w:val="20"/>
                <w:szCs w:val="20"/>
                <w:highlight w:val="yellow"/>
              </w:rPr>
              <w:t>UACT (UNI Activity Indicator)</w:t>
            </w:r>
          </w:p>
        </w:tc>
        <w:tc>
          <w:tcPr>
            <w:tcW w:w="5328" w:type="dxa"/>
          </w:tcPr>
          <w:p w14:paraId="72BB67AE" w14:textId="77777777" w:rsidR="00063026" w:rsidRPr="00C178FB" w:rsidRDefault="00063026" w:rsidP="000630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78F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UNI Activity Indicator </w:t>
            </w:r>
            <w:r w:rsidRPr="00C178FB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C</w:t>
            </w:r>
          </w:p>
        </w:tc>
      </w:tr>
      <w:tr w:rsidR="00063026" w:rsidRPr="008F79C6" w14:paraId="7BDB2032" w14:textId="77777777" w:rsidTr="00D9260C">
        <w:tc>
          <w:tcPr>
            <w:tcW w:w="3510" w:type="dxa"/>
          </w:tcPr>
          <w:p w14:paraId="0EC27516" w14:textId="77777777" w:rsidR="00063026" w:rsidRPr="00E4147B" w:rsidRDefault="00063026" w:rsidP="0006302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NCI (Network Channel Interface)</w:t>
            </w:r>
          </w:p>
        </w:tc>
        <w:tc>
          <w:tcPr>
            <w:tcW w:w="5328" w:type="dxa"/>
          </w:tcPr>
          <w:p w14:paraId="55127B99" w14:textId="77777777" w:rsidR="00063026" w:rsidRPr="00E4147B" w:rsidRDefault="00063026" w:rsidP="0006302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02VLN.A2 – Port combination tagged and untagged</w:t>
            </w:r>
          </w:p>
          <w:p w14:paraId="411C75AC" w14:textId="77777777" w:rsidR="00063026" w:rsidRPr="00E4147B" w:rsidRDefault="00063026" w:rsidP="0006302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 xml:space="preserve">02VLN.V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E4147B">
              <w:rPr>
                <w:rFonts w:ascii="Arial" w:hAnsi="Arial" w:cs="Arial"/>
                <w:sz w:val="20"/>
                <w:szCs w:val="20"/>
              </w:rPr>
              <w:t xml:space="preserve"> VLAN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E13">
              <w:rPr>
                <w:rFonts w:ascii="Arial" w:hAnsi="Arial" w:cs="Arial"/>
                <w:b/>
                <w:color w:val="FF0000"/>
                <w:sz w:val="20"/>
                <w:szCs w:val="20"/>
              </w:rPr>
              <w:t>(CE-VLAN field must be populated)</w:t>
            </w:r>
          </w:p>
        </w:tc>
      </w:tr>
      <w:tr w:rsidR="00063026" w:rsidRPr="008F79C6" w14:paraId="1D70E70E" w14:textId="77777777" w:rsidTr="00D9260C">
        <w:tc>
          <w:tcPr>
            <w:tcW w:w="3510" w:type="dxa"/>
          </w:tcPr>
          <w:p w14:paraId="206F20C4" w14:textId="77777777" w:rsidR="00063026" w:rsidRPr="00E4147B" w:rsidRDefault="00063026" w:rsidP="0006302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EVSCP (Ethernet Virtual Connection Switch Point)</w:t>
            </w:r>
          </w:p>
        </w:tc>
        <w:tc>
          <w:tcPr>
            <w:tcW w:w="5328" w:type="dxa"/>
          </w:tcPr>
          <w:p w14:paraId="6248C9C1" w14:textId="77777777" w:rsidR="00063026" w:rsidRPr="00E4147B" w:rsidRDefault="00063026" w:rsidP="0006302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IPAG Switch CLLI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994">
              <w:rPr>
                <w:rFonts w:ascii="Arial" w:hAnsi="Arial" w:cs="Arial"/>
                <w:sz w:val="20"/>
                <w:szCs w:val="20"/>
              </w:rPr>
              <w:t>of the RUID</w:t>
            </w:r>
          </w:p>
        </w:tc>
      </w:tr>
      <w:tr w:rsidR="00063026" w:rsidRPr="008F79C6" w14:paraId="13D54E68" w14:textId="77777777" w:rsidTr="00D9260C">
        <w:tc>
          <w:tcPr>
            <w:tcW w:w="3510" w:type="dxa"/>
          </w:tcPr>
          <w:p w14:paraId="0F5CB3D2" w14:textId="77777777" w:rsidR="00063026" w:rsidRPr="00E4147B" w:rsidRDefault="00063026" w:rsidP="0006302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RUID (Related UNI Identifier)</w:t>
            </w:r>
          </w:p>
        </w:tc>
        <w:tc>
          <w:tcPr>
            <w:tcW w:w="5328" w:type="dxa"/>
          </w:tcPr>
          <w:p w14:paraId="726B2773" w14:textId="77777777" w:rsidR="00063026" w:rsidRPr="00E4147B" w:rsidRDefault="00063026" w:rsidP="0006302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UNI Port Circuit ID</w:t>
            </w:r>
          </w:p>
        </w:tc>
      </w:tr>
      <w:tr w:rsidR="00063026" w:rsidRPr="008F79C6" w14:paraId="4B2CFE09" w14:textId="77777777" w:rsidTr="00D9260C">
        <w:tc>
          <w:tcPr>
            <w:tcW w:w="3510" w:type="dxa"/>
          </w:tcPr>
          <w:p w14:paraId="792DA759" w14:textId="77777777" w:rsidR="00063026" w:rsidRPr="00E4147B" w:rsidRDefault="00063026" w:rsidP="0006302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CEVLAN</w:t>
            </w:r>
            <w:r>
              <w:rPr>
                <w:rFonts w:ascii="Arial" w:hAnsi="Arial" w:cs="Arial"/>
                <w:sz w:val="20"/>
                <w:szCs w:val="20"/>
              </w:rPr>
              <w:t xml:space="preserve"> (Customer Edge Virtual Local Area Network)</w:t>
            </w:r>
          </w:p>
        </w:tc>
        <w:tc>
          <w:tcPr>
            <w:tcW w:w="5328" w:type="dxa"/>
          </w:tcPr>
          <w:p w14:paraId="6779EAAE" w14:textId="77777777" w:rsidR="00063026" w:rsidRPr="00E4147B" w:rsidRDefault="00063026" w:rsidP="000630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needed. </w:t>
            </w:r>
            <w:r w:rsidRPr="00FF7E13">
              <w:rPr>
                <w:rFonts w:ascii="Arial" w:hAnsi="Arial" w:cs="Arial"/>
                <w:sz w:val="20"/>
                <w:szCs w:val="20"/>
              </w:rPr>
              <w:t>VLAN 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994">
              <w:rPr>
                <w:rFonts w:ascii="Arial" w:hAnsi="Arial" w:cs="Arial"/>
                <w:sz w:val="20"/>
                <w:szCs w:val="20"/>
              </w:rPr>
              <w:t>(0002 – 4090)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63026" w:rsidRPr="008F79C6" w14:paraId="2025B769" w14:textId="77777777" w:rsidTr="00D9260C">
        <w:tc>
          <w:tcPr>
            <w:tcW w:w="3510" w:type="dxa"/>
          </w:tcPr>
          <w:p w14:paraId="181A7D88" w14:textId="77777777" w:rsidR="00063026" w:rsidRPr="00E4147B" w:rsidRDefault="00063026" w:rsidP="0006302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LREF (Level of Service Reference)</w:t>
            </w:r>
          </w:p>
        </w:tc>
        <w:tc>
          <w:tcPr>
            <w:tcW w:w="5328" w:type="dxa"/>
          </w:tcPr>
          <w:p w14:paraId="4B4E9137" w14:textId="77777777" w:rsidR="00063026" w:rsidRPr="00E4147B" w:rsidRDefault="00063026" w:rsidP="0006302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1 (default)</w:t>
            </w:r>
          </w:p>
        </w:tc>
      </w:tr>
      <w:tr w:rsidR="00063026" w:rsidRPr="008F79C6" w14:paraId="3B680F68" w14:textId="77777777" w:rsidTr="00D9260C">
        <w:tc>
          <w:tcPr>
            <w:tcW w:w="3510" w:type="dxa"/>
          </w:tcPr>
          <w:p w14:paraId="61F9F51C" w14:textId="77777777" w:rsidR="00063026" w:rsidRPr="00C178FB" w:rsidRDefault="00063026" w:rsidP="000630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78FB">
              <w:rPr>
                <w:rFonts w:ascii="Arial" w:hAnsi="Arial" w:cs="Arial"/>
                <w:sz w:val="20"/>
                <w:szCs w:val="20"/>
                <w:highlight w:val="yellow"/>
              </w:rPr>
              <w:t>LACT (Level of Service Activity Indicator)</w:t>
            </w:r>
          </w:p>
        </w:tc>
        <w:tc>
          <w:tcPr>
            <w:tcW w:w="5328" w:type="dxa"/>
          </w:tcPr>
          <w:p w14:paraId="4D3D1554" w14:textId="77777777" w:rsidR="00063026" w:rsidRPr="00052E8F" w:rsidRDefault="00063026" w:rsidP="00063026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52E8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C </w:t>
            </w:r>
          </w:p>
        </w:tc>
      </w:tr>
      <w:tr w:rsidR="00063026" w:rsidRPr="008F79C6" w14:paraId="0905851C" w14:textId="77777777" w:rsidTr="00D9260C">
        <w:tc>
          <w:tcPr>
            <w:tcW w:w="3510" w:type="dxa"/>
          </w:tcPr>
          <w:p w14:paraId="2223E518" w14:textId="77777777" w:rsidR="00063026" w:rsidRPr="00FF7E13" w:rsidRDefault="00063026" w:rsidP="0006302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SPEC</w:t>
            </w:r>
            <w:r>
              <w:rPr>
                <w:rFonts w:ascii="Arial" w:hAnsi="Arial" w:cs="Arial"/>
                <w:sz w:val="20"/>
                <w:szCs w:val="20"/>
              </w:rPr>
              <w:t xml:space="preserve"> (Service and Product Enhancement Code)</w:t>
            </w:r>
          </w:p>
        </w:tc>
        <w:tc>
          <w:tcPr>
            <w:tcW w:w="5328" w:type="dxa"/>
          </w:tcPr>
          <w:p w14:paraId="56189B2A" w14:textId="77777777" w:rsidR="00063026" w:rsidRPr="00FF7E13" w:rsidRDefault="00063026" w:rsidP="000630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Must match SPEC of the RUID. </w:t>
            </w:r>
            <w:r w:rsidRPr="00FF7E13">
              <w:rPr>
                <w:rFonts w:ascii="Arial" w:hAnsi="Arial" w:cs="Arial"/>
                <w:sz w:val="20"/>
                <w:szCs w:val="20"/>
              </w:rPr>
              <w:t xml:space="preserve">See Valid codes </w:t>
            </w:r>
            <w:r>
              <w:rPr>
                <w:rFonts w:ascii="Arial" w:hAnsi="Arial" w:cs="Arial"/>
                <w:sz w:val="20"/>
                <w:szCs w:val="20"/>
              </w:rPr>
              <w:t>(ICEVC Screen)</w:t>
            </w:r>
          </w:p>
        </w:tc>
      </w:tr>
      <w:tr w:rsidR="00063026" w:rsidRPr="008F79C6" w14:paraId="77BD1EDE" w14:textId="77777777" w:rsidTr="00D9260C">
        <w:tc>
          <w:tcPr>
            <w:tcW w:w="3510" w:type="dxa"/>
          </w:tcPr>
          <w:p w14:paraId="33D03766" w14:textId="77777777" w:rsidR="00063026" w:rsidRPr="00C178FB" w:rsidRDefault="00063026" w:rsidP="000630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78FB">
              <w:rPr>
                <w:rFonts w:ascii="Arial" w:hAnsi="Arial" w:cs="Arial"/>
                <w:sz w:val="20"/>
                <w:szCs w:val="20"/>
                <w:highlight w:val="yellow"/>
              </w:rPr>
              <w:t>BDW (CIR Bandwidth)</w:t>
            </w:r>
          </w:p>
        </w:tc>
        <w:tc>
          <w:tcPr>
            <w:tcW w:w="5328" w:type="dxa"/>
          </w:tcPr>
          <w:p w14:paraId="55EA0EAF" w14:textId="77777777" w:rsidR="00063026" w:rsidRPr="00C178FB" w:rsidRDefault="00063026" w:rsidP="000630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78FB">
              <w:rPr>
                <w:rFonts w:ascii="Arial" w:hAnsi="Arial" w:cs="Arial"/>
                <w:sz w:val="20"/>
                <w:szCs w:val="20"/>
                <w:highlight w:val="yellow"/>
              </w:rPr>
              <w:t>New BDW ##M (EX: 20M)</w:t>
            </w:r>
          </w:p>
          <w:p w14:paraId="0F42261F" w14:textId="77777777" w:rsidR="00063026" w:rsidRPr="00C178FB" w:rsidRDefault="00063026" w:rsidP="000630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78FB">
              <w:rPr>
                <w:rFonts w:ascii="Arial" w:hAnsi="Arial" w:cs="Arial"/>
                <w:sz w:val="20"/>
                <w:szCs w:val="20"/>
                <w:highlight w:val="yellow"/>
              </w:rPr>
              <w:t>(Total EVC CIR bandwidth cannot exceed the UNI CIR value)</w:t>
            </w:r>
          </w:p>
        </w:tc>
      </w:tr>
      <w:tr w:rsidR="00063026" w:rsidRPr="00801E6A" w14:paraId="629F9FDF" w14:textId="77777777" w:rsidTr="00B81E6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1FEA" w14:textId="77777777" w:rsidR="00063026" w:rsidRPr="00B81E64" w:rsidRDefault="00063026" w:rsidP="000630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81E64">
              <w:rPr>
                <w:rFonts w:ascii="Arial" w:hAnsi="Arial" w:cs="Arial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11D3" w14:textId="77777777" w:rsidR="00063026" w:rsidRPr="00B81E64" w:rsidRDefault="00063026" w:rsidP="000630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81E64">
              <w:rPr>
                <w:rFonts w:ascii="Arial" w:hAnsi="Arial" w:cs="Arial"/>
                <w:sz w:val="20"/>
                <w:szCs w:val="20"/>
                <w:highlight w:val="yellow"/>
              </w:rPr>
              <w:t>Any additional information needed</w:t>
            </w:r>
          </w:p>
        </w:tc>
      </w:tr>
      <w:tr w:rsidR="00063026" w:rsidRPr="00801E6A" w14:paraId="42BC7D01" w14:textId="77777777" w:rsidTr="00EE78E8"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0E26" w14:textId="77777777" w:rsidR="00063026" w:rsidRPr="00B81E64" w:rsidRDefault="00063026" w:rsidP="0006302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82493">
              <w:rPr>
                <w:rFonts w:ascii="Arial" w:hAnsi="Arial" w:cs="Arial"/>
                <w:b/>
                <w:sz w:val="20"/>
                <w:szCs w:val="20"/>
              </w:rPr>
              <w:t>Complete the above steps for additional UREFs</w:t>
            </w:r>
          </w:p>
        </w:tc>
      </w:tr>
    </w:tbl>
    <w:p w14:paraId="541467DA" w14:textId="77777777" w:rsidR="00C13012" w:rsidRDefault="00C13012" w:rsidP="00C13012">
      <w:pPr>
        <w:rPr>
          <w:rFonts w:ascii="Arial" w:hAnsi="Arial" w:cs="Arial"/>
          <w:sz w:val="20"/>
          <w:szCs w:val="20"/>
        </w:rPr>
      </w:pPr>
    </w:p>
    <w:p w14:paraId="574245F7" w14:textId="77777777" w:rsidR="00073F5B" w:rsidRDefault="00073F5B" w:rsidP="00073F5B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2482F983" w14:textId="77777777" w:rsidR="00073F5B" w:rsidRPr="006E5260" w:rsidRDefault="00073F5B" w:rsidP="00C13012">
      <w:pPr>
        <w:pStyle w:val="Heading3"/>
        <w:numPr>
          <w:ilvl w:val="0"/>
          <w:numId w:val="12"/>
        </w:numPr>
        <w:rPr>
          <w:i/>
          <w:sz w:val="22"/>
          <w:szCs w:val="22"/>
        </w:rPr>
      </w:pPr>
      <w:bookmarkStart w:id="32" w:name="_Toc426030209"/>
      <w:bookmarkStart w:id="33" w:name="_Toc2948164"/>
      <w:r w:rsidRPr="006E5260">
        <w:rPr>
          <w:i/>
          <w:sz w:val="22"/>
          <w:szCs w:val="22"/>
        </w:rPr>
        <w:t>Change the Class of Service</w:t>
      </w:r>
      <w:r w:rsidRPr="00584900">
        <w:rPr>
          <w:i/>
          <w:color w:val="FF0000"/>
          <w:sz w:val="22"/>
          <w:szCs w:val="22"/>
        </w:rPr>
        <w:t>*</w:t>
      </w:r>
      <w:bookmarkEnd w:id="32"/>
      <w:bookmarkEnd w:id="33"/>
    </w:p>
    <w:p w14:paraId="4FAAD5D4" w14:textId="77777777" w:rsidR="00133BE2" w:rsidRPr="00133BE2" w:rsidRDefault="00073F5B" w:rsidP="00C13012">
      <w:pPr>
        <w:pStyle w:val="Heading3"/>
        <w:numPr>
          <w:ilvl w:val="0"/>
          <w:numId w:val="12"/>
        </w:numPr>
        <w:rPr>
          <w:i/>
          <w:sz w:val="22"/>
          <w:szCs w:val="22"/>
        </w:rPr>
      </w:pPr>
      <w:bookmarkStart w:id="34" w:name="_Toc426030210"/>
      <w:bookmarkStart w:id="35" w:name="_Toc2948165"/>
      <w:r w:rsidRPr="00993BAF">
        <w:rPr>
          <w:i/>
          <w:sz w:val="22"/>
          <w:szCs w:val="22"/>
        </w:rPr>
        <w:t>Change the MAC Address quantity</w:t>
      </w:r>
      <w:bookmarkEnd w:id="34"/>
      <w:bookmarkEnd w:id="35"/>
      <w:r w:rsidR="00133BE2">
        <w:rPr>
          <w:i/>
          <w:sz w:val="22"/>
          <w:szCs w:val="22"/>
        </w:rPr>
        <w:tab/>
      </w:r>
    </w:p>
    <w:p w14:paraId="67DA0B8B" w14:textId="77777777" w:rsidR="00993BAF" w:rsidRPr="00993BAF" w:rsidRDefault="00993BAF" w:rsidP="00993BAF">
      <w:pPr>
        <w:ind w:left="720"/>
      </w:pPr>
    </w:p>
    <w:p w14:paraId="32F9B20F" w14:textId="77777777" w:rsidR="002E0FEE" w:rsidRDefault="009300FC" w:rsidP="002E0FEE">
      <w:pPr>
        <w:tabs>
          <w:tab w:val="left" w:pos="1080"/>
        </w:tabs>
        <w:rPr>
          <w:rFonts w:ascii="Arial" w:hAnsi="Arial" w:cs="Arial"/>
          <w:sz w:val="20"/>
          <w:szCs w:val="20"/>
          <w:highlight w:val="yellow"/>
          <w:lang w:val="en"/>
        </w:rPr>
      </w:pPr>
      <w:bookmarkStart w:id="36" w:name="_Hlk13658846"/>
      <w:r w:rsidRPr="00584900">
        <w:rPr>
          <w:rFonts w:ascii="Arial" w:hAnsi="Arial" w:cs="Arial"/>
          <w:b/>
          <w:color w:val="FF0000"/>
          <w:sz w:val="22"/>
          <w:szCs w:val="22"/>
          <w:highlight w:val="yellow"/>
        </w:rPr>
        <w:t>*</w:t>
      </w:r>
      <w:r w:rsidR="002E0FEE" w:rsidRPr="00584900">
        <w:rPr>
          <w:rFonts w:ascii="Arial" w:hAnsi="Arial" w:cs="Arial"/>
          <w:b/>
          <w:color w:val="FF0000"/>
          <w:sz w:val="20"/>
          <w:szCs w:val="20"/>
          <w:highlight w:val="yellow"/>
          <w:lang w:val="en"/>
        </w:rPr>
        <w:t>Restriction</w:t>
      </w:r>
      <w:r w:rsidR="002E0FEE" w:rsidRPr="002E0FEE">
        <w:rPr>
          <w:rFonts w:ascii="Arial" w:hAnsi="Arial" w:cs="Arial"/>
          <w:b/>
          <w:sz w:val="20"/>
          <w:szCs w:val="20"/>
          <w:highlight w:val="yellow"/>
          <w:lang w:val="en"/>
        </w:rPr>
        <w:t>:</w:t>
      </w:r>
      <w:r w:rsidR="002E0FEE" w:rsidRPr="002E0FEE">
        <w:rPr>
          <w:rFonts w:ascii="Arial" w:hAnsi="Arial" w:cs="Arial"/>
          <w:sz w:val="20"/>
          <w:szCs w:val="20"/>
          <w:highlight w:val="yellow"/>
          <w:lang w:val="en"/>
        </w:rPr>
        <w:t xml:space="preserve"> No other provisioning changes may be made to the UNI Port at the same time as a Class of Service Change. </w:t>
      </w:r>
    </w:p>
    <w:p w14:paraId="3030A5C5" w14:textId="77777777" w:rsidR="002E0FEE" w:rsidRPr="002E0FEE" w:rsidRDefault="002E0FEE" w:rsidP="002E0FEE">
      <w:pPr>
        <w:tabs>
          <w:tab w:val="left" w:pos="1080"/>
        </w:tabs>
        <w:rPr>
          <w:rFonts w:ascii="Arial" w:hAnsi="Arial" w:cs="Arial"/>
          <w:sz w:val="20"/>
          <w:szCs w:val="20"/>
          <w:highlight w:val="yellow"/>
          <w:lang w:val="en"/>
        </w:rPr>
      </w:pPr>
      <w:r w:rsidRPr="002E0FEE">
        <w:rPr>
          <w:rFonts w:ascii="Arial" w:hAnsi="Arial" w:cs="Arial"/>
          <w:sz w:val="20"/>
          <w:szCs w:val="20"/>
          <w:highlight w:val="yellow"/>
          <w:lang w:val="en"/>
        </w:rPr>
        <w:t xml:space="preserve">For example, the CIR may not be changed when the Class of Service is changed. This includes the change of the CKR because this change modifies the </w:t>
      </w:r>
      <w:r>
        <w:rPr>
          <w:rFonts w:ascii="Arial" w:hAnsi="Arial" w:cs="Arial"/>
          <w:sz w:val="20"/>
          <w:szCs w:val="20"/>
          <w:highlight w:val="yellow"/>
          <w:lang w:val="en"/>
        </w:rPr>
        <w:t xml:space="preserve">design. </w:t>
      </w:r>
      <w:proofErr w:type="gramStart"/>
      <w:r>
        <w:rPr>
          <w:rFonts w:ascii="Arial" w:hAnsi="Arial" w:cs="Arial"/>
          <w:sz w:val="20"/>
          <w:szCs w:val="20"/>
          <w:highlight w:val="yellow"/>
          <w:lang w:val="en"/>
        </w:rPr>
        <w:t>I.e.</w:t>
      </w:r>
      <w:proofErr w:type="gramEnd"/>
      <w:r>
        <w:rPr>
          <w:rFonts w:ascii="Arial" w:hAnsi="Arial" w:cs="Arial"/>
          <w:sz w:val="20"/>
          <w:szCs w:val="20"/>
          <w:highlight w:val="yellow"/>
          <w:lang w:val="en"/>
        </w:rPr>
        <w:t xml:space="preserve"> </w:t>
      </w:r>
      <w:r w:rsidRPr="002E0FEE">
        <w:rPr>
          <w:rFonts w:ascii="Arial" w:hAnsi="Arial" w:cs="Arial"/>
          <w:sz w:val="20"/>
          <w:szCs w:val="20"/>
          <w:highlight w:val="yellow"/>
          <w:lang w:val="en"/>
        </w:rPr>
        <w:t>TIRKS Word DOC</w:t>
      </w:r>
      <w:r>
        <w:rPr>
          <w:rFonts w:ascii="Arial" w:hAnsi="Arial" w:cs="Arial"/>
          <w:sz w:val="20"/>
          <w:szCs w:val="20"/>
          <w:highlight w:val="yellow"/>
          <w:lang w:val="en"/>
        </w:rPr>
        <w:t>.</w:t>
      </w:r>
    </w:p>
    <w:p w14:paraId="55543282" w14:textId="77777777" w:rsidR="009300FC" w:rsidRPr="002E0FEE" w:rsidRDefault="002E0FEE" w:rsidP="002E0FEE">
      <w:pPr>
        <w:tabs>
          <w:tab w:val="left" w:pos="1080"/>
        </w:tabs>
        <w:rPr>
          <w:rFonts w:ascii="Arial" w:hAnsi="Arial" w:cs="Arial"/>
          <w:b/>
          <w:sz w:val="20"/>
          <w:szCs w:val="20"/>
          <w:lang w:val="en"/>
        </w:rPr>
      </w:pPr>
      <w:r w:rsidRPr="002E0FEE">
        <w:rPr>
          <w:rFonts w:ascii="Arial" w:hAnsi="Arial" w:cs="Arial"/>
          <w:b/>
          <w:sz w:val="20"/>
          <w:szCs w:val="20"/>
          <w:highlight w:val="yellow"/>
          <w:lang w:val="en"/>
        </w:rPr>
        <w:t>Billing changes, such as VTA and PNUM, may be made at the same time as the Class of Service Change.</w:t>
      </w:r>
    </w:p>
    <w:bookmarkEnd w:id="36"/>
    <w:p w14:paraId="1A228B0F" w14:textId="77777777" w:rsidR="009300FC" w:rsidRPr="009300FC" w:rsidRDefault="009300FC" w:rsidP="002A4C55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3A3D6C28" w14:textId="77777777" w:rsidR="002A4C55" w:rsidRDefault="002A4C55" w:rsidP="002A4C55">
      <w:p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5927FB">
        <w:rPr>
          <w:rFonts w:ascii="Arial" w:hAnsi="Arial" w:cs="Arial"/>
          <w:b/>
          <w:sz w:val="22"/>
          <w:szCs w:val="22"/>
        </w:rPr>
        <w:t>*</w:t>
      </w:r>
      <w:r w:rsidR="009300FC">
        <w:rPr>
          <w:rFonts w:ascii="Arial" w:hAnsi="Arial" w:cs="Arial"/>
          <w:b/>
          <w:sz w:val="22"/>
          <w:szCs w:val="22"/>
        </w:rPr>
        <w:t>*</w:t>
      </w:r>
      <w:r w:rsidRPr="005927FB">
        <w:rPr>
          <w:rFonts w:ascii="Arial" w:hAnsi="Arial" w:cs="Arial"/>
          <w:b/>
          <w:sz w:val="22"/>
          <w:szCs w:val="22"/>
        </w:rPr>
        <w:t>NOTE:</w:t>
      </w:r>
      <w:r w:rsidRPr="005E3622">
        <w:rPr>
          <w:rFonts w:ascii="Arial" w:hAnsi="Arial" w:cs="Arial"/>
          <w:sz w:val="20"/>
          <w:szCs w:val="20"/>
        </w:rPr>
        <w:t xml:space="preserve"> Each EVC is assigned a CIR and </w:t>
      </w:r>
      <w:proofErr w:type="spellStart"/>
      <w:r w:rsidRPr="005E3622">
        <w:rPr>
          <w:rFonts w:ascii="Arial" w:hAnsi="Arial" w:cs="Arial"/>
          <w:sz w:val="20"/>
          <w:szCs w:val="20"/>
        </w:rPr>
        <w:t>CoS</w:t>
      </w:r>
      <w:proofErr w:type="spellEnd"/>
      <w:r w:rsidRPr="005E3622">
        <w:rPr>
          <w:rFonts w:ascii="Arial" w:hAnsi="Arial" w:cs="Arial"/>
          <w:sz w:val="20"/>
          <w:szCs w:val="20"/>
        </w:rPr>
        <w:t xml:space="preserve"> that must be equal to or lower than the CIR and </w:t>
      </w:r>
      <w:proofErr w:type="spellStart"/>
      <w:r w:rsidRPr="005E3622">
        <w:rPr>
          <w:rFonts w:ascii="Arial" w:hAnsi="Arial" w:cs="Arial"/>
          <w:sz w:val="20"/>
          <w:szCs w:val="20"/>
        </w:rPr>
        <w:t>CoS</w:t>
      </w:r>
      <w:proofErr w:type="spellEnd"/>
      <w:r w:rsidRPr="005E3622">
        <w:rPr>
          <w:rFonts w:ascii="Arial" w:hAnsi="Arial" w:cs="Arial"/>
          <w:sz w:val="20"/>
          <w:szCs w:val="20"/>
        </w:rPr>
        <w:t xml:space="preserve"> for the associated UNI Port.  </w:t>
      </w:r>
      <w:r>
        <w:rPr>
          <w:rFonts w:ascii="Arial" w:hAnsi="Arial" w:cs="Arial"/>
          <w:sz w:val="20"/>
          <w:szCs w:val="20"/>
          <w:highlight w:val="yellow"/>
        </w:rPr>
        <w:t>Changes to the EVC will require an EVC ASR.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16B0CBA" w14:textId="77777777" w:rsidR="002A4C55" w:rsidRDefault="002A4C55" w:rsidP="002A4C55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p w14:paraId="62D41F5F" w14:textId="77777777" w:rsidR="002A4C55" w:rsidRDefault="002A4C55" w:rsidP="002A4C55">
      <w:pPr>
        <w:tabs>
          <w:tab w:val="left" w:pos="1080"/>
        </w:tabs>
        <w:rPr>
          <w:rFonts w:ascii="Arial" w:hAnsi="Arial" w:cs="Arial"/>
          <w:b/>
          <w:sz w:val="20"/>
          <w:szCs w:val="20"/>
        </w:rPr>
      </w:pPr>
      <w:r w:rsidRPr="002A4C55">
        <w:rPr>
          <w:rFonts w:ascii="Arial" w:hAnsi="Arial" w:cs="Arial"/>
          <w:b/>
          <w:sz w:val="20"/>
          <w:szCs w:val="20"/>
        </w:rPr>
        <w:t xml:space="preserve">If CIR or COS is being </w:t>
      </w:r>
      <w:r w:rsidRPr="002A4C55">
        <w:rPr>
          <w:rFonts w:ascii="Arial" w:hAnsi="Arial" w:cs="Arial"/>
          <w:b/>
          <w:color w:val="FF0000"/>
          <w:sz w:val="20"/>
          <w:szCs w:val="20"/>
          <w:highlight w:val="yellow"/>
          <w:u w:val="single"/>
        </w:rPr>
        <w:t>downgraded</w:t>
      </w:r>
      <w:r w:rsidRPr="002A4C55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follow the below steps:</w:t>
      </w:r>
    </w:p>
    <w:p w14:paraId="7EC47D9D" w14:textId="77777777" w:rsidR="002A4C55" w:rsidRPr="002A4C55" w:rsidRDefault="002A4C55" w:rsidP="006E4320">
      <w:pPr>
        <w:pStyle w:val="ListParagraph"/>
        <w:numPr>
          <w:ilvl w:val="0"/>
          <w:numId w:val="14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Submit Change </w:t>
      </w:r>
      <w:r w:rsidRPr="002A4C55">
        <w:rPr>
          <w:rFonts w:ascii="Arial" w:hAnsi="Arial" w:cs="Arial"/>
          <w:b/>
          <w:sz w:val="20"/>
          <w:szCs w:val="20"/>
        </w:rPr>
        <w:t xml:space="preserve">EVC ASR </w:t>
      </w:r>
      <w:r>
        <w:rPr>
          <w:rFonts w:ascii="Arial" w:hAnsi="Arial" w:cs="Arial"/>
          <w:b/>
          <w:sz w:val="20"/>
          <w:szCs w:val="20"/>
        </w:rPr>
        <w:t xml:space="preserve">to show downgraded </w:t>
      </w:r>
      <w:proofErr w:type="spellStart"/>
      <w:r>
        <w:rPr>
          <w:rFonts w:ascii="Arial" w:hAnsi="Arial" w:cs="Arial"/>
          <w:b/>
          <w:sz w:val="20"/>
          <w:szCs w:val="20"/>
        </w:rPr>
        <w:t>CoS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or CIR.</w:t>
      </w:r>
    </w:p>
    <w:p w14:paraId="5313E4C6" w14:textId="77777777" w:rsidR="002A4C55" w:rsidRPr="002A4C55" w:rsidRDefault="00AB71EB" w:rsidP="006E4320">
      <w:pPr>
        <w:pStyle w:val="ListParagraph"/>
        <w:numPr>
          <w:ilvl w:val="0"/>
          <w:numId w:val="14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Once EVC completes, submit </w:t>
      </w:r>
      <w:r w:rsidR="002A4C55">
        <w:rPr>
          <w:rFonts w:ascii="Arial" w:hAnsi="Arial" w:cs="Arial"/>
          <w:b/>
          <w:sz w:val="20"/>
          <w:szCs w:val="20"/>
        </w:rPr>
        <w:t xml:space="preserve">Change UNI ASR to show the new downgraded </w:t>
      </w:r>
      <w:proofErr w:type="spellStart"/>
      <w:r w:rsidR="002A4C55">
        <w:rPr>
          <w:rFonts w:ascii="Arial" w:hAnsi="Arial" w:cs="Arial"/>
          <w:b/>
          <w:sz w:val="20"/>
          <w:szCs w:val="20"/>
        </w:rPr>
        <w:t>CoS</w:t>
      </w:r>
      <w:proofErr w:type="spellEnd"/>
      <w:r w:rsidR="002A4C55">
        <w:rPr>
          <w:rFonts w:ascii="Arial" w:hAnsi="Arial" w:cs="Arial"/>
          <w:b/>
          <w:sz w:val="20"/>
          <w:szCs w:val="20"/>
        </w:rPr>
        <w:t xml:space="preserve"> or CIR. </w:t>
      </w:r>
      <w:r w:rsidR="002A4C55" w:rsidRPr="002A4C5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46"/>
      </w:tblGrid>
      <w:tr w:rsidR="00052E8F" w14:paraId="4F4CAC3D" w14:textId="77777777" w:rsidTr="00EE78E8">
        <w:tc>
          <w:tcPr>
            <w:tcW w:w="8946" w:type="dxa"/>
            <w:shd w:val="clear" w:color="auto" w:fill="B8CCE4"/>
          </w:tcPr>
          <w:p w14:paraId="3D3C59C5" w14:textId="77777777" w:rsidR="00052E8F" w:rsidRPr="00052E8F" w:rsidRDefault="00052E8F" w:rsidP="00052E8F">
            <w:pPr>
              <w:jc w:val="center"/>
              <w:rPr>
                <w:b/>
                <w:lang w:val="fr-FR"/>
              </w:rPr>
            </w:pPr>
            <w:bookmarkStart w:id="37" w:name="_Hlk426037"/>
            <w:r w:rsidRPr="00052E8F">
              <w:rPr>
                <w:rStyle w:val="normal-cvariant21"/>
                <w:b/>
                <w:sz w:val="22"/>
                <w:szCs w:val="22"/>
                <w:lang w:val="fr-FR"/>
              </w:rPr>
              <w:t xml:space="preserve">Change UNI Port Class of Service and/or MAC </w:t>
            </w:r>
            <w:proofErr w:type="spellStart"/>
            <w:r w:rsidRPr="00052E8F">
              <w:rPr>
                <w:rStyle w:val="normal-cvariant21"/>
                <w:b/>
                <w:sz w:val="22"/>
                <w:szCs w:val="22"/>
                <w:lang w:val="fr-FR"/>
              </w:rPr>
              <w:t>Addresses</w:t>
            </w:r>
            <w:proofErr w:type="spellEnd"/>
          </w:p>
        </w:tc>
      </w:tr>
    </w:tbl>
    <w:p w14:paraId="4B78798D" w14:textId="77777777" w:rsidR="00052E8F" w:rsidRPr="00304EFB" w:rsidRDefault="00052E8F" w:rsidP="00052E8F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400"/>
      </w:tblGrid>
      <w:tr w:rsidR="00052E8F" w14:paraId="690DBC62" w14:textId="77777777" w:rsidTr="00EE78E8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BE472" w14:textId="77777777" w:rsidR="00052E8F" w:rsidRPr="00D0658E" w:rsidRDefault="00052E8F" w:rsidP="00EE78E8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7DB87" w14:textId="77777777" w:rsidR="00052E8F" w:rsidRPr="00D0658E" w:rsidRDefault="00052E8F" w:rsidP="00EE78E8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052E8F" w14:paraId="49C7451A" w14:textId="77777777" w:rsidTr="00EE78E8">
        <w:trPr>
          <w:trHeight w:val="23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DCA2" w14:textId="77777777" w:rsidR="00052E8F" w:rsidRPr="00304EFB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D154E" w14:textId="77777777" w:rsidR="00052E8F" w:rsidRPr="00255107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052E8F" w14:paraId="764E0B86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C258" w14:textId="77777777" w:rsidR="00052E8F" w:rsidRPr="00304EFB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AA3E" w14:textId="77777777" w:rsidR="00052E8F" w:rsidRPr="00304EFB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052E8F" w14:paraId="0E7711C1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D0F63" w14:textId="77777777" w:rsidR="00052E8F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41E9C" w14:textId="77777777" w:rsidR="00052E8F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052E8F" w14:paraId="16267E37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CCBE" w14:textId="77777777" w:rsidR="00052E8F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4E45" w14:textId="77777777" w:rsidR="00052E8F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052E8F" w14:paraId="70F6C69C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4D2F4" w14:textId="77777777" w:rsidR="00052E8F" w:rsidRPr="00D0658E" w:rsidRDefault="00052E8F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PROJECT </w:t>
            </w:r>
            <w:r w:rsidRPr="00D0658E">
              <w:rPr>
                <w:rStyle w:val="normal-cvariant21"/>
                <w:i/>
                <w:iCs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C5B6" w14:textId="77777777" w:rsidR="00052E8F" w:rsidRPr="00D0658E" w:rsidRDefault="00052E8F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052E8F" w14:paraId="545682DB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334D" w14:textId="77777777" w:rsidR="00052E8F" w:rsidRPr="00D0658E" w:rsidRDefault="00052E8F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CNO </w:t>
            </w:r>
            <w:r>
              <w:rPr>
                <w:rStyle w:val="normal-cvariant21"/>
                <w:sz w:val="20"/>
                <w:szCs w:val="20"/>
              </w:rPr>
              <w:t>(Case Number)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E8B6" w14:textId="77777777" w:rsidR="00052E8F" w:rsidRPr="005C4079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C4079">
              <w:rPr>
                <w:sz w:val="20"/>
                <w:szCs w:val="20"/>
              </w:rPr>
              <w:t>ZZZZZZZZZZZZ</w:t>
            </w:r>
          </w:p>
        </w:tc>
      </w:tr>
      <w:tr w:rsidR="00052E8F" w14:paraId="2494F7F6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E567" w14:textId="77777777" w:rsidR="00052E8F" w:rsidRPr="00D0658E" w:rsidRDefault="00052E8F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B4BBA" w14:textId="77777777" w:rsidR="00052E8F" w:rsidRPr="00D0658E" w:rsidRDefault="00052E8F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1B688E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1B688E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>
              <w:rPr>
                <w:rStyle w:val="normal-cvariant21"/>
                <w:b/>
                <w:color w:val="FF0000"/>
                <w:sz w:val="20"/>
                <w:szCs w:val="20"/>
              </w:rPr>
              <w:t xml:space="preserve"> Firm Order</w:t>
            </w:r>
          </w:p>
        </w:tc>
      </w:tr>
      <w:tr w:rsidR="00052E8F" w14:paraId="05E93C71" w14:textId="77777777" w:rsidTr="00EE78E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6699" w14:textId="77777777" w:rsidR="00052E8F" w:rsidRPr="00304EFB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ACT (Activity)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1A0F8" w14:textId="77777777" w:rsidR="00052E8F" w:rsidRPr="00304EFB" w:rsidRDefault="00EE78E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</w:t>
            </w:r>
            <w:r w:rsidR="00052E8F">
              <w:rPr>
                <w:rStyle w:val="normal-cvariant21"/>
                <w:sz w:val="20"/>
                <w:szCs w:val="20"/>
              </w:rPr>
              <w:t xml:space="preserve"> (</w:t>
            </w:r>
            <w:r>
              <w:rPr>
                <w:rStyle w:val="normal-cvariant21"/>
                <w:sz w:val="20"/>
                <w:szCs w:val="20"/>
              </w:rPr>
              <w:t>Change Activity</w:t>
            </w:r>
            <w:r w:rsidR="00052E8F">
              <w:rPr>
                <w:rStyle w:val="normal-cvariant21"/>
                <w:sz w:val="20"/>
                <w:szCs w:val="20"/>
              </w:rPr>
              <w:t>)</w:t>
            </w:r>
          </w:p>
        </w:tc>
      </w:tr>
      <w:tr w:rsidR="00052E8F" w14:paraId="0A7715E2" w14:textId="77777777" w:rsidTr="00EE78E8">
        <w:tc>
          <w:tcPr>
            <w:tcW w:w="3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6635" w14:textId="77777777" w:rsidR="00052E8F" w:rsidRDefault="00052E8F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QSA </w:t>
            </w:r>
            <w:r w:rsidRPr="008A7ABB">
              <w:rPr>
                <w:rStyle w:val="normal-cvariant21"/>
                <w:b/>
                <w:sz w:val="20"/>
                <w:szCs w:val="20"/>
              </w:rPr>
              <w:t>(</w:t>
            </w:r>
            <w:proofErr w:type="spellStart"/>
            <w:r w:rsidRPr="008A7ABB">
              <w:rPr>
                <w:rStyle w:val="normal-cvariant21"/>
                <w:b/>
                <w:sz w:val="20"/>
                <w:szCs w:val="20"/>
              </w:rPr>
              <w:t>Reqtyp</w:t>
            </w:r>
            <w:proofErr w:type="spellEnd"/>
            <w:r w:rsidRPr="008A7ABB">
              <w:rPr>
                <w:rStyle w:val="normal-cvariant21"/>
                <w:b/>
                <w:sz w:val="20"/>
                <w:szCs w:val="20"/>
              </w:rPr>
              <w:t xml:space="preserve"> “E”)</w:t>
            </w:r>
          </w:p>
          <w:p w14:paraId="731DF111" w14:textId="77777777" w:rsidR="00052E8F" w:rsidRPr="00D0658E" w:rsidRDefault="00052E8F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(Quantity Service Address)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1601" w14:textId="77777777" w:rsidR="00052E8F" w:rsidRPr="00D0658E" w:rsidRDefault="00052E8F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01</w:t>
            </w:r>
          </w:p>
        </w:tc>
      </w:tr>
      <w:tr w:rsidR="00052E8F" w14:paraId="0827D2B2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39B3" w14:textId="77777777" w:rsidR="00052E8F" w:rsidRDefault="00052E8F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3D27" w14:textId="77777777" w:rsidR="00052E8F" w:rsidRDefault="00052E8F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052E8F" w14:paraId="4E9D4C48" w14:textId="77777777" w:rsidTr="00EE78E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9BC0" w14:textId="77777777" w:rsidR="00052E8F" w:rsidRPr="00D0658E" w:rsidRDefault="00052E8F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61195" w14:textId="77777777" w:rsidR="00052E8F" w:rsidRPr="00D0658E" w:rsidRDefault="00052E8F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F (Ensures a DLR will NOT be issued)</w:t>
            </w:r>
          </w:p>
        </w:tc>
      </w:tr>
      <w:tr w:rsidR="00052E8F" w14:paraId="624C5AB3" w14:textId="77777777" w:rsidTr="00EE78E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471E" w14:textId="77777777" w:rsidR="00052E8F" w:rsidRPr="00304EFB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FF07" w14:textId="77777777" w:rsidR="00052E8F" w:rsidRPr="00304EFB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submitting the request</w:t>
            </w:r>
          </w:p>
        </w:tc>
      </w:tr>
      <w:tr w:rsidR="00052E8F" w14:paraId="5A0F4C31" w14:textId="77777777" w:rsidTr="00EE78E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076D8" w14:textId="77777777" w:rsidR="00052E8F" w:rsidRPr="00304EFB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C12F0" w14:textId="77777777" w:rsidR="00052E8F" w:rsidRPr="000745E8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052E8F" w14:paraId="4076DD5A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AC6D3" w14:textId="77777777" w:rsidR="00052E8F" w:rsidRPr="00D0658E" w:rsidRDefault="00052E8F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ECCKT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4A05" w14:textId="77777777" w:rsidR="00052E8F" w:rsidRDefault="00052E8F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 with the PORT Circuit ID. (Use virgules)</w:t>
            </w:r>
          </w:p>
          <w:p w14:paraId="65567296" w14:textId="77777777" w:rsidR="00052E8F" w:rsidRPr="00D0658E" w:rsidRDefault="00052E8F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EX: 38/KSGN/123456//SB </w:t>
            </w:r>
          </w:p>
        </w:tc>
      </w:tr>
      <w:tr w:rsidR="00052E8F" w14:paraId="0EAA0F35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69F03" w14:textId="77777777" w:rsidR="00052E8F" w:rsidRPr="00D0658E" w:rsidRDefault="00052E8F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FD59" w14:textId="77777777" w:rsidR="00052E8F" w:rsidRPr="00D0658E" w:rsidRDefault="00052E8F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052E8F" w14:paraId="1BC86E7E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62FDC" w14:textId="77777777" w:rsidR="00052E8F" w:rsidRPr="00D0658E" w:rsidRDefault="00052E8F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C8F6" w14:textId="77777777" w:rsidR="00052E8F" w:rsidRPr="00304EFB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Fonts w:cs="Arial"/>
                <w:b/>
                <w:sz w:val="20"/>
                <w:szCs w:val="20"/>
              </w:rPr>
              <w:t xml:space="preserve">BAN </w:t>
            </w:r>
            <w:r>
              <w:rPr>
                <w:rFonts w:cs="Arial"/>
                <w:b/>
                <w:sz w:val="20"/>
                <w:szCs w:val="20"/>
              </w:rPr>
              <w:t>circuit is Billing</w:t>
            </w:r>
            <w:r w:rsidRPr="003F6162">
              <w:rPr>
                <w:rFonts w:cs="Arial"/>
                <w:sz w:val="20"/>
                <w:szCs w:val="20"/>
              </w:rPr>
              <w:t xml:space="preserve"> (EX:123 N25-1000)</w:t>
            </w:r>
          </w:p>
        </w:tc>
      </w:tr>
      <w:tr w:rsidR="00052E8F" w14:paraId="0690BFE1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AB8A" w14:textId="77777777" w:rsidR="00052E8F" w:rsidRPr="00D0658E" w:rsidRDefault="00052E8F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ACTL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D030" w14:textId="77777777" w:rsidR="00052E8F" w:rsidRDefault="00052E8F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SD REQTYP - </w:t>
            </w:r>
            <w:r w:rsidRPr="00D0658E">
              <w:rPr>
                <w:rStyle w:val="normal-cvariant21"/>
                <w:sz w:val="20"/>
                <w:szCs w:val="20"/>
              </w:rPr>
              <w:t>ACTL CLLI assigned to customer POP/Cell Site</w:t>
            </w:r>
          </w:p>
          <w:p w14:paraId="00F76914" w14:textId="77777777" w:rsidR="00052E8F" w:rsidRDefault="00052E8F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2E86DB1D" w14:textId="77777777" w:rsidR="00052E8F" w:rsidRPr="00D0658E" w:rsidRDefault="00052E8F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ED REQTYP – </w:t>
            </w:r>
            <w:r>
              <w:rPr>
                <w:rStyle w:val="normal-cvariant21"/>
                <w:sz w:val="20"/>
                <w:szCs w:val="20"/>
              </w:rPr>
              <w:t>Leave Field Blank</w:t>
            </w:r>
          </w:p>
        </w:tc>
      </w:tr>
      <w:tr w:rsidR="00052E8F" w14:paraId="4D763CC0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DFA2" w14:textId="77777777" w:rsidR="00052E8F" w:rsidRPr="00D0658E" w:rsidRDefault="00052E8F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APOT </w:t>
            </w:r>
            <w:r>
              <w:rPr>
                <w:rStyle w:val="normal-cvariant21"/>
                <w:sz w:val="20"/>
                <w:szCs w:val="20"/>
              </w:rPr>
              <w:t>(NTE CLLI)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3795" w14:textId="77777777" w:rsidR="00052E8F" w:rsidRPr="00D0658E" w:rsidRDefault="00052E8F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bCs/>
                <w:color w:val="0070C0"/>
                <w:sz w:val="20"/>
                <w:szCs w:val="20"/>
              </w:rPr>
              <w:t>Populate with the 11 Character NTE CLLI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i/>
                <w:iCs/>
                <w:sz w:val="20"/>
                <w:szCs w:val="20"/>
              </w:rPr>
              <w:t> </w:t>
            </w:r>
          </w:p>
        </w:tc>
      </w:tr>
      <w:tr w:rsidR="00546508" w14:paraId="74987DF9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561A0" w14:textId="77777777" w:rsidR="00546508" w:rsidRPr="00CF2EC8" w:rsidRDefault="00546508" w:rsidP="005465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CF2EC8">
              <w:rPr>
                <w:rStyle w:val="normal-cvariant21"/>
                <w:sz w:val="20"/>
                <w:szCs w:val="20"/>
                <w:highlight w:val="yellow"/>
              </w:rPr>
              <w:t xml:space="preserve">SPEC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F02BB" w14:textId="77777777" w:rsidR="00546508" w:rsidRPr="00CF2EC8" w:rsidRDefault="00546508" w:rsidP="005465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>Reflect New SPEC Code</w:t>
            </w:r>
          </w:p>
        </w:tc>
      </w:tr>
      <w:tr w:rsidR="00052E8F" w:rsidRPr="00304EFB" w14:paraId="35B6CF57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1925A296" w14:textId="77777777" w:rsidR="00052E8F" w:rsidRPr="00304EFB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46519E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400" w:type="dxa"/>
          </w:tcPr>
          <w:p w14:paraId="53DB01F9" w14:textId="77777777" w:rsidR="00546508" w:rsidRPr="00CF2EC8" w:rsidRDefault="00546508" w:rsidP="005465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CF2EC8">
              <w:rPr>
                <w:rStyle w:val="normal-cvariant21"/>
                <w:sz w:val="20"/>
                <w:szCs w:val="20"/>
                <w:highlight w:val="yellow"/>
              </w:rPr>
              <w:t>Changing Class of Service from OEMAT1 to OEMAR1 or</w:t>
            </w:r>
          </w:p>
          <w:p w14:paraId="13E7911D" w14:textId="77777777" w:rsidR="00052E8F" w:rsidRPr="00304EFB" w:rsidRDefault="00546508" w:rsidP="005465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CF2EC8">
              <w:rPr>
                <w:rStyle w:val="normal-cvariant21"/>
                <w:sz w:val="20"/>
                <w:szCs w:val="20"/>
                <w:highlight w:val="yellow"/>
              </w:rPr>
              <w:t>Increasing MAC Addresses or Decreasing MAC Addresses</w:t>
            </w:r>
          </w:p>
        </w:tc>
      </w:tr>
      <w:tr w:rsidR="00052E8F" w14:paraId="1B978D16" w14:textId="77777777" w:rsidTr="00EE78E8">
        <w:trPr>
          <w:trHeight w:val="277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D1339" w14:textId="77777777" w:rsidR="00052E8F" w:rsidRPr="00304EFB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74AA5" w14:textId="77777777" w:rsidR="00052E8F" w:rsidRPr="00255107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5C4079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052E8F" w:rsidRPr="00304EFB" w14:paraId="29B43792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200C431C" w14:textId="77777777" w:rsidR="00052E8F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400" w:type="dxa"/>
          </w:tcPr>
          <w:p w14:paraId="117752E8" w14:textId="77777777" w:rsidR="00052E8F" w:rsidRPr="000807D6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052E8F" w:rsidRPr="00304EFB" w14:paraId="046D78D2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01C492BE" w14:textId="77777777" w:rsidR="00052E8F" w:rsidRPr="00304EFB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400" w:type="dxa"/>
          </w:tcPr>
          <w:p w14:paraId="6D3E2710" w14:textId="77777777" w:rsidR="00052E8F" w:rsidRPr="00304EFB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052E8F" w:rsidRPr="00304EFB" w14:paraId="7086D0F8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76C0B8F9" w14:textId="77777777" w:rsidR="00052E8F" w:rsidRPr="00304EFB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400" w:type="dxa"/>
          </w:tcPr>
          <w:p w14:paraId="5A851A7F" w14:textId="77777777" w:rsidR="00052E8F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3F5665A9" w14:textId="77777777" w:rsidR="00052E8F" w:rsidRPr="00304EFB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052E8F" w:rsidRPr="00304EFB" w14:paraId="5A11C76A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7F0BAC5B" w14:textId="77777777" w:rsidR="00052E8F" w:rsidRPr="00304EFB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VTA (ASR – Bill Section)</w:t>
            </w:r>
          </w:p>
          <w:p w14:paraId="7DE01F68" w14:textId="77777777" w:rsidR="00052E8F" w:rsidRPr="00304EFB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(Variable Term Agreement)</w:t>
            </w:r>
            <w:r>
              <w:t xml:space="preserve"> </w:t>
            </w:r>
          </w:p>
        </w:tc>
        <w:tc>
          <w:tcPr>
            <w:tcW w:w="5400" w:type="dxa"/>
          </w:tcPr>
          <w:p w14:paraId="1A21DED5" w14:textId="77777777" w:rsidR="00052E8F" w:rsidRPr="00304EFB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b/>
                <w:sz w:val="20"/>
                <w:szCs w:val="20"/>
              </w:rPr>
              <w:t>Format = NN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206E4335" w14:textId="77777777" w:rsidR="00052E8F" w:rsidRDefault="00052E8F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NN = contract term in months (12, 24, 36, 48, 60)</w:t>
            </w:r>
          </w:p>
          <w:p w14:paraId="41151A13" w14:textId="77777777" w:rsidR="00733783" w:rsidRDefault="00733783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6196323A" w14:textId="77777777" w:rsidR="000543F6" w:rsidRPr="004E0166" w:rsidRDefault="00733783" w:rsidP="0073378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color w:val="FF0000"/>
                <w:sz w:val="20"/>
                <w:szCs w:val="20"/>
              </w:rPr>
            </w:pPr>
            <w:r w:rsidRPr="00280788">
              <w:rPr>
                <w:rStyle w:val="normal-cvariant21"/>
                <w:b/>
                <w:color w:val="FF0000"/>
                <w:sz w:val="20"/>
                <w:szCs w:val="20"/>
              </w:rPr>
              <w:t xml:space="preserve">NOTE: </w:t>
            </w:r>
            <w:r w:rsidR="000543F6" w:rsidRPr="003A68AF">
              <w:rPr>
                <w:rFonts w:cs="Arial"/>
                <w:b/>
                <w:color w:val="FF0000"/>
                <w:sz w:val="20"/>
                <w:szCs w:val="20"/>
              </w:rPr>
              <w:t xml:space="preserve">Unless you are changing the term, please populate with the Initial Term </w:t>
            </w:r>
            <w:proofErr w:type="gramStart"/>
            <w:r w:rsidR="000543F6" w:rsidRPr="003A68AF">
              <w:rPr>
                <w:rFonts w:cs="Arial"/>
                <w:b/>
                <w:color w:val="FF0000"/>
                <w:sz w:val="20"/>
                <w:szCs w:val="20"/>
              </w:rPr>
              <w:t>in order to</w:t>
            </w:r>
            <w:proofErr w:type="gramEnd"/>
            <w:r w:rsidR="000543F6" w:rsidRPr="003A68AF">
              <w:rPr>
                <w:rFonts w:cs="Arial"/>
                <w:b/>
                <w:color w:val="FF0000"/>
                <w:sz w:val="20"/>
                <w:szCs w:val="20"/>
              </w:rPr>
              <w:t xml:space="preserve"> avoid triggering a new term which may cause Termination Liability Charges and Contract Credits issues</w:t>
            </w:r>
          </w:p>
        </w:tc>
      </w:tr>
      <w:tr w:rsidR="001A3394" w:rsidRPr="00304EFB" w14:paraId="298D98F0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1C358140" w14:textId="0CACF395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VTAI (Variable Term Agreement Indicator)</w:t>
            </w:r>
          </w:p>
        </w:tc>
        <w:tc>
          <w:tcPr>
            <w:tcW w:w="5400" w:type="dxa"/>
          </w:tcPr>
          <w:p w14:paraId="62094922" w14:textId="77777777" w:rsidR="001A3394" w:rsidRPr="00FD110A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1A3394">
              <w:rPr>
                <w:rStyle w:val="normal-cvariant21"/>
                <w:b/>
                <w:color w:val="auto"/>
                <w:sz w:val="20"/>
                <w:szCs w:val="20"/>
              </w:rPr>
              <w:t>A</w:t>
            </w:r>
            <w:r w:rsidRPr="001A3394">
              <w:rPr>
                <w:rStyle w:val="normal-cvariant21"/>
                <w:bCs/>
                <w:sz w:val="20"/>
                <w:szCs w:val="20"/>
              </w:rPr>
              <w:t xml:space="preserve"> = New Variable Term Agreement</w:t>
            </w:r>
          </w:p>
          <w:p w14:paraId="19478B6D" w14:textId="77777777" w:rsidR="001A3394" w:rsidRPr="00FD110A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B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Re-Term existing Variable Term Agreement with new start dates</w:t>
            </w:r>
          </w:p>
          <w:p w14:paraId="4BAC3C2E" w14:textId="68BC818D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 w:rsidRPr="001A3394">
              <w:rPr>
                <w:rStyle w:val="normal-cvariant21"/>
                <w:b/>
                <w:color w:val="FF0000"/>
                <w:sz w:val="20"/>
                <w:szCs w:val="20"/>
                <w:highlight w:val="yellow"/>
              </w:rPr>
              <w:t>C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Retain existing Variable Term Agreement with NO changes</w:t>
            </w:r>
          </w:p>
        </w:tc>
      </w:tr>
      <w:tr w:rsidR="001A3394" w:rsidRPr="00304EFB" w14:paraId="24882E3C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771C205F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PNUM </w:t>
            </w:r>
            <w:r>
              <w:rPr>
                <w:rStyle w:val="normal-cvariant21"/>
                <w:sz w:val="20"/>
                <w:szCs w:val="20"/>
              </w:rPr>
              <w:t>(Promotional Number)</w:t>
            </w:r>
            <w:r>
              <w:rPr>
                <w:rStyle w:val="normal-cvariant21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D12C7D0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Broadband (BSA) Contract #   </w:t>
            </w:r>
          </w:p>
        </w:tc>
      </w:tr>
      <w:tr w:rsidR="001A3394" w:rsidRPr="00304EFB" w14:paraId="449D6927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17628C11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lastRenderedPageBreak/>
              <w:t>IMPCON (Implementation Contact)</w:t>
            </w:r>
          </w:p>
        </w:tc>
        <w:tc>
          <w:tcPr>
            <w:tcW w:w="5400" w:type="dxa"/>
          </w:tcPr>
          <w:p w14:paraId="3AA41A9A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1A3394" w:rsidRPr="00304EFB" w14:paraId="1B034BE0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  <w:tcBorders>
              <w:bottom w:val="single" w:sz="4" w:space="0" w:color="auto"/>
            </w:tcBorders>
          </w:tcPr>
          <w:p w14:paraId="65D7C386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174DB06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1A3394" w14:paraId="4593862E" w14:textId="77777777" w:rsidTr="00EE78E8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289EB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1E964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NC, NCI, SECNCI and ICSC - click Validate All - Click Continue</w:t>
            </w:r>
          </w:p>
        </w:tc>
      </w:tr>
      <w:tr w:rsidR="001A3394" w14:paraId="34181D07" w14:textId="77777777" w:rsidTr="00EE78E8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F7F6F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CFA Validation Tab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88E4D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Click Continue</w:t>
            </w:r>
          </w:p>
        </w:tc>
      </w:tr>
      <w:tr w:rsidR="001A3394" w14:paraId="4A5ADBF6" w14:textId="77777777" w:rsidTr="00EE78E8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E7574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ICSES </w:t>
            </w:r>
            <w:r w:rsidRPr="008C3CCD">
              <w:rPr>
                <w:rStyle w:val="normal-cvariant21"/>
                <w:b/>
                <w:sz w:val="20"/>
                <w:szCs w:val="20"/>
              </w:rPr>
              <w:t>Screen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CA9CC" w14:textId="77777777" w:rsidR="001A3394" w:rsidRPr="002551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5C4079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1A3394" w14:paraId="3E4C3627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58F1" w14:textId="77777777" w:rsidR="001A3394" w:rsidRPr="005C4079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546508">
              <w:rPr>
                <w:rStyle w:val="normal-cvariant21"/>
                <w:sz w:val="20"/>
                <w:szCs w:val="20"/>
              </w:rPr>
              <w:t xml:space="preserve">NC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D098" w14:textId="77777777" w:rsidR="001A3394" w:rsidRPr="00CF2EC8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NC Code – See Code Section</w:t>
            </w:r>
          </w:p>
        </w:tc>
      </w:tr>
      <w:tr w:rsidR="001A3394" w14:paraId="17A036AF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5555" w14:textId="77777777" w:rsidR="001A3394" w:rsidRPr="00D0658E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NCI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44538" w14:textId="77777777" w:rsidR="001A3394" w:rsidRPr="00D0658E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NCI at ACTL/POP/Cell Site</w:t>
            </w:r>
            <w:r>
              <w:rPr>
                <w:rStyle w:val="normal-cvariant21"/>
                <w:sz w:val="20"/>
                <w:szCs w:val="20"/>
              </w:rPr>
              <w:t>/End User</w:t>
            </w:r>
            <w:r w:rsidRPr="00D0658E">
              <w:rPr>
                <w:rStyle w:val="normal-cvariant21"/>
                <w:sz w:val="20"/>
                <w:szCs w:val="20"/>
              </w:rPr>
              <w:t xml:space="preserve"> – See ‘Code’ Section</w:t>
            </w:r>
          </w:p>
        </w:tc>
      </w:tr>
      <w:tr w:rsidR="001A3394" w14:paraId="4B6E0D5D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9A08" w14:textId="77777777" w:rsidR="001A3394" w:rsidRPr="00493C6B" w:rsidRDefault="001A3394" w:rsidP="001A3394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SECNCI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82987" w14:textId="77777777" w:rsidR="001A3394" w:rsidRPr="00493C6B" w:rsidRDefault="001A3394" w:rsidP="001A3394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NCI at AT&amp;T CO – See ‘Code’ Section</w:t>
            </w:r>
          </w:p>
        </w:tc>
      </w:tr>
      <w:tr w:rsidR="001A3394" w14:paraId="215321BC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38326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ESP</w:t>
            </w:r>
            <w:r w:rsidRPr="00304EFB">
              <w:rPr>
                <w:rStyle w:val="normal-cvariant21"/>
                <w:sz w:val="20"/>
                <w:szCs w:val="20"/>
              </w:rPr>
              <w:t xml:space="preserve"> (</w:t>
            </w:r>
            <w:r>
              <w:rPr>
                <w:rStyle w:val="normal-cvariant21"/>
                <w:sz w:val="20"/>
                <w:szCs w:val="20"/>
              </w:rPr>
              <w:t>IPAG CLLI)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24E5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color w:val="0070C0"/>
                <w:sz w:val="20"/>
                <w:szCs w:val="20"/>
              </w:rPr>
              <w:t>Populate with the 11 Character ESP CLLI</w:t>
            </w:r>
          </w:p>
        </w:tc>
      </w:tr>
      <w:tr w:rsidR="001A3394" w14:paraId="50153779" w14:textId="77777777" w:rsidTr="00EE78E8">
        <w:trPr>
          <w:trHeight w:val="32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FA26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Address Validation Tab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636E8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Street Number, Street Name, T/F, City, State, and ZIP - Validate - Continue</w:t>
            </w:r>
          </w:p>
        </w:tc>
      </w:tr>
      <w:tr w:rsidR="001A3394" w14:paraId="6D46B420" w14:textId="77777777" w:rsidTr="00EE78E8">
        <w:trPr>
          <w:trHeight w:val="322"/>
        </w:trPr>
        <w:tc>
          <w:tcPr>
            <w:tcW w:w="35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E0AF3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ICSAP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6FEFF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</w:pPr>
            <w:r>
              <w:rPr>
                <w:rStyle w:val="normal-cvariant21"/>
                <w:b/>
                <w:sz w:val="20"/>
                <w:szCs w:val="20"/>
              </w:rPr>
              <w:t>REQTYP “E” Only</w:t>
            </w:r>
            <w:r>
              <w:t xml:space="preserve"> </w:t>
            </w:r>
          </w:p>
          <w:p w14:paraId="32A133A3" w14:textId="77777777" w:rsidR="001A3394" w:rsidRPr="002551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A86693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1A3394" w14:paraId="51EFCBB7" w14:textId="77777777" w:rsidTr="00EE78E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92D81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 (Primary Location Indicator)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8DB2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1A3394" w14:paraId="3A62D22C" w14:textId="77777777" w:rsidTr="00EE78E8">
        <w:tc>
          <w:tcPr>
            <w:tcW w:w="3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1474" w14:textId="77777777" w:rsidR="001A3394" w:rsidRPr="00693A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 xml:space="preserve">EU Name  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89256" w14:textId="77777777" w:rsidR="001A3394" w:rsidRPr="00693A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>End User Customer Name</w:t>
            </w:r>
          </w:p>
        </w:tc>
      </w:tr>
      <w:tr w:rsidR="001A3394" w14:paraId="2010E519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5AF28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SANO, SASN, etc.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D952E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End User Address</w:t>
            </w:r>
          </w:p>
        </w:tc>
      </w:tr>
      <w:tr w:rsidR="001A3394" w14:paraId="766DF05B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1AC53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LCON, ACTEL, and Email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C77D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 xml:space="preserve">Person Name, Tel # and Email </w:t>
            </w:r>
          </w:p>
        </w:tc>
      </w:tr>
      <w:bookmarkEnd w:id="37"/>
    </w:tbl>
    <w:p w14:paraId="72AACD1D" w14:textId="77777777" w:rsidR="00427805" w:rsidRPr="00427805" w:rsidRDefault="00427805" w:rsidP="00427805"/>
    <w:p w14:paraId="1D8BCDB2" w14:textId="77777777" w:rsidR="00993BAF" w:rsidRDefault="00993BAF" w:rsidP="00C13012">
      <w:pPr>
        <w:pStyle w:val="Heading3"/>
        <w:numPr>
          <w:ilvl w:val="0"/>
          <w:numId w:val="12"/>
        </w:numPr>
        <w:rPr>
          <w:i/>
          <w:sz w:val="22"/>
          <w:szCs w:val="22"/>
        </w:rPr>
      </w:pPr>
      <w:bookmarkStart w:id="38" w:name="_Toc2948166"/>
      <w:r w:rsidRPr="00891EB2">
        <w:rPr>
          <w:i/>
          <w:sz w:val="22"/>
          <w:szCs w:val="22"/>
        </w:rPr>
        <w:t xml:space="preserve">Change EVC </w:t>
      </w:r>
      <w:proofErr w:type="spellStart"/>
      <w:r>
        <w:rPr>
          <w:i/>
          <w:sz w:val="22"/>
          <w:szCs w:val="22"/>
        </w:rPr>
        <w:t>CoS</w:t>
      </w:r>
      <w:bookmarkEnd w:id="38"/>
      <w:proofErr w:type="spellEnd"/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546508" w14:paraId="2CA04D0B" w14:textId="77777777" w:rsidTr="00EE78E8">
        <w:tc>
          <w:tcPr>
            <w:tcW w:w="8838" w:type="dxa"/>
            <w:shd w:val="clear" w:color="auto" w:fill="B8CCE4"/>
          </w:tcPr>
          <w:p w14:paraId="175ED865" w14:textId="77777777" w:rsidR="00546508" w:rsidRPr="00546508" w:rsidRDefault="00546508" w:rsidP="00546508">
            <w:pPr>
              <w:jc w:val="center"/>
              <w:rPr>
                <w:rFonts w:ascii="Arial" w:hAnsi="Arial" w:cs="Arial"/>
                <w:b/>
              </w:rPr>
            </w:pPr>
            <w:r w:rsidRPr="00546508">
              <w:rPr>
                <w:rFonts w:ascii="Arial" w:hAnsi="Arial" w:cs="Arial"/>
                <w:b/>
              </w:rPr>
              <w:t xml:space="preserve">Change EVC </w:t>
            </w:r>
            <w:proofErr w:type="spellStart"/>
            <w:r w:rsidRPr="00546508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oS</w:t>
            </w:r>
            <w:proofErr w:type="spellEnd"/>
          </w:p>
        </w:tc>
      </w:tr>
    </w:tbl>
    <w:p w14:paraId="1CB87B3C" w14:textId="77777777" w:rsidR="00546508" w:rsidRPr="00304EFB" w:rsidRDefault="00546508" w:rsidP="00546508">
      <w:pPr>
        <w:rPr>
          <w:vanish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328"/>
      </w:tblGrid>
      <w:tr w:rsidR="00546508" w:rsidRPr="008F79C6" w14:paraId="0E1ACE59" w14:textId="77777777" w:rsidTr="00EE78E8">
        <w:tc>
          <w:tcPr>
            <w:tcW w:w="3510" w:type="dxa"/>
            <w:shd w:val="clear" w:color="auto" w:fill="D99594"/>
          </w:tcPr>
          <w:p w14:paraId="6C5C7746" w14:textId="77777777" w:rsidR="00546508" w:rsidRPr="00FF7E13" w:rsidRDefault="00546508" w:rsidP="00EE78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7E13">
              <w:rPr>
                <w:rFonts w:ascii="Arial" w:hAnsi="Arial" w:cs="Arial"/>
                <w:b/>
                <w:sz w:val="20"/>
                <w:szCs w:val="20"/>
              </w:rPr>
              <w:t>ASR FIELD</w:t>
            </w:r>
          </w:p>
        </w:tc>
        <w:tc>
          <w:tcPr>
            <w:tcW w:w="5328" w:type="dxa"/>
            <w:shd w:val="clear" w:color="auto" w:fill="D99594"/>
          </w:tcPr>
          <w:p w14:paraId="3258A766" w14:textId="77777777" w:rsidR="00546508" w:rsidRPr="00FF7E13" w:rsidRDefault="00546508" w:rsidP="00EE78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7E13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</w:tr>
      <w:tr w:rsidR="00546508" w:rsidRPr="008F79C6" w14:paraId="11170A4B" w14:textId="77777777" w:rsidTr="00EE78E8">
        <w:trPr>
          <w:trHeight w:val="323"/>
        </w:trPr>
        <w:tc>
          <w:tcPr>
            <w:tcW w:w="3510" w:type="dxa"/>
            <w:shd w:val="clear" w:color="auto" w:fill="F79646"/>
            <w:vAlign w:val="center"/>
          </w:tcPr>
          <w:p w14:paraId="356ADB17" w14:textId="77777777" w:rsidR="00546508" w:rsidRPr="00304EFB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8" w:type="dxa"/>
            <w:shd w:val="clear" w:color="auto" w:fill="F79646"/>
            <w:vAlign w:val="center"/>
          </w:tcPr>
          <w:p w14:paraId="5F63C204" w14:textId="77777777" w:rsidR="00546508" w:rsidRPr="00255107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Information from the last Updated ASR of the EVC</w:t>
            </w:r>
          </w:p>
        </w:tc>
      </w:tr>
      <w:tr w:rsidR="00546508" w:rsidRPr="008F79C6" w14:paraId="2A30B48A" w14:textId="77777777" w:rsidTr="00EE78E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95DF" w14:textId="77777777" w:rsidR="00546508" w:rsidRPr="00304EFB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F72" w14:textId="77777777" w:rsidR="00546508" w:rsidRPr="00304EFB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546508" w:rsidRPr="008F79C6" w14:paraId="1432A059" w14:textId="77777777" w:rsidTr="00EE78E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C9BB" w14:textId="77777777" w:rsidR="00546508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DC3B" w14:textId="77777777" w:rsidR="00546508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546508" w:rsidRPr="008F79C6" w14:paraId="35F3D66E" w14:textId="77777777" w:rsidTr="00EE78E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2CC" w14:textId="77777777" w:rsidR="00546508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AC59" w14:textId="77777777" w:rsidR="00546508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546508" w:rsidRPr="008F79C6" w14:paraId="6D1D14B5" w14:textId="77777777" w:rsidTr="00EE78E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1CCA" w14:textId="77777777" w:rsidR="00546508" w:rsidRPr="00304EFB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PROJECT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61A0" w14:textId="77777777" w:rsidR="00546508" w:rsidRPr="00304EFB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546508" w:rsidRPr="008F79C6" w14:paraId="1C9ADEBD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05EF0" w14:textId="77777777" w:rsidR="00546508" w:rsidRPr="00D0658E" w:rsidRDefault="00546508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sz w:val="20"/>
                <w:szCs w:val="20"/>
              </w:rPr>
              <w:t>CNO (Case Number)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36E856" w14:textId="77777777" w:rsidR="00546508" w:rsidRDefault="00546508" w:rsidP="00EE78E8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  <w:r w:rsidRPr="00B92D7F">
              <w:rPr>
                <w:rStyle w:val="normal-cvariant21"/>
                <w:sz w:val="20"/>
                <w:szCs w:val="20"/>
              </w:rPr>
              <w:t>ZZZZZZZZZZZZ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617C3290" w14:textId="77777777" w:rsidR="00546508" w:rsidRDefault="00546508" w:rsidP="00EE78E8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</w:p>
          <w:p w14:paraId="74AC99F2" w14:textId="77777777" w:rsidR="00546508" w:rsidRPr="00D0658E" w:rsidRDefault="00546508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NOTE: All EVC ASRs will reflect 12 </w:t>
            </w:r>
            <w:proofErr w:type="gramStart"/>
            <w:r>
              <w:rPr>
                <w:rFonts w:cs="Arial"/>
                <w:sz w:val="20"/>
                <w:szCs w:val="20"/>
              </w:rPr>
              <w:t>Z’s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in the CNO field on the ASR with the exception of an ICO NNI EVC ASR.</w:t>
            </w:r>
          </w:p>
        </w:tc>
      </w:tr>
      <w:tr w:rsidR="00546508" w:rsidRPr="00304EFB" w14:paraId="0E753C54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FBC04" w14:textId="77777777" w:rsidR="00546508" w:rsidRPr="00D0658E" w:rsidRDefault="00546508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BCF0F7" w14:textId="77777777" w:rsidR="00546508" w:rsidRPr="00D0658E" w:rsidRDefault="00546508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="00EE78E8">
              <w:rPr>
                <w:rStyle w:val="normal-cvariant21"/>
                <w:b/>
                <w:color w:val="FF0000"/>
                <w:sz w:val="20"/>
                <w:szCs w:val="20"/>
              </w:rPr>
              <w:t>Firm Order</w:t>
            </w:r>
          </w:p>
        </w:tc>
      </w:tr>
      <w:tr w:rsidR="00546508" w:rsidRPr="00304EFB" w14:paraId="10B077DF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81B16" w14:textId="77777777" w:rsidR="00546508" w:rsidRPr="00493C6B" w:rsidRDefault="00546508" w:rsidP="00EE78E8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ACT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53FA26" w14:textId="77777777" w:rsidR="00546508" w:rsidRPr="00493C6B" w:rsidRDefault="009D2486" w:rsidP="00EE78E8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C (Change Activity)</w:t>
            </w:r>
            <w:r w:rsidR="00546508" w:rsidRPr="00493C6B">
              <w:rPr>
                <w:rStyle w:val="normal-cvariant21"/>
                <w:color w:val="auto"/>
                <w:sz w:val="20"/>
                <w:szCs w:val="20"/>
              </w:rPr>
              <w:t xml:space="preserve"> </w:t>
            </w:r>
          </w:p>
        </w:tc>
      </w:tr>
      <w:tr w:rsidR="00546508" w:rsidRPr="00304EFB" w14:paraId="601C9ECA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36759" w14:textId="77777777" w:rsidR="00546508" w:rsidRDefault="00546508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EVCI (Ethernet Virtual Connection Indicator)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D0AA29" w14:textId="77777777" w:rsidR="00546508" w:rsidRDefault="00546508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b/>
                <w:color w:val="FF0000"/>
                <w:sz w:val="20"/>
                <w:szCs w:val="20"/>
              </w:rPr>
              <w:t>A</w:t>
            </w:r>
            <w:r w:rsidRPr="00931C0E">
              <w:rPr>
                <w:rStyle w:val="normal-cvariant21"/>
                <w:sz w:val="20"/>
                <w:szCs w:val="20"/>
              </w:rPr>
              <w:t xml:space="preserve"> (Will be pre-populated)</w:t>
            </w:r>
          </w:p>
        </w:tc>
      </w:tr>
      <w:tr w:rsidR="00546508" w:rsidRPr="00304EFB" w14:paraId="03F1BFA3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4988E" w14:textId="77777777" w:rsidR="00546508" w:rsidRPr="00D0658E" w:rsidRDefault="00546508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5D577A" w14:textId="77777777" w:rsidR="00546508" w:rsidRPr="00D0658E" w:rsidRDefault="00546508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546508" w:rsidRPr="00304EFB" w14:paraId="074F4C3F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7B4C" w14:textId="77777777" w:rsidR="00546508" w:rsidRPr="00304EFB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FD76" w14:textId="77777777" w:rsidR="00546508" w:rsidRPr="00304EFB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546508" w:rsidRPr="00304EFB" w14:paraId="4EB236C0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BF18" w14:textId="77777777" w:rsidR="00546508" w:rsidRPr="00304EFB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A3A8" w14:textId="77777777" w:rsidR="00546508" w:rsidRPr="000745E8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546508" w:rsidRPr="00304EFB" w14:paraId="5979E5B1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B51F9" w14:textId="77777777" w:rsidR="00546508" w:rsidRPr="00D0658E" w:rsidRDefault="00546508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B4785A" w14:textId="77777777" w:rsidR="00546508" w:rsidRPr="00D0658E" w:rsidRDefault="00546508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546508" w:rsidRPr="00304EFB" w14:paraId="59A7F459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D9EB4" w14:textId="77777777" w:rsidR="00546508" w:rsidRPr="00D0658E" w:rsidRDefault="00546508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6E2C57" w14:textId="77777777" w:rsidR="00546508" w:rsidRPr="00D0658E" w:rsidRDefault="00546508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Fonts w:cs="Arial"/>
                <w:b/>
                <w:sz w:val="20"/>
                <w:szCs w:val="20"/>
              </w:rPr>
              <w:t xml:space="preserve">BAN </w:t>
            </w:r>
            <w:r>
              <w:rPr>
                <w:rFonts w:cs="Arial"/>
                <w:b/>
                <w:sz w:val="20"/>
                <w:szCs w:val="20"/>
              </w:rPr>
              <w:t>EVC was established</w:t>
            </w:r>
            <w:r w:rsidRPr="003F6162">
              <w:rPr>
                <w:rFonts w:cs="Arial"/>
                <w:sz w:val="20"/>
                <w:szCs w:val="20"/>
              </w:rPr>
              <w:t>: (EX:123 N25-1000)</w:t>
            </w:r>
          </w:p>
        </w:tc>
      </w:tr>
      <w:tr w:rsidR="00546508" w:rsidRPr="00304EFB" w14:paraId="34B3E52E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1B55E628" w14:textId="77777777" w:rsidR="00546508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C178FB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8" w:type="dxa"/>
          </w:tcPr>
          <w:p w14:paraId="496B4E9E" w14:textId="77777777" w:rsidR="00546508" w:rsidRPr="00C178FB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 xml:space="preserve">Changing EVC </w:t>
            </w:r>
            <w:proofErr w:type="spellStart"/>
            <w:r>
              <w:rPr>
                <w:sz w:val="20"/>
                <w:szCs w:val="20"/>
                <w:highlight w:val="yellow"/>
              </w:rPr>
              <w:t>CoS</w:t>
            </w:r>
            <w:proofErr w:type="spellEnd"/>
            <w:r w:rsidRPr="00C178FB">
              <w:rPr>
                <w:sz w:val="20"/>
                <w:szCs w:val="20"/>
                <w:highlight w:val="yellow"/>
              </w:rPr>
              <w:t xml:space="preserve"> from </w:t>
            </w:r>
            <w:r>
              <w:rPr>
                <w:sz w:val="20"/>
                <w:szCs w:val="20"/>
                <w:highlight w:val="yellow"/>
              </w:rPr>
              <w:t>OEMAN1</w:t>
            </w:r>
            <w:r w:rsidRPr="00C178FB">
              <w:rPr>
                <w:sz w:val="20"/>
                <w:szCs w:val="20"/>
                <w:highlight w:val="yellow"/>
              </w:rPr>
              <w:t xml:space="preserve"> </w:t>
            </w:r>
            <w:r w:rsidRPr="00D33977">
              <w:rPr>
                <w:sz w:val="20"/>
                <w:szCs w:val="20"/>
                <w:highlight w:val="yellow"/>
              </w:rPr>
              <w:t>to OEMAT1</w:t>
            </w:r>
          </w:p>
        </w:tc>
      </w:tr>
      <w:tr w:rsidR="00546508" w:rsidRPr="008F79C6" w14:paraId="75686B5B" w14:textId="77777777" w:rsidTr="00EE78E8">
        <w:trPr>
          <w:trHeight w:val="305"/>
        </w:trPr>
        <w:tc>
          <w:tcPr>
            <w:tcW w:w="3510" w:type="dxa"/>
            <w:shd w:val="clear" w:color="auto" w:fill="F79646"/>
            <w:vAlign w:val="center"/>
          </w:tcPr>
          <w:p w14:paraId="746BF11F" w14:textId="77777777" w:rsidR="00546508" w:rsidRPr="00304EFB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8" w:type="dxa"/>
            <w:shd w:val="clear" w:color="auto" w:fill="F79646"/>
            <w:vAlign w:val="center"/>
          </w:tcPr>
          <w:p w14:paraId="6C0E232D" w14:textId="77777777" w:rsidR="00546508" w:rsidRPr="00255107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546508" w:rsidRPr="00304EFB" w14:paraId="6A035D89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41EB858F" w14:textId="77777777" w:rsidR="00546508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28" w:type="dxa"/>
          </w:tcPr>
          <w:p w14:paraId="036F9066" w14:textId="77777777" w:rsidR="00546508" w:rsidRPr="000807D6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546508" w:rsidRPr="00304EFB" w14:paraId="5CCB1848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1E2851B9" w14:textId="77777777" w:rsidR="00546508" w:rsidRPr="00304EFB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28" w:type="dxa"/>
          </w:tcPr>
          <w:p w14:paraId="0BD3F0D7" w14:textId="77777777" w:rsidR="00546508" w:rsidRPr="00304EFB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546508" w:rsidRPr="00304EFB" w14:paraId="2BBCA1FB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766F7A7D" w14:textId="77777777" w:rsidR="00546508" w:rsidRPr="00304EFB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328" w:type="dxa"/>
          </w:tcPr>
          <w:p w14:paraId="2DBB02AD" w14:textId="77777777" w:rsidR="00546508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7A6264A9" w14:textId="77777777" w:rsidR="00546508" w:rsidRPr="00304EFB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546508" w:rsidRPr="008F79C6" w14:paraId="6B8B8A87" w14:textId="77777777" w:rsidTr="00EE78E8">
        <w:trPr>
          <w:trHeight w:val="32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7E9ED3F3" w14:textId="77777777" w:rsidR="00546508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2E361334" w14:textId="77777777" w:rsidR="00546508" w:rsidRPr="00304EFB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EVC NC, NCI of UREF 1, and ICSC - click Validate All - Continue</w:t>
            </w:r>
          </w:p>
        </w:tc>
      </w:tr>
      <w:tr w:rsidR="00546508" w:rsidRPr="008F79C6" w14:paraId="2F72CAC0" w14:textId="77777777" w:rsidTr="00EE78E8">
        <w:trPr>
          <w:trHeight w:val="323"/>
        </w:trPr>
        <w:tc>
          <w:tcPr>
            <w:tcW w:w="3510" w:type="dxa"/>
            <w:shd w:val="clear" w:color="auto" w:fill="F79646"/>
            <w:vAlign w:val="center"/>
          </w:tcPr>
          <w:p w14:paraId="634E58AC" w14:textId="77777777" w:rsidR="00546508" w:rsidRPr="00304EFB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lastRenderedPageBreak/>
              <w:t>ICEVC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8" w:type="dxa"/>
            <w:shd w:val="clear" w:color="auto" w:fill="F79646"/>
            <w:vAlign w:val="center"/>
          </w:tcPr>
          <w:p w14:paraId="4FACB399" w14:textId="77777777" w:rsidR="00546508" w:rsidRPr="00255107" w:rsidRDefault="00546508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546508" w:rsidRPr="008F79C6" w14:paraId="061849C7" w14:textId="77777777" w:rsidTr="00EE78E8">
        <w:tc>
          <w:tcPr>
            <w:tcW w:w="3510" w:type="dxa"/>
          </w:tcPr>
          <w:p w14:paraId="61D8FD3E" w14:textId="77777777" w:rsidR="00546508" w:rsidRPr="00FF7E13" w:rsidRDefault="00546508" w:rsidP="00EE78E8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EVCNUM</w:t>
            </w:r>
            <w:r>
              <w:rPr>
                <w:rFonts w:ascii="Arial" w:hAnsi="Arial" w:cs="Arial"/>
                <w:sz w:val="20"/>
                <w:szCs w:val="20"/>
              </w:rPr>
              <w:t xml:space="preserve"> (Ethernet Virtual Connection Reference Number)</w:t>
            </w:r>
          </w:p>
        </w:tc>
        <w:tc>
          <w:tcPr>
            <w:tcW w:w="5328" w:type="dxa"/>
          </w:tcPr>
          <w:p w14:paraId="5C781707" w14:textId="77777777" w:rsidR="00546508" w:rsidRPr="00FF7E13" w:rsidRDefault="00546508" w:rsidP="00EE78E8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EVC Reference Number</w:t>
            </w:r>
            <w:r w:rsidR="009D2486">
              <w:rPr>
                <w:rFonts w:ascii="Arial" w:hAnsi="Arial" w:cs="Arial"/>
                <w:sz w:val="20"/>
                <w:szCs w:val="20"/>
              </w:rPr>
              <w:t xml:space="preserve"> (pre-populated)</w:t>
            </w:r>
          </w:p>
        </w:tc>
      </w:tr>
      <w:tr w:rsidR="00546508" w:rsidRPr="008F79C6" w14:paraId="501136FA" w14:textId="77777777" w:rsidTr="00EE78E8">
        <w:tc>
          <w:tcPr>
            <w:tcW w:w="3510" w:type="dxa"/>
          </w:tcPr>
          <w:p w14:paraId="6CD30FC9" w14:textId="77777777" w:rsidR="00546508" w:rsidRPr="00FF7E13" w:rsidRDefault="00546508" w:rsidP="00EE78E8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NC</w:t>
            </w:r>
            <w:r>
              <w:rPr>
                <w:rFonts w:ascii="Arial" w:hAnsi="Arial" w:cs="Arial"/>
                <w:sz w:val="20"/>
                <w:szCs w:val="20"/>
              </w:rPr>
              <w:t xml:space="preserve"> (Network Channel)</w:t>
            </w:r>
          </w:p>
        </w:tc>
        <w:tc>
          <w:tcPr>
            <w:tcW w:w="5328" w:type="dxa"/>
          </w:tcPr>
          <w:p w14:paraId="78119092" w14:textId="77777777" w:rsidR="00546508" w:rsidRPr="00FF7E13" w:rsidRDefault="00546508" w:rsidP="00EE78E8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VLP</w:t>
            </w:r>
            <w:r w:rsidR="009D2486" w:rsidRPr="00FF7E13">
              <w:rPr>
                <w:rFonts w:ascii="Arial" w:hAnsi="Arial" w:cs="Arial"/>
                <w:sz w:val="20"/>
                <w:szCs w:val="20"/>
              </w:rPr>
              <w:t>- point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F7E13">
              <w:rPr>
                <w:rFonts w:ascii="Arial" w:hAnsi="Arial" w:cs="Arial"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sz w:val="20"/>
                <w:szCs w:val="20"/>
              </w:rPr>
              <w:t>-p</w:t>
            </w:r>
            <w:r w:rsidRPr="00FF7E13">
              <w:rPr>
                <w:rFonts w:ascii="Arial" w:hAnsi="Arial" w:cs="Arial"/>
                <w:sz w:val="20"/>
                <w:szCs w:val="20"/>
              </w:rPr>
              <w:t>oint</w:t>
            </w:r>
          </w:p>
          <w:p w14:paraId="54E4294C" w14:textId="77777777" w:rsidR="00546508" w:rsidRPr="00FF7E13" w:rsidRDefault="00546508" w:rsidP="00EE78E8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 xml:space="preserve">VLM-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F7E13">
              <w:rPr>
                <w:rFonts w:ascii="Arial" w:hAnsi="Arial" w:cs="Arial"/>
                <w:sz w:val="20"/>
                <w:szCs w:val="20"/>
              </w:rPr>
              <w:t>ultipoint</w:t>
            </w:r>
          </w:p>
        </w:tc>
      </w:tr>
      <w:tr w:rsidR="00546508" w:rsidRPr="008F79C6" w14:paraId="19E39768" w14:textId="77777777" w:rsidTr="00EE78E8">
        <w:tc>
          <w:tcPr>
            <w:tcW w:w="3510" w:type="dxa"/>
          </w:tcPr>
          <w:p w14:paraId="3F770404" w14:textId="77777777" w:rsidR="00546508" w:rsidRPr="00C178FB" w:rsidRDefault="00546508" w:rsidP="00EE78E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78FB">
              <w:rPr>
                <w:rFonts w:ascii="Arial" w:hAnsi="Arial" w:cs="Arial"/>
                <w:sz w:val="20"/>
                <w:szCs w:val="20"/>
                <w:highlight w:val="yellow"/>
              </w:rPr>
              <w:t>EVCID</w:t>
            </w:r>
          </w:p>
        </w:tc>
        <w:tc>
          <w:tcPr>
            <w:tcW w:w="5328" w:type="dxa"/>
          </w:tcPr>
          <w:p w14:paraId="53E1D635" w14:textId="77777777" w:rsidR="00546508" w:rsidRPr="00C178FB" w:rsidRDefault="00546508" w:rsidP="00EE78E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78FB">
              <w:rPr>
                <w:rFonts w:ascii="Arial" w:hAnsi="Arial" w:cs="Arial"/>
                <w:sz w:val="20"/>
                <w:szCs w:val="20"/>
                <w:highlight w:val="yellow"/>
              </w:rPr>
              <w:t>Provide EVC Circuit ID</w:t>
            </w:r>
          </w:p>
        </w:tc>
      </w:tr>
      <w:tr w:rsidR="00546508" w:rsidRPr="008F79C6" w14:paraId="2F717FCC" w14:textId="77777777" w:rsidTr="00EE78E8">
        <w:tc>
          <w:tcPr>
            <w:tcW w:w="3510" w:type="dxa"/>
          </w:tcPr>
          <w:p w14:paraId="4B3436B0" w14:textId="77777777" w:rsidR="00546508" w:rsidRPr="00C178FB" w:rsidRDefault="00546508" w:rsidP="00EE78E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78FB">
              <w:rPr>
                <w:rFonts w:ascii="Arial" w:hAnsi="Arial" w:cs="Arial"/>
                <w:sz w:val="20"/>
                <w:szCs w:val="20"/>
                <w:highlight w:val="yellow"/>
              </w:rPr>
              <w:t>NUT (Number of Terminations)</w:t>
            </w:r>
          </w:p>
        </w:tc>
        <w:tc>
          <w:tcPr>
            <w:tcW w:w="5328" w:type="dxa"/>
          </w:tcPr>
          <w:p w14:paraId="2D22E9D6" w14:textId="77777777" w:rsidR="00546508" w:rsidRPr="00C178FB" w:rsidRDefault="00546508" w:rsidP="00EE78E8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178F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01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for MultiPoint EVC         02 for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Point to Point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EVC</w:t>
            </w:r>
          </w:p>
        </w:tc>
      </w:tr>
      <w:tr w:rsidR="00546508" w:rsidRPr="008F79C6" w14:paraId="7077AFE7" w14:textId="77777777" w:rsidTr="00EE78E8">
        <w:tc>
          <w:tcPr>
            <w:tcW w:w="3510" w:type="dxa"/>
          </w:tcPr>
          <w:p w14:paraId="304092C5" w14:textId="77777777" w:rsidR="00546508" w:rsidRPr="00FF7E13" w:rsidRDefault="00546508" w:rsidP="00EE78E8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UREF (UNI Reference Number)</w:t>
            </w:r>
          </w:p>
        </w:tc>
        <w:tc>
          <w:tcPr>
            <w:tcW w:w="5328" w:type="dxa"/>
          </w:tcPr>
          <w:p w14:paraId="384B6B5B" w14:textId="77777777" w:rsidR="00546508" w:rsidRPr="00E4147B" w:rsidRDefault="00546508" w:rsidP="00EE78E8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UNI Reference Number</w:t>
            </w:r>
          </w:p>
          <w:p w14:paraId="40624917" w14:textId="77777777" w:rsidR="00546508" w:rsidRPr="00E4147B" w:rsidRDefault="00546508" w:rsidP="00EE78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AD8B1" w14:textId="77777777" w:rsidR="00546508" w:rsidRPr="00FF7E13" w:rsidRDefault="00546508" w:rsidP="00EE78E8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NOTE: The total number of UREFs must equal the value specified in the Number of UNI Terminations (NUT)</w:t>
            </w:r>
          </w:p>
        </w:tc>
      </w:tr>
      <w:tr w:rsidR="00546508" w:rsidRPr="008F79C6" w14:paraId="13FB374B" w14:textId="77777777" w:rsidTr="00EE78E8">
        <w:tc>
          <w:tcPr>
            <w:tcW w:w="3510" w:type="dxa"/>
          </w:tcPr>
          <w:p w14:paraId="3AA41433" w14:textId="77777777" w:rsidR="00546508" w:rsidRPr="00C178FB" w:rsidRDefault="00546508" w:rsidP="00EE78E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78FB">
              <w:rPr>
                <w:rFonts w:ascii="Arial" w:hAnsi="Arial" w:cs="Arial"/>
                <w:sz w:val="20"/>
                <w:szCs w:val="20"/>
                <w:highlight w:val="yellow"/>
              </w:rPr>
              <w:t>UACT (UNI Activity Indicator)</w:t>
            </w:r>
          </w:p>
        </w:tc>
        <w:tc>
          <w:tcPr>
            <w:tcW w:w="5328" w:type="dxa"/>
          </w:tcPr>
          <w:p w14:paraId="43A7B5EE" w14:textId="77777777" w:rsidR="00546508" w:rsidRPr="00C178FB" w:rsidRDefault="00546508" w:rsidP="00EE78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78F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UNI Activity Indicator </w:t>
            </w:r>
            <w:r w:rsidRPr="00C178FB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C</w:t>
            </w:r>
          </w:p>
        </w:tc>
      </w:tr>
      <w:tr w:rsidR="00546508" w:rsidRPr="008F79C6" w14:paraId="39FC8B8F" w14:textId="77777777" w:rsidTr="00EE78E8">
        <w:tc>
          <w:tcPr>
            <w:tcW w:w="3510" w:type="dxa"/>
          </w:tcPr>
          <w:p w14:paraId="2784E4D5" w14:textId="77777777" w:rsidR="00546508" w:rsidRPr="00E4147B" w:rsidRDefault="00546508" w:rsidP="00EE78E8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NCI (Network Channel Interface)</w:t>
            </w:r>
          </w:p>
        </w:tc>
        <w:tc>
          <w:tcPr>
            <w:tcW w:w="5328" w:type="dxa"/>
          </w:tcPr>
          <w:p w14:paraId="304B75C7" w14:textId="77777777" w:rsidR="00546508" w:rsidRPr="00E4147B" w:rsidRDefault="00546508" w:rsidP="00EE78E8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02VLN.A2 – Port combination tagged and untagged</w:t>
            </w:r>
          </w:p>
          <w:p w14:paraId="59F2282F" w14:textId="77777777" w:rsidR="00546508" w:rsidRPr="00E4147B" w:rsidRDefault="00546508" w:rsidP="00EE78E8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 xml:space="preserve">02VLN.V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E4147B">
              <w:rPr>
                <w:rFonts w:ascii="Arial" w:hAnsi="Arial" w:cs="Arial"/>
                <w:sz w:val="20"/>
                <w:szCs w:val="20"/>
              </w:rPr>
              <w:t xml:space="preserve"> VLAN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E13">
              <w:rPr>
                <w:rFonts w:ascii="Arial" w:hAnsi="Arial" w:cs="Arial"/>
                <w:b/>
                <w:color w:val="FF0000"/>
                <w:sz w:val="20"/>
                <w:szCs w:val="20"/>
              </w:rPr>
              <w:t>(CE-VLAN field must be populated)</w:t>
            </w:r>
          </w:p>
        </w:tc>
      </w:tr>
      <w:tr w:rsidR="00546508" w:rsidRPr="008F79C6" w14:paraId="2EFC4F1A" w14:textId="77777777" w:rsidTr="00EE78E8">
        <w:tc>
          <w:tcPr>
            <w:tcW w:w="3510" w:type="dxa"/>
          </w:tcPr>
          <w:p w14:paraId="2882C9CA" w14:textId="77777777" w:rsidR="00546508" w:rsidRPr="00E4147B" w:rsidRDefault="00546508" w:rsidP="00EE78E8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EVSCP (Ethernet Virtual Connection Switch Point)</w:t>
            </w:r>
          </w:p>
        </w:tc>
        <w:tc>
          <w:tcPr>
            <w:tcW w:w="5328" w:type="dxa"/>
          </w:tcPr>
          <w:p w14:paraId="3C83FFE2" w14:textId="77777777" w:rsidR="00546508" w:rsidRPr="00E4147B" w:rsidRDefault="00546508" w:rsidP="00EE78E8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IPAG Switch CLLI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994">
              <w:rPr>
                <w:rFonts w:ascii="Arial" w:hAnsi="Arial" w:cs="Arial"/>
                <w:sz w:val="20"/>
                <w:szCs w:val="20"/>
              </w:rPr>
              <w:t>of the RUID</w:t>
            </w:r>
          </w:p>
        </w:tc>
      </w:tr>
      <w:tr w:rsidR="00546508" w:rsidRPr="008F79C6" w14:paraId="1FB0CA46" w14:textId="77777777" w:rsidTr="00EE78E8">
        <w:tc>
          <w:tcPr>
            <w:tcW w:w="3510" w:type="dxa"/>
          </w:tcPr>
          <w:p w14:paraId="207375A9" w14:textId="77777777" w:rsidR="00546508" w:rsidRPr="00E4147B" w:rsidRDefault="00546508" w:rsidP="00EE78E8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RUID (Related UNI Identifier)</w:t>
            </w:r>
          </w:p>
        </w:tc>
        <w:tc>
          <w:tcPr>
            <w:tcW w:w="5328" w:type="dxa"/>
          </w:tcPr>
          <w:p w14:paraId="08758660" w14:textId="77777777" w:rsidR="00546508" w:rsidRPr="00E4147B" w:rsidRDefault="00546508" w:rsidP="00EE78E8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UNI Port Circuit ID</w:t>
            </w:r>
          </w:p>
        </w:tc>
      </w:tr>
      <w:tr w:rsidR="00546508" w:rsidRPr="008F79C6" w14:paraId="20C22161" w14:textId="77777777" w:rsidTr="00EE78E8">
        <w:tc>
          <w:tcPr>
            <w:tcW w:w="3510" w:type="dxa"/>
          </w:tcPr>
          <w:p w14:paraId="5C4C9826" w14:textId="77777777" w:rsidR="00546508" w:rsidRPr="00E4147B" w:rsidRDefault="00546508" w:rsidP="00EE78E8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CEVLAN</w:t>
            </w:r>
            <w:r>
              <w:rPr>
                <w:rFonts w:ascii="Arial" w:hAnsi="Arial" w:cs="Arial"/>
                <w:sz w:val="20"/>
                <w:szCs w:val="20"/>
              </w:rPr>
              <w:t xml:space="preserve"> (Customer Edge Virtual Local Area Network)</w:t>
            </w:r>
          </w:p>
        </w:tc>
        <w:tc>
          <w:tcPr>
            <w:tcW w:w="5328" w:type="dxa"/>
          </w:tcPr>
          <w:p w14:paraId="0175D6E8" w14:textId="77777777" w:rsidR="00546508" w:rsidRPr="00E4147B" w:rsidRDefault="00546508" w:rsidP="00EE7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needed. </w:t>
            </w:r>
            <w:r w:rsidRPr="00FF7E13">
              <w:rPr>
                <w:rFonts w:ascii="Arial" w:hAnsi="Arial" w:cs="Arial"/>
                <w:sz w:val="20"/>
                <w:szCs w:val="20"/>
              </w:rPr>
              <w:t>VLAN 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994">
              <w:rPr>
                <w:rFonts w:ascii="Arial" w:hAnsi="Arial" w:cs="Arial"/>
                <w:sz w:val="20"/>
                <w:szCs w:val="20"/>
              </w:rPr>
              <w:t>(0002 – 4090)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6508" w:rsidRPr="008F79C6" w14:paraId="1B81DD6D" w14:textId="77777777" w:rsidTr="00EE78E8">
        <w:tc>
          <w:tcPr>
            <w:tcW w:w="3510" w:type="dxa"/>
          </w:tcPr>
          <w:p w14:paraId="52874853" w14:textId="77777777" w:rsidR="00546508" w:rsidRPr="00E4147B" w:rsidRDefault="00546508" w:rsidP="00EE78E8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LREF (Level of Service Reference)</w:t>
            </w:r>
          </w:p>
        </w:tc>
        <w:tc>
          <w:tcPr>
            <w:tcW w:w="5328" w:type="dxa"/>
          </w:tcPr>
          <w:p w14:paraId="2AEE8570" w14:textId="77777777" w:rsidR="00546508" w:rsidRPr="00E4147B" w:rsidRDefault="00546508" w:rsidP="00EE78E8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1 (default)</w:t>
            </w:r>
          </w:p>
        </w:tc>
      </w:tr>
      <w:tr w:rsidR="00546508" w:rsidRPr="008F79C6" w14:paraId="254D096C" w14:textId="77777777" w:rsidTr="00EE78E8">
        <w:tc>
          <w:tcPr>
            <w:tcW w:w="3510" w:type="dxa"/>
          </w:tcPr>
          <w:p w14:paraId="601859DD" w14:textId="77777777" w:rsidR="00546508" w:rsidRPr="00C178FB" w:rsidRDefault="00546508" w:rsidP="00EE78E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78FB">
              <w:rPr>
                <w:rFonts w:ascii="Arial" w:hAnsi="Arial" w:cs="Arial"/>
                <w:sz w:val="20"/>
                <w:szCs w:val="20"/>
                <w:highlight w:val="yellow"/>
              </w:rPr>
              <w:t>LACT (Level of Service Activity Indicator)</w:t>
            </w:r>
          </w:p>
        </w:tc>
        <w:tc>
          <w:tcPr>
            <w:tcW w:w="5328" w:type="dxa"/>
          </w:tcPr>
          <w:p w14:paraId="213C6720" w14:textId="77777777" w:rsidR="00546508" w:rsidRPr="00052E8F" w:rsidRDefault="00546508" w:rsidP="00EE78E8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52E8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C </w:t>
            </w:r>
          </w:p>
        </w:tc>
      </w:tr>
      <w:tr w:rsidR="00546508" w:rsidRPr="008F79C6" w14:paraId="359B12DE" w14:textId="77777777" w:rsidTr="00EE78E8">
        <w:tc>
          <w:tcPr>
            <w:tcW w:w="3510" w:type="dxa"/>
          </w:tcPr>
          <w:p w14:paraId="176F4310" w14:textId="77777777" w:rsidR="00546508" w:rsidRPr="00546508" w:rsidRDefault="00546508" w:rsidP="00EE78E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46508">
              <w:rPr>
                <w:rFonts w:ascii="Arial" w:hAnsi="Arial" w:cs="Arial"/>
                <w:sz w:val="20"/>
                <w:szCs w:val="20"/>
                <w:highlight w:val="yellow"/>
              </w:rPr>
              <w:t>SPEC (Service and Product Enhancement Code)</w:t>
            </w:r>
          </w:p>
        </w:tc>
        <w:tc>
          <w:tcPr>
            <w:tcW w:w="5328" w:type="dxa"/>
          </w:tcPr>
          <w:p w14:paraId="226C7396" w14:textId="77777777" w:rsidR="00546508" w:rsidRPr="00546508" w:rsidRDefault="00546508" w:rsidP="00EE78E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46508">
              <w:rPr>
                <w:rFonts w:ascii="Arial" w:hAnsi="Arial" w:cs="Arial"/>
                <w:sz w:val="20"/>
                <w:szCs w:val="20"/>
                <w:highlight w:val="yellow"/>
              </w:rPr>
              <w:t>New SPEC Code.</w:t>
            </w:r>
          </w:p>
        </w:tc>
      </w:tr>
      <w:tr w:rsidR="00546508" w:rsidRPr="008F79C6" w14:paraId="1DEEC55A" w14:textId="77777777" w:rsidTr="00EE78E8">
        <w:tc>
          <w:tcPr>
            <w:tcW w:w="3510" w:type="dxa"/>
          </w:tcPr>
          <w:p w14:paraId="192F8C2B" w14:textId="77777777" w:rsidR="00546508" w:rsidRPr="00546508" w:rsidRDefault="00546508" w:rsidP="00EE78E8">
            <w:pPr>
              <w:rPr>
                <w:rFonts w:ascii="Arial" w:hAnsi="Arial" w:cs="Arial"/>
                <w:sz w:val="20"/>
                <w:szCs w:val="20"/>
              </w:rPr>
            </w:pPr>
            <w:r w:rsidRPr="00546508">
              <w:rPr>
                <w:rFonts w:ascii="Arial" w:hAnsi="Arial" w:cs="Arial"/>
                <w:sz w:val="20"/>
                <w:szCs w:val="20"/>
              </w:rPr>
              <w:t>BDW (CIR Bandwidth)</w:t>
            </w:r>
          </w:p>
        </w:tc>
        <w:tc>
          <w:tcPr>
            <w:tcW w:w="5328" w:type="dxa"/>
          </w:tcPr>
          <w:p w14:paraId="502105F7" w14:textId="77777777" w:rsidR="00546508" w:rsidRPr="00546508" w:rsidRDefault="00546508" w:rsidP="00EE78E8">
            <w:pPr>
              <w:rPr>
                <w:rFonts w:ascii="Arial" w:hAnsi="Arial" w:cs="Arial"/>
                <w:sz w:val="20"/>
                <w:szCs w:val="20"/>
              </w:rPr>
            </w:pPr>
            <w:r w:rsidRPr="00546508">
              <w:rPr>
                <w:rFonts w:ascii="Arial" w:hAnsi="Arial" w:cs="Arial"/>
                <w:sz w:val="20"/>
                <w:szCs w:val="20"/>
              </w:rPr>
              <w:t>BDW ##M (EX: 20M)</w:t>
            </w:r>
          </w:p>
        </w:tc>
      </w:tr>
      <w:tr w:rsidR="00546508" w:rsidRPr="00801E6A" w14:paraId="092DF22C" w14:textId="77777777" w:rsidTr="00EE78E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C165" w14:textId="77777777" w:rsidR="00546508" w:rsidRPr="00B81E64" w:rsidRDefault="00546508" w:rsidP="00EE78E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81E64">
              <w:rPr>
                <w:rFonts w:ascii="Arial" w:hAnsi="Arial" w:cs="Arial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2645" w14:textId="77777777" w:rsidR="00546508" w:rsidRPr="00B81E64" w:rsidRDefault="00546508" w:rsidP="00EE78E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81E64">
              <w:rPr>
                <w:rFonts w:ascii="Arial" w:hAnsi="Arial" w:cs="Arial"/>
                <w:sz w:val="20"/>
                <w:szCs w:val="20"/>
                <w:highlight w:val="yellow"/>
              </w:rPr>
              <w:t>Any additional information needed</w:t>
            </w:r>
          </w:p>
        </w:tc>
      </w:tr>
      <w:tr w:rsidR="004F23E5" w:rsidRPr="00801E6A" w14:paraId="7C78A79D" w14:textId="77777777" w:rsidTr="00EE78E8"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31F0" w14:textId="77777777" w:rsidR="004F23E5" w:rsidRPr="00B81E64" w:rsidRDefault="004F23E5" w:rsidP="004F23E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82493">
              <w:rPr>
                <w:rFonts w:ascii="Arial" w:hAnsi="Arial" w:cs="Arial"/>
                <w:b/>
                <w:sz w:val="20"/>
                <w:szCs w:val="20"/>
              </w:rPr>
              <w:t>Complete the above steps for additional UREFs</w:t>
            </w:r>
          </w:p>
        </w:tc>
      </w:tr>
    </w:tbl>
    <w:p w14:paraId="3BC333A9" w14:textId="77777777" w:rsidR="00993BAF" w:rsidRPr="00427805" w:rsidRDefault="00993BAF" w:rsidP="00993BAF"/>
    <w:p w14:paraId="4AA1BD86" w14:textId="77777777" w:rsidR="00073F5B" w:rsidRDefault="00073F5B" w:rsidP="00073F5B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p w14:paraId="39F0A36F" w14:textId="77777777" w:rsidR="00990860" w:rsidRDefault="00990860" w:rsidP="00990860">
      <w:pPr>
        <w:pStyle w:val="Heading3"/>
        <w:numPr>
          <w:ilvl w:val="0"/>
          <w:numId w:val="12"/>
        </w:numPr>
        <w:rPr>
          <w:i/>
          <w:sz w:val="22"/>
          <w:szCs w:val="22"/>
        </w:rPr>
      </w:pPr>
      <w:bookmarkStart w:id="39" w:name="_Toc2948167"/>
      <w:bookmarkStart w:id="40" w:name="_Toc426030211"/>
      <w:r w:rsidRPr="006E5260">
        <w:rPr>
          <w:i/>
          <w:sz w:val="22"/>
          <w:szCs w:val="22"/>
        </w:rPr>
        <w:t xml:space="preserve">Change the Port </w:t>
      </w:r>
      <w:r>
        <w:rPr>
          <w:i/>
          <w:sz w:val="22"/>
          <w:szCs w:val="22"/>
        </w:rPr>
        <w:t>Configuration from VLAN to Port Based or vice versa</w:t>
      </w:r>
      <w:bookmarkEnd w:id="39"/>
    </w:p>
    <w:p w14:paraId="5FBAA66C" w14:textId="77777777" w:rsidR="00B01FB9" w:rsidRDefault="00B01FB9" w:rsidP="00B01FB9">
      <w:pPr>
        <w:rPr>
          <w:rFonts w:ascii="Arial" w:hAnsi="Arial" w:cs="Arial"/>
          <w:b/>
          <w:sz w:val="18"/>
          <w:szCs w:val="18"/>
          <w:highlight w:val="yellow"/>
        </w:rPr>
      </w:pPr>
      <w:bookmarkStart w:id="41" w:name="_Hlk2946263"/>
      <w:r w:rsidRPr="00B01FB9">
        <w:rPr>
          <w:rFonts w:ascii="Arial" w:hAnsi="Arial" w:cs="Arial"/>
          <w:b/>
          <w:sz w:val="18"/>
          <w:szCs w:val="18"/>
          <w:highlight w:val="yellow"/>
        </w:rPr>
        <w:t xml:space="preserve">Note: This process </w:t>
      </w:r>
      <w:r w:rsidR="0027314F">
        <w:rPr>
          <w:rFonts w:ascii="Arial" w:hAnsi="Arial" w:cs="Arial"/>
          <w:b/>
          <w:sz w:val="18"/>
          <w:szCs w:val="18"/>
          <w:highlight w:val="yellow"/>
        </w:rPr>
        <w:t xml:space="preserve">is used </w:t>
      </w:r>
      <w:r w:rsidRPr="00B01FB9">
        <w:rPr>
          <w:rFonts w:ascii="Arial" w:hAnsi="Arial" w:cs="Arial"/>
          <w:b/>
          <w:sz w:val="18"/>
          <w:szCs w:val="18"/>
          <w:highlight w:val="yellow"/>
        </w:rPr>
        <w:t xml:space="preserve">ONLY if there </w:t>
      </w:r>
      <w:r w:rsidR="0027314F">
        <w:rPr>
          <w:rFonts w:ascii="Arial" w:hAnsi="Arial" w:cs="Arial"/>
          <w:b/>
          <w:sz w:val="18"/>
          <w:szCs w:val="18"/>
          <w:highlight w:val="yellow"/>
        </w:rPr>
        <w:t>are</w:t>
      </w:r>
      <w:r w:rsidRPr="00B01FB9">
        <w:rPr>
          <w:rFonts w:ascii="Arial" w:hAnsi="Arial" w:cs="Arial"/>
          <w:b/>
          <w:sz w:val="18"/>
          <w:szCs w:val="18"/>
          <w:highlight w:val="yellow"/>
        </w:rPr>
        <w:t xml:space="preserve"> </w:t>
      </w:r>
      <w:r w:rsidRPr="00B01FB9">
        <w:rPr>
          <w:rFonts w:ascii="Arial" w:hAnsi="Arial" w:cs="Arial"/>
          <w:b/>
          <w:color w:val="FF0000"/>
          <w:sz w:val="18"/>
          <w:szCs w:val="18"/>
          <w:highlight w:val="yellow"/>
        </w:rPr>
        <w:t>NO EVC</w:t>
      </w:r>
      <w:r w:rsidR="0027314F">
        <w:rPr>
          <w:rFonts w:ascii="Arial" w:hAnsi="Arial" w:cs="Arial"/>
          <w:b/>
          <w:color w:val="FF0000"/>
          <w:sz w:val="18"/>
          <w:szCs w:val="18"/>
          <w:highlight w:val="yellow"/>
        </w:rPr>
        <w:t>s</w:t>
      </w:r>
      <w:r w:rsidRPr="00B01FB9">
        <w:rPr>
          <w:rFonts w:ascii="Arial" w:hAnsi="Arial" w:cs="Arial"/>
          <w:b/>
          <w:color w:val="FF0000"/>
          <w:sz w:val="18"/>
          <w:szCs w:val="18"/>
          <w:highlight w:val="yellow"/>
        </w:rPr>
        <w:t xml:space="preserve"> associated with the </w:t>
      </w:r>
      <w:r w:rsidR="0027314F">
        <w:rPr>
          <w:rFonts w:ascii="Arial" w:hAnsi="Arial" w:cs="Arial"/>
          <w:b/>
          <w:color w:val="FF0000"/>
          <w:sz w:val="18"/>
          <w:szCs w:val="18"/>
          <w:highlight w:val="yellow"/>
        </w:rPr>
        <w:t>NNI/UNI</w:t>
      </w:r>
      <w:r>
        <w:rPr>
          <w:rFonts w:ascii="Arial" w:hAnsi="Arial" w:cs="Arial"/>
          <w:b/>
          <w:sz w:val="18"/>
          <w:szCs w:val="18"/>
          <w:highlight w:val="yellow"/>
        </w:rPr>
        <w:t xml:space="preserve">. If there </w:t>
      </w:r>
      <w:r w:rsidR="0027314F">
        <w:rPr>
          <w:rFonts w:ascii="Arial" w:hAnsi="Arial" w:cs="Arial"/>
          <w:b/>
          <w:sz w:val="18"/>
          <w:szCs w:val="18"/>
          <w:highlight w:val="yellow"/>
        </w:rPr>
        <w:t xml:space="preserve">are </w:t>
      </w:r>
      <w:r>
        <w:rPr>
          <w:rFonts w:ascii="Arial" w:hAnsi="Arial" w:cs="Arial"/>
          <w:b/>
          <w:sz w:val="18"/>
          <w:szCs w:val="18"/>
          <w:highlight w:val="yellow"/>
        </w:rPr>
        <w:t>EVC</w:t>
      </w:r>
      <w:r w:rsidR="0027314F">
        <w:rPr>
          <w:rFonts w:ascii="Arial" w:hAnsi="Arial" w:cs="Arial"/>
          <w:b/>
          <w:sz w:val="18"/>
          <w:szCs w:val="18"/>
          <w:highlight w:val="yellow"/>
        </w:rPr>
        <w:t>s</w:t>
      </w:r>
      <w:r>
        <w:rPr>
          <w:rFonts w:ascii="Arial" w:hAnsi="Arial" w:cs="Arial"/>
          <w:b/>
          <w:sz w:val="18"/>
          <w:szCs w:val="18"/>
          <w:highlight w:val="yellow"/>
        </w:rPr>
        <w:t xml:space="preserve"> associated with the </w:t>
      </w:r>
      <w:r w:rsidR="0027314F">
        <w:rPr>
          <w:rFonts w:ascii="Arial" w:hAnsi="Arial" w:cs="Arial"/>
          <w:b/>
          <w:sz w:val="18"/>
          <w:szCs w:val="18"/>
          <w:highlight w:val="yellow"/>
        </w:rPr>
        <w:t>N</w:t>
      </w:r>
      <w:r>
        <w:rPr>
          <w:rFonts w:ascii="Arial" w:hAnsi="Arial" w:cs="Arial"/>
          <w:b/>
          <w:sz w:val="18"/>
          <w:szCs w:val="18"/>
          <w:highlight w:val="yellow"/>
        </w:rPr>
        <w:t>NI</w:t>
      </w:r>
      <w:r w:rsidR="0027314F">
        <w:rPr>
          <w:rFonts w:ascii="Arial" w:hAnsi="Arial" w:cs="Arial"/>
          <w:b/>
          <w:sz w:val="18"/>
          <w:szCs w:val="18"/>
          <w:highlight w:val="yellow"/>
        </w:rPr>
        <w:t>/UNI</w:t>
      </w:r>
      <w:r>
        <w:rPr>
          <w:rFonts w:ascii="Arial" w:hAnsi="Arial" w:cs="Arial"/>
          <w:b/>
          <w:sz w:val="18"/>
          <w:szCs w:val="18"/>
          <w:highlight w:val="yellow"/>
        </w:rPr>
        <w:t xml:space="preserve">, please follow the </w:t>
      </w:r>
      <w:proofErr w:type="gramStart"/>
      <w:r>
        <w:rPr>
          <w:rFonts w:ascii="Arial" w:hAnsi="Arial" w:cs="Arial"/>
          <w:b/>
          <w:sz w:val="18"/>
          <w:szCs w:val="18"/>
          <w:highlight w:val="yellow"/>
        </w:rPr>
        <w:t>Out of Scope</w:t>
      </w:r>
      <w:proofErr w:type="gramEnd"/>
      <w:r>
        <w:rPr>
          <w:rFonts w:ascii="Arial" w:hAnsi="Arial" w:cs="Arial"/>
          <w:b/>
          <w:sz w:val="18"/>
          <w:szCs w:val="18"/>
          <w:highlight w:val="yellow"/>
        </w:rPr>
        <w:t xml:space="preserve"> Process</w:t>
      </w:r>
    </w:p>
    <w:bookmarkEnd w:id="41"/>
    <w:p w14:paraId="168F79EB" w14:textId="77777777" w:rsidR="00990860" w:rsidRDefault="00990860" w:rsidP="0099086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51"/>
      </w:tblGrid>
      <w:tr w:rsidR="00990860" w14:paraId="03BC48F4" w14:textId="77777777" w:rsidTr="00990860">
        <w:tc>
          <w:tcPr>
            <w:tcW w:w="8951" w:type="dxa"/>
            <w:shd w:val="clear" w:color="auto" w:fill="B8CCE4"/>
          </w:tcPr>
          <w:p w14:paraId="1944E971" w14:textId="77777777" w:rsidR="00990860" w:rsidRPr="00052E8F" w:rsidRDefault="00990860" w:rsidP="00990860">
            <w:pPr>
              <w:jc w:val="center"/>
              <w:rPr>
                <w:lang w:val="fr-FR"/>
              </w:rPr>
            </w:pPr>
            <w:r w:rsidRPr="00B47B8A">
              <w:rPr>
                <w:rStyle w:val="normal-cvariant21"/>
                <w:b/>
                <w:sz w:val="22"/>
                <w:szCs w:val="22"/>
                <w:lang w:val="fr-FR"/>
              </w:rPr>
              <w:t xml:space="preserve">Change UNI Port </w:t>
            </w:r>
            <w:r w:rsidR="00B01FB9">
              <w:rPr>
                <w:rStyle w:val="normal-cvariant21"/>
                <w:b/>
                <w:sz w:val="22"/>
                <w:szCs w:val="22"/>
                <w:lang w:val="fr-FR"/>
              </w:rPr>
              <w:t xml:space="preserve">Configuration </w:t>
            </w:r>
            <w:proofErr w:type="spellStart"/>
            <w:r w:rsidR="00B01FB9">
              <w:rPr>
                <w:rStyle w:val="normal-cvariant21"/>
                <w:b/>
                <w:sz w:val="22"/>
                <w:szCs w:val="22"/>
                <w:lang w:val="fr-FR"/>
              </w:rPr>
              <w:t>from</w:t>
            </w:r>
            <w:proofErr w:type="spellEnd"/>
            <w:r w:rsidR="00B01FB9">
              <w:rPr>
                <w:rStyle w:val="normal-cvariant21"/>
                <w:b/>
                <w:sz w:val="22"/>
                <w:szCs w:val="22"/>
                <w:lang w:val="fr-FR"/>
              </w:rPr>
              <w:t xml:space="preserve"> VLAN to Port </w:t>
            </w:r>
            <w:proofErr w:type="spellStart"/>
            <w:r w:rsidR="00B01FB9">
              <w:rPr>
                <w:rStyle w:val="normal-cvariant21"/>
                <w:b/>
                <w:sz w:val="22"/>
                <w:szCs w:val="22"/>
                <w:lang w:val="fr-FR"/>
              </w:rPr>
              <w:t>Based</w:t>
            </w:r>
            <w:proofErr w:type="spellEnd"/>
            <w:r w:rsidR="00B01FB9">
              <w:rPr>
                <w:rStyle w:val="normal-cvariant21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="00B01FB9">
              <w:rPr>
                <w:rStyle w:val="normal-cvariant21"/>
                <w:b/>
                <w:sz w:val="22"/>
                <w:szCs w:val="22"/>
                <w:lang w:val="fr-FR"/>
              </w:rPr>
              <w:t>or</w:t>
            </w:r>
            <w:proofErr w:type="spellEnd"/>
            <w:r w:rsidR="00B01FB9">
              <w:rPr>
                <w:rStyle w:val="normal-cvariant21"/>
                <w:b/>
                <w:sz w:val="22"/>
                <w:szCs w:val="22"/>
                <w:lang w:val="fr-FR"/>
              </w:rPr>
              <w:t xml:space="preserve"> vice</w:t>
            </w:r>
            <w:r w:rsidRPr="00B47B8A">
              <w:rPr>
                <w:rStyle w:val="normal-cvariant21"/>
                <w:b/>
                <w:sz w:val="22"/>
                <w:szCs w:val="22"/>
                <w:lang w:val="fr-FR"/>
              </w:rPr>
              <w:t xml:space="preserve"> versa</w:t>
            </w:r>
          </w:p>
        </w:tc>
      </w:tr>
    </w:tbl>
    <w:p w14:paraId="69477541" w14:textId="77777777" w:rsidR="00990860" w:rsidRPr="00304EFB" w:rsidRDefault="00990860" w:rsidP="00990860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400"/>
      </w:tblGrid>
      <w:tr w:rsidR="00990860" w14:paraId="48220100" w14:textId="77777777" w:rsidTr="00990860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A3CCA" w14:textId="77777777" w:rsidR="00990860" w:rsidRPr="00D0658E" w:rsidRDefault="00990860" w:rsidP="00990860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0D18" w14:textId="77777777" w:rsidR="00990860" w:rsidRPr="00D0658E" w:rsidRDefault="00990860" w:rsidP="00990860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990860" w14:paraId="3A6ADA39" w14:textId="77777777" w:rsidTr="00990860">
        <w:trPr>
          <w:trHeight w:val="23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D2814" w14:textId="77777777" w:rsidR="00990860" w:rsidRPr="00304EFB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76141" w14:textId="77777777" w:rsidR="00990860" w:rsidRPr="00255107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990860" w14:paraId="79CE217A" w14:textId="77777777" w:rsidTr="0099086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28DDB" w14:textId="77777777" w:rsidR="00990860" w:rsidRPr="00304EFB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D989" w14:textId="77777777" w:rsidR="00990860" w:rsidRPr="00304EFB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990860" w14:paraId="0261D38C" w14:textId="77777777" w:rsidTr="0099086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34D0" w14:textId="77777777" w:rsidR="00990860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1F432" w14:textId="77777777" w:rsidR="00990860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990860" w14:paraId="3AD1D921" w14:textId="77777777" w:rsidTr="0099086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49DE" w14:textId="77777777" w:rsidR="00990860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C9B3" w14:textId="77777777" w:rsidR="00990860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990860" w14:paraId="7FAFB913" w14:textId="77777777" w:rsidTr="0099086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9FA1" w14:textId="77777777" w:rsidR="00990860" w:rsidRPr="00D0658E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PROJECT </w:t>
            </w:r>
            <w:r w:rsidRPr="00D0658E">
              <w:rPr>
                <w:rStyle w:val="normal-cvariant21"/>
                <w:i/>
                <w:iCs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FB8C2" w14:textId="77777777" w:rsidR="00990860" w:rsidRPr="00D0658E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990860" w14:paraId="52075AC4" w14:textId="77777777" w:rsidTr="0099086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FC80" w14:textId="77777777" w:rsidR="00990860" w:rsidRPr="00C13AA8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C13AA8">
              <w:rPr>
                <w:rStyle w:val="normal-cvariant21"/>
                <w:sz w:val="20"/>
                <w:szCs w:val="20"/>
                <w:highlight w:val="yellow"/>
              </w:rPr>
              <w:t>CNO (Case Number)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71DF" w14:textId="77777777" w:rsidR="00990860" w:rsidRPr="00C13AA8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C13AA8">
              <w:rPr>
                <w:sz w:val="20"/>
                <w:szCs w:val="20"/>
                <w:highlight w:val="yellow"/>
              </w:rPr>
              <w:t>ZZZZZZZZZZZZ</w:t>
            </w:r>
          </w:p>
        </w:tc>
      </w:tr>
      <w:tr w:rsidR="00990860" w14:paraId="5F6B6CFC" w14:textId="77777777" w:rsidTr="00990860"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FA79" w14:textId="77777777" w:rsidR="00990860" w:rsidRPr="00D0658E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FC07" w14:textId="77777777" w:rsidR="00990860" w:rsidRPr="00D0658E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1B688E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1B688E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>
              <w:rPr>
                <w:rStyle w:val="normal-cvariant21"/>
                <w:b/>
                <w:color w:val="FF0000"/>
                <w:sz w:val="20"/>
                <w:szCs w:val="20"/>
              </w:rPr>
              <w:t xml:space="preserve"> Firm Order</w:t>
            </w:r>
          </w:p>
        </w:tc>
      </w:tr>
      <w:tr w:rsidR="00990860" w14:paraId="15F278EB" w14:textId="77777777" w:rsidTr="0099086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F496" w14:textId="77777777" w:rsidR="00990860" w:rsidRPr="00C13AA8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C13AA8">
              <w:rPr>
                <w:rStyle w:val="normal-cvariant21"/>
                <w:sz w:val="20"/>
                <w:szCs w:val="20"/>
                <w:highlight w:val="yellow"/>
              </w:rPr>
              <w:t>ACT (Activity)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EDB1" w14:textId="77777777" w:rsidR="00990860" w:rsidRPr="00C13AA8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C13AA8">
              <w:rPr>
                <w:rStyle w:val="normal-cvariant21"/>
                <w:sz w:val="20"/>
                <w:szCs w:val="20"/>
                <w:highlight w:val="yellow"/>
              </w:rPr>
              <w:t>C (Change Activity)</w:t>
            </w:r>
          </w:p>
        </w:tc>
      </w:tr>
      <w:tr w:rsidR="00990860" w14:paraId="1CA42AFC" w14:textId="77777777" w:rsidTr="00990860">
        <w:tc>
          <w:tcPr>
            <w:tcW w:w="3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8C24" w14:textId="77777777" w:rsidR="00990860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QSA </w:t>
            </w:r>
            <w:r w:rsidRPr="008A7ABB">
              <w:rPr>
                <w:rStyle w:val="normal-cvariant21"/>
                <w:b/>
                <w:sz w:val="20"/>
                <w:szCs w:val="20"/>
              </w:rPr>
              <w:t>(</w:t>
            </w:r>
            <w:proofErr w:type="spellStart"/>
            <w:r w:rsidRPr="008A7ABB">
              <w:rPr>
                <w:rStyle w:val="normal-cvariant21"/>
                <w:b/>
                <w:sz w:val="20"/>
                <w:szCs w:val="20"/>
              </w:rPr>
              <w:t>Reqtyp</w:t>
            </w:r>
            <w:proofErr w:type="spellEnd"/>
            <w:r w:rsidRPr="008A7ABB">
              <w:rPr>
                <w:rStyle w:val="normal-cvariant21"/>
                <w:b/>
                <w:sz w:val="20"/>
                <w:szCs w:val="20"/>
              </w:rPr>
              <w:t xml:space="preserve"> “E”)</w:t>
            </w:r>
          </w:p>
          <w:p w14:paraId="5FAE0077" w14:textId="77777777" w:rsidR="00990860" w:rsidRPr="00D0658E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(Quantity Service Address)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4C8B2" w14:textId="77777777" w:rsidR="00990860" w:rsidRPr="00D0658E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01</w:t>
            </w:r>
          </w:p>
        </w:tc>
      </w:tr>
      <w:tr w:rsidR="00990860" w14:paraId="6F073296" w14:textId="77777777" w:rsidTr="0099086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C29D" w14:textId="77777777" w:rsidR="00990860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3DC4D" w14:textId="77777777" w:rsidR="00990860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990860" w14:paraId="3B94C7AC" w14:textId="77777777" w:rsidTr="0099086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CA2AD" w14:textId="77777777" w:rsidR="00990860" w:rsidRPr="00D0658E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815F" w14:textId="77777777" w:rsidR="00990860" w:rsidRPr="00D0658E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F (Ensures a DLR will NOT be issued)</w:t>
            </w:r>
          </w:p>
        </w:tc>
      </w:tr>
      <w:tr w:rsidR="00990860" w14:paraId="573EC164" w14:textId="77777777" w:rsidTr="0099086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D7C2" w14:textId="77777777" w:rsidR="00990860" w:rsidRPr="00304EFB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0691" w14:textId="77777777" w:rsidR="00990860" w:rsidRPr="00304EFB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submitting the request</w:t>
            </w:r>
          </w:p>
        </w:tc>
      </w:tr>
      <w:tr w:rsidR="00990860" w14:paraId="63B17523" w14:textId="77777777" w:rsidTr="0099086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F591" w14:textId="77777777" w:rsidR="00990860" w:rsidRPr="00304EFB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8627" w14:textId="77777777" w:rsidR="00990860" w:rsidRPr="000745E8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990860" w14:paraId="6031BC63" w14:textId="77777777" w:rsidTr="0099086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799EE" w14:textId="77777777" w:rsidR="00990860" w:rsidRPr="00D0658E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ECCKT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0D9D" w14:textId="77777777" w:rsidR="00990860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 with the PORT Circuit ID. (Use virgules)</w:t>
            </w:r>
          </w:p>
          <w:p w14:paraId="375C04D2" w14:textId="77777777" w:rsidR="00990860" w:rsidRPr="00D0658E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EX: 38/KSGN/123456//SB </w:t>
            </w:r>
          </w:p>
        </w:tc>
      </w:tr>
      <w:tr w:rsidR="00990860" w14:paraId="466227F6" w14:textId="77777777" w:rsidTr="0099086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50278" w14:textId="77777777" w:rsidR="00990860" w:rsidRPr="00D0658E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lastRenderedPageBreak/>
              <w:t>QTY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CB400" w14:textId="77777777" w:rsidR="00990860" w:rsidRPr="00D0658E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990860" w14:paraId="3F91ED98" w14:textId="77777777" w:rsidTr="0099086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3D88A" w14:textId="77777777" w:rsidR="00990860" w:rsidRPr="00D0658E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0D9C" w14:textId="77777777" w:rsidR="00990860" w:rsidRPr="00304EFB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Fonts w:cs="Arial"/>
                <w:b/>
                <w:sz w:val="20"/>
                <w:szCs w:val="20"/>
              </w:rPr>
              <w:t xml:space="preserve">BAN </w:t>
            </w:r>
            <w:r>
              <w:rPr>
                <w:rFonts w:cs="Arial"/>
                <w:b/>
                <w:sz w:val="20"/>
                <w:szCs w:val="20"/>
              </w:rPr>
              <w:t>circuit is Billing</w:t>
            </w:r>
            <w:r w:rsidRPr="003F6162">
              <w:rPr>
                <w:rFonts w:cs="Arial"/>
                <w:sz w:val="20"/>
                <w:szCs w:val="20"/>
              </w:rPr>
              <w:t xml:space="preserve"> (EX:123 N25-1000)</w:t>
            </w:r>
          </w:p>
        </w:tc>
      </w:tr>
      <w:tr w:rsidR="00990860" w14:paraId="54C9F3AC" w14:textId="77777777" w:rsidTr="0099086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4A47A" w14:textId="77777777" w:rsidR="00990860" w:rsidRPr="00D0658E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ACTL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6C85E" w14:textId="77777777" w:rsidR="00990860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SD REQTYP - </w:t>
            </w:r>
            <w:r w:rsidRPr="00D0658E">
              <w:rPr>
                <w:rStyle w:val="normal-cvariant21"/>
                <w:sz w:val="20"/>
                <w:szCs w:val="20"/>
              </w:rPr>
              <w:t>ACTL CLLI assigned to customer POP/Cell Site</w:t>
            </w:r>
          </w:p>
          <w:p w14:paraId="6EB19523" w14:textId="77777777" w:rsidR="00990860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2DB35B7F" w14:textId="77777777" w:rsidR="00990860" w:rsidRPr="00D0658E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ED REQTYP – </w:t>
            </w:r>
            <w:r>
              <w:rPr>
                <w:rStyle w:val="normal-cvariant21"/>
                <w:sz w:val="20"/>
                <w:szCs w:val="20"/>
              </w:rPr>
              <w:t>Leave Field Blank</w:t>
            </w:r>
          </w:p>
        </w:tc>
      </w:tr>
      <w:tr w:rsidR="00990860" w14:paraId="0F2B87C9" w14:textId="77777777" w:rsidTr="0099086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5F3D6" w14:textId="77777777" w:rsidR="00990860" w:rsidRPr="00D0658E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APOT </w:t>
            </w:r>
            <w:r>
              <w:rPr>
                <w:rStyle w:val="normal-cvariant21"/>
                <w:sz w:val="20"/>
                <w:szCs w:val="20"/>
              </w:rPr>
              <w:t>(NTE CLLI)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8373A" w14:textId="77777777" w:rsidR="00990860" w:rsidRPr="00D0658E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bCs/>
                <w:color w:val="0070C0"/>
                <w:sz w:val="20"/>
                <w:szCs w:val="20"/>
              </w:rPr>
              <w:t>Populate with the 11 Character NTE CLLI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i/>
                <w:iCs/>
                <w:sz w:val="20"/>
                <w:szCs w:val="20"/>
              </w:rPr>
              <w:t> </w:t>
            </w:r>
          </w:p>
        </w:tc>
      </w:tr>
      <w:tr w:rsidR="00990860" w14:paraId="4023B638" w14:textId="77777777" w:rsidTr="0099086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EA16" w14:textId="77777777" w:rsidR="00990860" w:rsidRPr="00CF2EC8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B47B8A">
              <w:rPr>
                <w:rStyle w:val="normal-cvariant21"/>
                <w:sz w:val="20"/>
                <w:szCs w:val="20"/>
              </w:rPr>
              <w:t xml:space="preserve">SPEC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50D16" w14:textId="77777777" w:rsidR="00990860" w:rsidRPr="00CF2EC8" w:rsidRDefault="00990860" w:rsidP="0099086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EE140A">
              <w:rPr>
                <w:rStyle w:val="normal-cvariant21"/>
                <w:sz w:val="20"/>
                <w:szCs w:val="20"/>
              </w:rPr>
              <w:t>See ‘Code’ Section</w:t>
            </w:r>
          </w:p>
        </w:tc>
      </w:tr>
      <w:tr w:rsidR="00990860" w:rsidRPr="00304EFB" w14:paraId="46F42FDC" w14:textId="77777777" w:rsidTr="00990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35126925" w14:textId="77777777" w:rsidR="00990860" w:rsidRPr="00304EFB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46519E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400" w:type="dxa"/>
          </w:tcPr>
          <w:p w14:paraId="1E589260" w14:textId="77777777" w:rsidR="00990860" w:rsidRPr="00304EFB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CF2EC8">
              <w:rPr>
                <w:rStyle w:val="normal-cvariant21"/>
                <w:sz w:val="20"/>
                <w:szCs w:val="20"/>
                <w:highlight w:val="yellow"/>
              </w:rPr>
              <w:t xml:space="preserve">Changing </w:t>
            </w:r>
            <w:r w:rsidR="00B01FB9">
              <w:rPr>
                <w:rStyle w:val="normal-cvariant21"/>
                <w:sz w:val="20"/>
                <w:szCs w:val="20"/>
                <w:highlight w:val="yellow"/>
              </w:rPr>
              <w:t>Port configuration to Port based</w:t>
            </w:r>
          </w:p>
        </w:tc>
      </w:tr>
      <w:tr w:rsidR="00990860" w14:paraId="7F1B0754" w14:textId="77777777" w:rsidTr="00990860">
        <w:trPr>
          <w:trHeight w:val="277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F399" w14:textId="77777777" w:rsidR="00990860" w:rsidRPr="00304EFB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A04E7" w14:textId="77777777" w:rsidR="00990860" w:rsidRPr="00255107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5C4079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990860" w:rsidRPr="00304EFB" w14:paraId="008270C1" w14:textId="77777777" w:rsidTr="00990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4AF5138E" w14:textId="77777777" w:rsidR="00990860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400" w:type="dxa"/>
          </w:tcPr>
          <w:p w14:paraId="36FC1A1C" w14:textId="77777777" w:rsidR="00990860" w:rsidRPr="000807D6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990860" w:rsidRPr="00304EFB" w14:paraId="03E1A146" w14:textId="77777777" w:rsidTr="00990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272C41A7" w14:textId="77777777" w:rsidR="00990860" w:rsidRPr="00304EFB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400" w:type="dxa"/>
          </w:tcPr>
          <w:p w14:paraId="67DF7D95" w14:textId="77777777" w:rsidR="00990860" w:rsidRPr="00304EFB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990860" w:rsidRPr="00304EFB" w14:paraId="7B484381" w14:textId="77777777" w:rsidTr="00990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01F4B806" w14:textId="77777777" w:rsidR="00990860" w:rsidRPr="00304EFB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400" w:type="dxa"/>
          </w:tcPr>
          <w:p w14:paraId="24447D7F" w14:textId="77777777" w:rsidR="00990860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728F3745" w14:textId="77777777" w:rsidR="00990860" w:rsidRPr="00304EFB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990860" w:rsidRPr="00304EFB" w14:paraId="7341E96D" w14:textId="77777777" w:rsidTr="00990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1E52AC5E" w14:textId="77777777" w:rsidR="00990860" w:rsidRPr="00304EFB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VTA (ASR – Bill Section)</w:t>
            </w:r>
          </w:p>
          <w:p w14:paraId="64AB5967" w14:textId="77777777" w:rsidR="00990860" w:rsidRPr="00304EFB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(Variable Term Agreement)</w:t>
            </w:r>
            <w:r>
              <w:t xml:space="preserve"> </w:t>
            </w:r>
          </w:p>
        </w:tc>
        <w:tc>
          <w:tcPr>
            <w:tcW w:w="5400" w:type="dxa"/>
          </w:tcPr>
          <w:p w14:paraId="1C91BAA8" w14:textId="77777777" w:rsidR="00990860" w:rsidRPr="00304EFB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b/>
                <w:sz w:val="20"/>
                <w:szCs w:val="20"/>
              </w:rPr>
              <w:t>Format = NN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1DB28AA3" w14:textId="77777777" w:rsidR="00990860" w:rsidRDefault="00990860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NN = contract term in months (12, 24, 36, 48, 60)</w:t>
            </w:r>
          </w:p>
          <w:p w14:paraId="657D4D41" w14:textId="77777777" w:rsidR="00733783" w:rsidRDefault="00733783" w:rsidP="0099086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13099FBE" w14:textId="77777777" w:rsidR="00733783" w:rsidRPr="00304EFB" w:rsidRDefault="00733783" w:rsidP="0073378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280788">
              <w:rPr>
                <w:rStyle w:val="normal-cvariant21"/>
                <w:b/>
                <w:color w:val="FF0000"/>
                <w:sz w:val="20"/>
                <w:szCs w:val="20"/>
              </w:rPr>
              <w:t xml:space="preserve">NOTE: </w:t>
            </w:r>
            <w:r w:rsidR="004E0166" w:rsidRPr="003A68AF">
              <w:rPr>
                <w:rFonts w:cs="Arial"/>
                <w:b/>
                <w:color w:val="FF0000"/>
                <w:sz w:val="20"/>
                <w:szCs w:val="20"/>
              </w:rPr>
              <w:t xml:space="preserve">Unless you are changing the term, please populate with the Initial Term </w:t>
            </w:r>
            <w:proofErr w:type="gramStart"/>
            <w:r w:rsidR="004E0166" w:rsidRPr="003A68AF">
              <w:rPr>
                <w:rFonts w:cs="Arial"/>
                <w:b/>
                <w:color w:val="FF0000"/>
                <w:sz w:val="20"/>
                <w:szCs w:val="20"/>
              </w:rPr>
              <w:t>in order to</w:t>
            </w:r>
            <w:proofErr w:type="gramEnd"/>
            <w:r w:rsidR="004E0166" w:rsidRPr="003A68AF">
              <w:rPr>
                <w:rFonts w:cs="Arial"/>
                <w:b/>
                <w:color w:val="FF0000"/>
                <w:sz w:val="20"/>
                <w:szCs w:val="20"/>
              </w:rPr>
              <w:t xml:space="preserve"> avoid triggering a new term which may cause Termination Liability Charges and Contract Credits issues</w:t>
            </w:r>
          </w:p>
        </w:tc>
      </w:tr>
      <w:tr w:rsidR="001A3394" w:rsidRPr="00304EFB" w14:paraId="31916FCE" w14:textId="77777777" w:rsidTr="00990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7CFD25BB" w14:textId="4E4EDB61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VTAI (Variable Term Agreement Indicator)</w:t>
            </w:r>
          </w:p>
        </w:tc>
        <w:tc>
          <w:tcPr>
            <w:tcW w:w="5400" w:type="dxa"/>
          </w:tcPr>
          <w:p w14:paraId="4242F620" w14:textId="77777777" w:rsidR="001A3394" w:rsidRPr="00FD110A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1A3394">
              <w:rPr>
                <w:rStyle w:val="normal-cvariant21"/>
                <w:b/>
                <w:color w:val="auto"/>
                <w:sz w:val="20"/>
                <w:szCs w:val="20"/>
              </w:rPr>
              <w:t>A</w:t>
            </w:r>
            <w:r w:rsidRPr="001A3394">
              <w:rPr>
                <w:rStyle w:val="normal-cvariant21"/>
                <w:bCs/>
                <w:sz w:val="20"/>
                <w:szCs w:val="20"/>
              </w:rPr>
              <w:t xml:space="preserve"> = New Variable Term Agreement</w:t>
            </w:r>
          </w:p>
          <w:p w14:paraId="1DE8F3F5" w14:textId="77777777" w:rsidR="001A3394" w:rsidRPr="00FD110A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B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Re-Term existing Variable Term Agreement with new start dates</w:t>
            </w:r>
          </w:p>
          <w:p w14:paraId="169D74AB" w14:textId="0CE3B8AD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 w:rsidRPr="001A3394">
              <w:rPr>
                <w:rStyle w:val="normal-cvariant21"/>
                <w:b/>
                <w:color w:val="FF0000"/>
                <w:sz w:val="20"/>
                <w:szCs w:val="20"/>
                <w:highlight w:val="yellow"/>
              </w:rPr>
              <w:t>C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Retain existing Variable Term Agreement with NO changes</w:t>
            </w:r>
          </w:p>
        </w:tc>
      </w:tr>
      <w:tr w:rsidR="001A3394" w:rsidRPr="00304EFB" w14:paraId="74F0688B" w14:textId="77777777" w:rsidTr="00990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42A4FDA6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PNUM </w:t>
            </w:r>
            <w:r>
              <w:rPr>
                <w:rStyle w:val="normal-cvariant21"/>
                <w:sz w:val="20"/>
                <w:szCs w:val="20"/>
              </w:rPr>
              <w:t>(Promotional Number)</w:t>
            </w:r>
            <w:r>
              <w:rPr>
                <w:rStyle w:val="normal-cvariant21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EA3974E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Broadband (BSA) Contract #   </w:t>
            </w:r>
          </w:p>
        </w:tc>
      </w:tr>
      <w:tr w:rsidR="001A3394" w:rsidRPr="00304EFB" w14:paraId="026E567A" w14:textId="77777777" w:rsidTr="00990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45E79B33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400" w:type="dxa"/>
          </w:tcPr>
          <w:p w14:paraId="6139D35C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1A3394" w:rsidRPr="00304EFB" w14:paraId="7F292EF6" w14:textId="77777777" w:rsidTr="00990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  <w:tcBorders>
              <w:bottom w:val="single" w:sz="4" w:space="0" w:color="auto"/>
            </w:tcBorders>
          </w:tcPr>
          <w:p w14:paraId="5DF848EE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912BEAA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1A3394" w14:paraId="507B2016" w14:textId="77777777" w:rsidTr="00990860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7DD7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77F4A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NC, NCI, SECNCI and ICSC - click Validate All – Click Continue</w:t>
            </w:r>
          </w:p>
        </w:tc>
      </w:tr>
      <w:tr w:rsidR="001A3394" w14:paraId="1DA7D7AC" w14:textId="77777777" w:rsidTr="00990860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BC8B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CFA Validation Tab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DE16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Click Continue</w:t>
            </w:r>
          </w:p>
        </w:tc>
      </w:tr>
      <w:tr w:rsidR="001A3394" w14:paraId="075B1ECD" w14:textId="77777777" w:rsidTr="00990860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9A79E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ICSES </w:t>
            </w:r>
            <w:r w:rsidRPr="008C3CCD">
              <w:rPr>
                <w:rStyle w:val="normal-cvariant21"/>
                <w:b/>
                <w:sz w:val="20"/>
                <w:szCs w:val="20"/>
              </w:rPr>
              <w:t>Screen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032D6" w14:textId="77777777" w:rsidR="001A3394" w:rsidRPr="002551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5C4079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1A3394" w14:paraId="7F4A9872" w14:textId="77777777" w:rsidTr="0099086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56E5" w14:textId="77777777" w:rsidR="001A3394" w:rsidRPr="00C13AA8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C13AA8">
              <w:rPr>
                <w:rStyle w:val="normal-cvariant21"/>
                <w:sz w:val="20"/>
                <w:szCs w:val="20"/>
                <w:highlight w:val="yellow"/>
              </w:rPr>
              <w:t xml:space="preserve">NC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606A" w14:textId="77777777" w:rsidR="001A3394" w:rsidRPr="00C13AA8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C13AA8">
              <w:rPr>
                <w:rStyle w:val="normal-cvariant21"/>
                <w:sz w:val="20"/>
                <w:szCs w:val="20"/>
                <w:highlight w:val="yellow"/>
              </w:rPr>
              <w:t>Reflect New NC Code – See Code Section</w:t>
            </w:r>
          </w:p>
        </w:tc>
      </w:tr>
      <w:tr w:rsidR="001A3394" w14:paraId="7AA8469C" w14:textId="77777777" w:rsidTr="0099086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5ABA" w14:textId="77777777" w:rsidR="001A3394" w:rsidRPr="00B01FB9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B01FB9">
              <w:rPr>
                <w:rStyle w:val="normal-cvariant21"/>
                <w:sz w:val="20"/>
                <w:szCs w:val="20"/>
              </w:rPr>
              <w:t xml:space="preserve">NCI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08196" w14:textId="77777777" w:rsidR="001A3394" w:rsidRPr="00B01FB9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NCI at ACTL/POP/Cell Site</w:t>
            </w:r>
            <w:r>
              <w:rPr>
                <w:rStyle w:val="normal-cvariant21"/>
                <w:sz w:val="20"/>
                <w:szCs w:val="20"/>
              </w:rPr>
              <w:t>/End User</w:t>
            </w:r>
            <w:r w:rsidRPr="00D0658E">
              <w:rPr>
                <w:rStyle w:val="normal-cvariant21"/>
                <w:sz w:val="20"/>
                <w:szCs w:val="20"/>
              </w:rPr>
              <w:t xml:space="preserve"> – See ‘Code’ Section</w:t>
            </w:r>
          </w:p>
        </w:tc>
      </w:tr>
      <w:tr w:rsidR="001A3394" w14:paraId="6FBE5396" w14:textId="77777777" w:rsidTr="0099086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9B6D3" w14:textId="77777777" w:rsidR="001A3394" w:rsidRPr="00493C6B" w:rsidRDefault="001A3394" w:rsidP="001A3394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SECNCI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782B6" w14:textId="77777777" w:rsidR="001A3394" w:rsidRPr="00493C6B" w:rsidRDefault="001A3394" w:rsidP="001A3394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NCI at AT&amp;T CO – See ‘Code’ Section</w:t>
            </w:r>
          </w:p>
        </w:tc>
      </w:tr>
      <w:tr w:rsidR="001A3394" w14:paraId="43C7A419" w14:textId="77777777" w:rsidTr="00990860"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88AA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ESP</w:t>
            </w:r>
            <w:r w:rsidRPr="00304EFB">
              <w:rPr>
                <w:rStyle w:val="normal-cvariant21"/>
                <w:sz w:val="20"/>
                <w:szCs w:val="20"/>
              </w:rPr>
              <w:t xml:space="preserve"> (</w:t>
            </w:r>
            <w:r>
              <w:rPr>
                <w:rStyle w:val="normal-cvariant21"/>
                <w:sz w:val="20"/>
                <w:szCs w:val="20"/>
              </w:rPr>
              <w:t>IPAG CLLI)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CE69B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color w:val="0070C0"/>
                <w:sz w:val="20"/>
                <w:szCs w:val="20"/>
              </w:rPr>
              <w:t>Populate with the 11 Character ESP CLLI</w:t>
            </w:r>
          </w:p>
        </w:tc>
      </w:tr>
      <w:tr w:rsidR="001A3394" w14:paraId="62D33B9D" w14:textId="77777777" w:rsidTr="00990860">
        <w:trPr>
          <w:trHeight w:val="32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F1A1D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Address Validation Tab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ABDE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Street Number, Street Name, T/F, City, State, and ZIP - Validate - Continue</w:t>
            </w:r>
          </w:p>
        </w:tc>
      </w:tr>
      <w:tr w:rsidR="001A3394" w14:paraId="4CF1C499" w14:textId="77777777" w:rsidTr="00990860">
        <w:trPr>
          <w:trHeight w:val="322"/>
        </w:trPr>
        <w:tc>
          <w:tcPr>
            <w:tcW w:w="35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D950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ICSAP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7C5C0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</w:pPr>
            <w:r>
              <w:rPr>
                <w:rStyle w:val="normal-cvariant21"/>
                <w:b/>
                <w:sz w:val="20"/>
                <w:szCs w:val="20"/>
              </w:rPr>
              <w:t>REQTYP “E” Only</w:t>
            </w:r>
            <w:r>
              <w:t xml:space="preserve"> </w:t>
            </w:r>
          </w:p>
          <w:p w14:paraId="03EA41FA" w14:textId="77777777" w:rsidR="001A3394" w:rsidRPr="002551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A86693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1A3394" w14:paraId="178238DD" w14:textId="77777777" w:rsidTr="0099086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004EF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 (Primary Location Indicator)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A3F7B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1A3394" w14:paraId="5E80F333" w14:textId="77777777" w:rsidTr="00990860">
        <w:tc>
          <w:tcPr>
            <w:tcW w:w="3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2E67" w14:textId="77777777" w:rsidR="001A3394" w:rsidRPr="00693A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 xml:space="preserve">EU Name  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277F" w14:textId="77777777" w:rsidR="001A3394" w:rsidRPr="00693A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>End User Customer Name</w:t>
            </w:r>
          </w:p>
        </w:tc>
      </w:tr>
      <w:tr w:rsidR="001A3394" w14:paraId="7C5806BA" w14:textId="77777777" w:rsidTr="0099086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D0FC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SANO, SASN, etc.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404C7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End User Address</w:t>
            </w:r>
          </w:p>
        </w:tc>
      </w:tr>
      <w:tr w:rsidR="001A3394" w14:paraId="52FB1765" w14:textId="77777777" w:rsidTr="0099086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15DD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LCON, ACTEL, and Email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A8B6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 xml:space="preserve">Person Name, Tel # and Email </w:t>
            </w:r>
          </w:p>
        </w:tc>
      </w:tr>
    </w:tbl>
    <w:p w14:paraId="05BD7043" w14:textId="77777777" w:rsidR="00990860" w:rsidRDefault="00990860" w:rsidP="00990860">
      <w:pPr>
        <w:pStyle w:val="Heading3"/>
        <w:rPr>
          <w:i/>
          <w:sz w:val="22"/>
          <w:szCs w:val="22"/>
        </w:rPr>
      </w:pPr>
    </w:p>
    <w:p w14:paraId="616B9370" w14:textId="77777777" w:rsidR="00D168BB" w:rsidRDefault="00D168BB">
      <w:pPr>
        <w:spacing w:after="160" w:line="259" w:lineRule="auto"/>
        <w:rPr>
          <w:rFonts w:ascii="Arial" w:hAnsi="Arial" w:cs="Arial"/>
          <w:b/>
          <w:bCs/>
          <w:i/>
          <w:sz w:val="22"/>
          <w:szCs w:val="22"/>
        </w:rPr>
      </w:pPr>
      <w:bookmarkStart w:id="42" w:name="_Toc2948168"/>
      <w:r>
        <w:rPr>
          <w:i/>
          <w:sz w:val="22"/>
          <w:szCs w:val="22"/>
        </w:rPr>
        <w:br w:type="page"/>
      </w:r>
    </w:p>
    <w:p w14:paraId="4F886366" w14:textId="238FDF05" w:rsidR="00073F5B" w:rsidRDefault="00073F5B" w:rsidP="00990860">
      <w:pPr>
        <w:pStyle w:val="Heading3"/>
        <w:numPr>
          <w:ilvl w:val="0"/>
          <w:numId w:val="12"/>
        </w:numPr>
        <w:rPr>
          <w:i/>
          <w:sz w:val="22"/>
          <w:szCs w:val="22"/>
        </w:rPr>
      </w:pPr>
      <w:r w:rsidRPr="006E5260">
        <w:rPr>
          <w:i/>
          <w:sz w:val="22"/>
          <w:szCs w:val="22"/>
        </w:rPr>
        <w:lastRenderedPageBreak/>
        <w:t>Change the Port Interface Type from SMF to MMF, or the reverse</w:t>
      </w:r>
      <w:bookmarkEnd w:id="40"/>
      <w:bookmarkEnd w:id="42"/>
    </w:p>
    <w:p w14:paraId="3E5A2E93" w14:textId="77777777" w:rsidR="004F23E5" w:rsidRDefault="004F23E5" w:rsidP="004F23E5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51"/>
      </w:tblGrid>
      <w:tr w:rsidR="004F23E5" w14:paraId="7E761C7F" w14:textId="77777777" w:rsidTr="004F23E5">
        <w:tc>
          <w:tcPr>
            <w:tcW w:w="8951" w:type="dxa"/>
            <w:shd w:val="clear" w:color="auto" w:fill="B8CCE4"/>
          </w:tcPr>
          <w:p w14:paraId="24B9942C" w14:textId="77777777" w:rsidR="004F23E5" w:rsidRPr="00052E8F" w:rsidRDefault="00B47B8A" w:rsidP="00B47B8A">
            <w:pPr>
              <w:jc w:val="center"/>
              <w:rPr>
                <w:lang w:val="fr-FR"/>
              </w:rPr>
            </w:pPr>
            <w:r w:rsidRPr="00B47B8A">
              <w:rPr>
                <w:rStyle w:val="normal-cvariant21"/>
                <w:b/>
                <w:sz w:val="22"/>
                <w:szCs w:val="22"/>
                <w:lang w:val="fr-FR"/>
              </w:rPr>
              <w:t xml:space="preserve">Change UNI Port Interface Type </w:t>
            </w:r>
            <w:proofErr w:type="spellStart"/>
            <w:r w:rsidRPr="00B47B8A">
              <w:rPr>
                <w:rStyle w:val="normal-cvariant21"/>
                <w:b/>
                <w:sz w:val="22"/>
                <w:szCs w:val="22"/>
                <w:lang w:val="fr-FR"/>
              </w:rPr>
              <w:t>from</w:t>
            </w:r>
            <w:proofErr w:type="spellEnd"/>
            <w:r w:rsidRPr="00B47B8A">
              <w:rPr>
                <w:rStyle w:val="normal-cvariant21"/>
                <w:b/>
                <w:sz w:val="22"/>
                <w:szCs w:val="22"/>
                <w:lang w:val="fr-FR"/>
              </w:rPr>
              <w:t xml:space="preserve"> SMF to MMF </w:t>
            </w:r>
            <w:proofErr w:type="spellStart"/>
            <w:r w:rsidRPr="00B47B8A">
              <w:rPr>
                <w:rStyle w:val="normal-cvariant21"/>
                <w:b/>
                <w:sz w:val="22"/>
                <w:szCs w:val="22"/>
                <w:lang w:val="fr-FR"/>
              </w:rPr>
              <w:t>or</w:t>
            </w:r>
            <w:proofErr w:type="spellEnd"/>
            <w:r w:rsidRPr="00B47B8A">
              <w:rPr>
                <w:rStyle w:val="normal-cvariant21"/>
                <w:b/>
                <w:sz w:val="22"/>
                <w:szCs w:val="22"/>
                <w:lang w:val="fr-FR"/>
              </w:rPr>
              <w:t xml:space="preserve"> vice versa</w:t>
            </w:r>
          </w:p>
        </w:tc>
      </w:tr>
    </w:tbl>
    <w:p w14:paraId="14301D0A" w14:textId="77777777" w:rsidR="004F23E5" w:rsidRPr="00304EFB" w:rsidRDefault="004F23E5" w:rsidP="004F23E5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400"/>
      </w:tblGrid>
      <w:tr w:rsidR="004F23E5" w14:paraId="1A01CA3E" w14:textId="77777777" w:rsidTr="00EE78E8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6C780" w14:textId="77777777" w:rsidR="004F23E5" w:rsidRPr="00D0658E" w:rsidRDefault="004F23E5" w:rsidP="00EE78E8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03C31" w14:textId="77777777" w:rsidR="004F23E5" w:rsidRPr="00D0658E" w:rsidRDefault="004F23E5" w:rsidP="00EE78E8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4F23E5" w14:paraId="4E0C64B4" w14:textId="77777777" w:rsidTr="00EE78E8">
        <w:trPr>
          <w:trHeight w:val="23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66F7" w14:textId="77777777" w:rsidR="004F23E5" w:rsidRPr="00304EFB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305A5" w14:textId="77777777" w:rsidR="004F23E5" w:rsidRPr="00255107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4F23E5" w14:paraId="78B3234D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3E75" w14:textId="77777777" w:rsidR="004F23E5" w:rsidRPr="00304EFB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8EC03" w14:textId="77777777" w:rsidR="004F23E5" w:rsidRPr="00304EFB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4F23E5" w14:paraId="0C07E963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36B0" w14:textId="77777777" w:rsidR="004F23E5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BF33" w14:textId="77777777" w:rsidR="004F23E5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4F23E5" w14:paraId="43C59822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136FC" w14:textId="77777777" w:rsidR="004F23E5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27FB" w14:textId="77777777" w:rsidR="004F23E5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4F23E5" w14:paraId="2F36BAF4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A22ED" w14:textId="77777777" w:rsidR="004F23E5" w:rsidRPr="00D0658E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PROJECT </w:t>
            </w:r>
            <w:r w:rsidRPr="00D0658E">
              <w:rPr>
                <w:rStyle w:val="normal-cvariant21"/>
                <w:i/>
                <w:iCs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A9805" w14:textId="77777777" w:rsidR="004F23E5" w:rsidRPr="00D0658E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4F23E5" w14:paraId="5C2FA671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F2E3" w14:textId="77777777" w:rsidR="004F23E5" w:rsidRPr="00D0658E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CNO </w:t>
            </w:r>
            <w:r>
              <w:rPr>
                <w:rStyle w:val="normal-cvariant21"/>
                <w:sz w:val="20"/>
                <w:szCs w:val="20"/>
              </w:rPr>
              <w:t>(Case Number)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8DCEA" w14:textId="77777777" w:rsidR="004F23E5" w:rsidRPr="005C4079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C4079">
              <w:rPr>
                <w:sz w:val="20"/>
                <w:szCs w:val="20"/>
              </w:rPr>
              <w:t>ZZZZZZZZZZZZ</w:t>
            </w:r>
          </w:p>
        </w:tc>
      </w:tr>
      <w:tr w:rsidR="004F23E5" w14:paraId="713E92D9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280D" w14:textId="77777777" w:rsidR="004F23E5" w:rsidRPr="00D0658E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3CE2" w14:textId="77777777" w:rsidR="004F23E5" w:rsidRPr="00D0658E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1B688E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 xml:space="preserve">or </w:t>
            </w:r>
            <w:r w:rsidR="009D2486" w:rsidRPr="00D0658E">
              <w:rPr>
                <w:rStyle w:val="normal-cvariant21"/>
                <w:color w:val="auto"/>
                <w:sz w:val="20"/>
                <w:szCs w:val="20"/>
              </w:rPr>
              <w:t>E</w:t>
            </w:r>
            <w:r w:rsidR="009D2486" w:rsidRPr="001B688E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="009D2486">
              <w:rPr>
                <w:rStyle w:val="normal-cvariant21"/>
                <w:b/>
                <w:color w:val="FF0000"/>
                <w:sz w:val="20"/>
                <w:szCs w:val="20"/>
              </w:rPr>
              <w:t xml:space="preserve"> Firm</w:t>
            </w:r>
            <w:r>
              <w:rPr>
                <w:rStyle w:val="normal-cvariant21"/>
                <w:b/>
                <w:color w:val="FF0000"/>
                <w:sz w:val="20"/>
                <w:szCs w:val="20"/>
              </w:rPr>
              <w:t xml:space="preserve"> Order</w:t>
            </w:r>
          </w:p>
        </w:tc>
      </w:tr>
      <w:tr w:rsidR="004F23E5" w14:paraId="7F724F86" w14:textId="77777777" w:rsidTr="00EE78E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48C7E" w14:textId="77777777" w:rsidR="004F23E5" w:rsidRPr="00304EFB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ACT (Activity)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626A" w14:textId="77777777" w:rsidR="004F23E5" w:rsidRPr="00304EFB" w:rsidRDefault="009D2486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</w:t>
            </w:r>
            <w:r w:rsidR="004F23E5">
              <w:rPr>
                <w:rStyle w:val="normal-cvariant21"/>
                <w:sz w:val="20"/>
                <w:szCs w:val="20"/>
              </w:rPr>
              <w:t xml:space="preserve"> (</w:t>
            </w:r>
            <w:r>
              <w:rPr>
                <w:rStyle w:val="normal-cvariant21"/>
                <w:sz w:val="20"/>
                <w:szCs w:val="20"/>
              </w:rPr>
              <w:t>Change Activity</w:t>
            </w:r>
            <w:r w:rsidR="004F23E5">
              <w:rPr>
                <w:rStyle w:val="normal-cvariant21"/>
                <w:sz w:val="20"/>
                <w:szCs w:val="20"/>
              </w:rPr>
              <w:t>)</w:t>
            </w:r>
          </w:p>
        </w:tc>
      </w:tr>
      <w:tr w:rsidR="004F23E5" w14:paraId="102477AC" w14:textId="77777777" w:rsidTr="00EE78E8">
        <w:tc>
          <w:tcPr>
            <w:tcW w:w="3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D1C5" w14:textId="77777777" w:rsidR="004F23E5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QSA </w:t>
            </w:r>
            <w:r w:rsidRPr="008A7ABB">
              <w:rPr>
                <w:rStyle w:val="normal-cvariant21"/>
                <w:b/>
                <w:sz w:val="20"/>
                <w:szCs w:val="20"/>
              </w:rPr>
              <w:t>(</w:t>
            </w:r>
            <w:proofErr w:type="spellStart"/>
            <w:r w:rsidRPr="008A7ABB">
              <w:rPr>
                <w:rStyle w:val="normal-cvariant21"/>
                <w:b/>
                <w:sz w:val="20"/>
                <w:szCs w:val="20"/>
              </w:rPr>
              <w:t>Reqtyp</w:t>
            </w:r>
            <w:proofErr w:type="spellEnd"/>
            <w:r w:rsidRPr="008A7ABB">
              <w:rPr>
                <w:rStyle w:val="normal-cvariant21"/>
                <w:b/>
                <w:sz w:val="20"/>
                <w:szCs w:val="20"/>
              </w:rPr>
              <w:t xml:space="preserve"> “E”)</w:t>
            </w:r>
          </w:p>
          <w:p w14:paraId="46B969C7" w14:textId="77777777" w:rsidR="004F23E5" w:rsidRPr="00D0658E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(Quantity Service Address)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D0C2" w14:textId="77777777" w:rsidR="004F23E5" w:rsidRPr="00D0658E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01</w:t>
            </w:r>
          </w:p>
        </w:tc>
      </w:tr>
      <w:tr w:rsidR="004F23E5" w14:paraId="1E4A849D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FC91D" w14:textId="77777777" w:rsidR="004F23E5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35041" w14:textId="77777777" w:rsidR="004F23E5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4F23E5" w14:paraId="37737295" w14:textId="77777777" w:rsidTr="00EE78E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E3AF3" w14:textId="77777777" w:rsidR="004F23E5" w:rsidRPr="00D0658E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853CC" w14:textId="77777777" w:rsidR="004F23E5" w:rsidRPr="00D0658E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F (Ensures a DLR will NOT be issued)</w:t>
            </w:r>
          </w:p>
        </w:tc>
      </w:tr>
      <w:tr w:rsidR="004F23E5" w14:paraId="27BE9AC1" w14:textId="77777777" w:rsidTr="00EE78E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7DD1" w14:textId="77777777" w:rsidR="004F23E5" w:rsidRPr="00304EFB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A3E6" w14:textId="77777777" w:rsidR="004F23E5" w:rsidRPr="00304EFB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submitting the request</w:t>
            </w:r>
          </w:p>
        </w:tc>
      </w:tr>
      <w:tr w:rsidR="004F23E5" w14:paraId="46BC8F40" w14:textId="77777777" w:rsidTr="00EE78E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39CAD" w14:textId="77777777" w:rsidR="004F23E5" w:rsidRPr="00304EFB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E8C62" w14:textId="77777777" w:rsidR="004F23E5" w:rsidRPr="000745E8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4F23E5" w14:paraId="2175570E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69A2" w14:textId="77777777" w:rsidR="004F23E5" w:rsidRPr="00D0658E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ECCKT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4E75" w14:textId="77777777" w:rsidR="004F23E5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 with the PORT Circuit ID. (Use virgules)</w:t>
            </w:r>
          </w:p>
          <w:p w14:paraId="6DDBB9D7" w14:textId="77777777" w:rsidR="004F23E5" w:rsidRPr="00D0658E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EX: 38/KSGN/123456//SB </w:t>
            </w:r>
          </w:p>
        </w:tc>
      </w:tr>
      <w:tr w:rsidR="004F23E5" w14:paraId="0FFEDDB5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87EF" w14:textId="77777777" w:rsidR="004F23E5" w:rsidRPr="00D0658E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0991D" w14:textId="77777777" w:rsidR="004F23E5" w:rsidRPr="00D0658E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4F23E5" w14:paraId="4B25E6CA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1915" w14:textId="77777777" w:rsidR="004F23E5" w:rsidRPr="00D0658E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B1A89" w14:textId="77777777" w:rsidR="004F23E5" w:rsidRPr="00304EFB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Fonts w:cs="Arial"/>
                <w:b/>
                <w:sz w:val="20"/>
                <w:szCs w:val="20"/>
              </w:rPr>
              <w:t xml:space="preserve">BAN </w:t>
            </w:r>
            <w:r>
              <w:rPr>
                <w:rFonts w:cs="Arial"/>
                <w:b/>
                <w:sz w:val="20"/>
                <w:szCs w:val="20"/>
              </w:rPr>
              <w:t>circuit is Billing</w:t>
            </w:r>
            <w:r w:rsidRPr="003F6162">
              <w:rPr>
                <w:rFonts w:cs="Arial"/>
                <w:sz w:val="20"/>
                <w:szCs w:val="20"/>
              </w:rPr>
              <w:t xml:space="preserve"> (EX:123 N25-1000)</w:t>
            </w:r>
          </w:p>
        </w:tc>
      </w:tr>
      <w:tr w:rsidR="004F23E5" w14:paraId="13B60BB8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3B851" w14:textId="77777777" w:rsidR="004F23E5" w:rsidRPr="00D0658E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ACTL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A23C" w14:textId="77777777" w:rsidR="004F23E5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SD REQTYP - </w:t>
            </w:r>
            <w:r w:rsidRPr="00D0658E">
              <w:rPr>
                <w:rStyle w:val="normal-cvariant21"/>
                <w:sz w:val="20"/>
                <w:szCs w:val="20"/>
              </w:rPr>
              <w:t>ACTL CLLI assigned to customer POP/Cell Site</w:t>
            </w:r>
          </w:p>
          <w:p w14:paraId="4F66DB72" w14:textId="77777777" w:rsidR="004F23E5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37FD83CC" w14:textId="77777777" w:rsidR="004F23E5" w:rsidRPr="00D0658E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ED REQTYP – </w:t>
            </w:r>
            <w:r>
              <w:rPr>
                <w:rStyle w:val="normal-cvariant21"/>
                <w:sz w:val="20"/>
                <w:szCs w:val="20"/>
              </w:rPr>
              <w:t>Leave Field Blank</w:t>
            </w:r>
          </w:p>
        </w:tc>
      </w:tr>
      <w:tr w:rsidR="004F23E5" w14:paraId="3F32CA12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46D1" w14:textId="77777777" w:rsidR="004F23E5" w:rsidRPr="00D0658E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APOT </w:t>
            </w:r>
            <w:r>
              <w:rPr>
                <w:rStyle w:val="normal-cvariant21"/>
                <w:sz w:val="20"/>
                <w:szCs w:val="20"/>
              </w:rPr>
              <w:t>(NTE CLLI)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A9E1" w14:textId="77777777" w:rsidR="004F23E5" w:rsidRPr="00D0658E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bCs/>
                <w:color w:val="0070C0"/>
                <w:sz w:val="20"/>
                <w:szCs w:val="20"/>
              </w:rPr>
              <w:t>Populate with the 11 Character NTE CLLI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i/>
                <w:iCs/>
                <w:sz w:val="20"/>
                <w:szCs w:val="20"/>
              </w:rPr>
              <w:t> </w:t>
            </w:r>
          </w:p>
        </w:tc>
      </w:tr>
      <w:tr w:rsidR="004F23E5" w14:paraId="67B9940C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EEA42" w14:textId="77777777" w:rsidR="004F23E5" w:rsidRPr="00CF2EC8" w:rsidRDefault="004F23E5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B47B8A">
              <w:rPr>
                <w:rStyle w:val="normal-cvariant21"/>
                <w:sz w:val="20"/>
                <w:szCs w:val="20"/>
              </w:rPr>
              <w:t xml:space="preserve">SPEC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B807" w14:textId="77777777" w:rsidR="004F23E5" w:rsidRPr="00CF2EC8" w:rsidRDefault="00B47B8A" w:rsidP="00EE78E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EE140A">
              <w:rPr>
                <w:rStyle w:val="normal-cvariant21"/>
                <w:sz w:val="20"/>
                <w:szCs w:val="20"/>
              </w:rPr>
              <w:t>See ‘Code’ Section</w:t>
            </w:r>
          </w:p>
        </w:tc>
      </w:tr>
      <w:tr w:rsidR="004F23E5" w:rsidRPr="00304EFB" w14:paraId="34E380F4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55717057" w14:textId="77777777" w:rsidR="004F23E5" w:rsidRPr="00304EFB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46519E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400" w:type="dxa"/>
          </w:tcPr>
          <w:p w14:paraId="7BEFAD97" w14:textId="77777777" w:rsidR="004F23E5" w:rsidRPr="00304EFB" w:rsidRDefault="00B47B8A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CF2EC8">
              <w:rPr>
                <w:rStyle w:val="normal-cvariant21"/>
                <w:sz w:val="20"/>
                <w:szCs w:val="20"/>
                <w:highlight w:val="yellow"/>
              </w:rPr>
              <w:t>Changing Interface from Single</w:t>
            </w:r>
            <w:r>
              <w:rPr>
                <w:rStyle w:val="normal-cvariant21"/>
                <w:sz w:val="20"/>
                <w:szCs w:val="20"/>
                <w:highlight w:val="yellow"/>
              </w:rPr>
              <w:t xml:space="preserve"> Mode to Multi Mode or vice versa</w:t>
            </w:r>
          </w:p>
        </w:tc>
      </w:tr>
      <w:tr w:rsidR="004F23E5" w14:paraId="020A9271" w14:textId="77777777" w:rsidTr="00EE78E8">
        <w:trPr>
          <w:trHeight w:val="277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6D74D" w14:textId="77777777" w:rsidR="004F23E5" w:rsidRPr="00304EFB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E6376" w14:textId="77777777" w:rsidR="004F23E5" w:rsidRPr="00255107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5C4079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4F23E5" w:rsidRPr="00304EFB" w14:paraId="0ADC8BD5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6AA0B418" w14:textId="77777777" w:rsidR="004F23E5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400" w:type="dxa"/>
          </w:tcPr>
          <w:p w14:paraId="3229DBA8" w14:textId="77777777" w:rsidR="004F23E5" w:rsidRPr="000807D6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4F23E5" w:rsidRPr="00304EFB" w14:paraId="226D65C9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49ED2F03" w14:textId="77777777" w:rsidR="004F23E5" w:rsidRPr="00304EFB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400" w:type="dxa"/>
          </w:tcPr>
          <w:p w14:paraId="2B316E9E" w14:textId="77777777" w:rsidR="004F23E5" w:rsidRPr="00304EFB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4F23E5" w:rsidRPr="00304EFB" w14:paraId="2C93C601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59E6A74F" w14:textId="77777777" w:rsidR="004F23E5" w:rsidRPr="00304EFB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400" w:type="dxa"/>
          </w:tcPr>
          <w:p w14:paraId="00AD72FF" w14:textId="77777777" w:rsidR="004F23E5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19214654" w14:textId="77777777" w:rsidR="004F23E5" w:rsidRPr="00304EFB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4F23E5" w:rsidRPr="00304EFB" w14:paraId="62E9C3E3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3C1FF043" w14:textId="77777777" w:rsidR="004F23E5" w:rsidRPr="00304EFB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VTA (ASR – Bill Section)</w:t>
            </w:r>
          </w:p>
          <w:p w14:paraId="30511F02" w14:textId="77777777" w:rsidR="004F23E5" w:rsidRPr="00304EFB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(Variable Term Agreement)</w:t>
            </w:r>
            <w:r>
              <w:t xml:space="preserve"> </w:t>
            </w:r>
          </w:p>
        </w:tc>
        <w:tc>
          <w:tcPr>
            <w:tcW w:w="5400" w:type="dxa"/>
          </w:tcPr>
          <w:p w14:paraId="331F57A9" w14:textId="77777777" w:rsidR="004F23E5" w:rsidRPr="00304EFB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b/>
                <w:sz w:val="20"/>
                <w:szCs w:val="20"/>
              </w:rPr>
              <w:t>Format = NN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5472B041" w14:textId="77777777" w:rsidR="004F23E5" w:rsidRDefault="004F23E5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NN = contract term in months (12, 24, 36, 48, 60)</w:t>
            </w:r>
          </w:p>
          <w:p w14:paraId="4EE0A0DA" w14:textId="77777777" w:rsidR="00733783" w:rsidRDefault="00733783" w:rsidP="00EE78E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1A87B2F9" w14:textId="77777777" w:rsidR="00733783" w:rsidRPr="00304EFB" w:rsidRDefault="00733783" w:rsidP="0073378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280788">
              <w:rPr>
                <w:rStyle w:val="normal-cvariant21"/>
                <w:b/>
                <w:color w:val="FF0000"/>
                <w:sz w:val="20"/>
                <w:szCs w:val="20"/>
              </w:rPr>
              <w:t xml:space="preserve">NOTE: </w:t>
            </w:r>
            <w:r w:rsidR="004E0166" w:rsidRPr="003A68AF">
              <w:rPr>
                <w:rFonts w:cs="Arial"/>
                <w:b/>
                <w:color w:val="FF0000"/>
                <w:sz w:val="20"/>
                <w:szCs w:val="20"/>
              </w:rPr>
              <w:t xml:space="preserve">Unless you are changing the term, please populate with the Initial Term </w:t>
            </w:r>
            <w:proofErr w:type="gramStart"/>
            <w:r w:rsidR="004E0166" w:rsidRPr="003A68AF">
              <w:rPr>
                <w:rFonts w:cs="Arial"/>
                <w:b/>
                <w:color w:val="FF0000"/>
                <w:sz w:val="20"/>
                <w:szCs w:val="20"/>
              </w:rPr>
              <w:t>in order to</w:t>
            </w:r>
            <w:proofErr w:type="gramEnd"/>
            <w:r w:rsidR="004E0166" w:rsidRPr="003A68AF">
              <w:rPr>
                <w:rFonts w:cs="Arial"/>
                <w:b/>
                <w:color w:val="FF0000"/>
                <w:sz w:val="20"/>
                <w:szCs w:val="20"/>
              </w:rPr>
              <w:t xml:space="preserve"> avoid triggering a new term which may cause Termination Liability Charges and Contract Credits issues</w:t>
            </w:r>
          </w:p>
        </w:tc>
      </w:tr>
      <w:tr w:rsidR="001A3394" w:rsidRPr="00304EFB" w14:paraId="42C38A1D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0570AEE6" w14:textId="5E2377D5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VTAI (Variable Term Agreement Indicator)</w:t>
            </w:r>
          </w:p>
        </w:tc>
        <w:tc>
          <w:tcPr>
            <w:tcW w:w="5400" w:type="dxa"/>
          </w:tcPr>
          <w:p w14:paraId="11B90624" w14:textId="77777777" w:rsidR="001A3394" w:rsidRPr="00FD110A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1A3394">
              <w:rPr>
                <w:rStyle w:val="normal-cvariant21"/>
                <w:b/>
                <w:color w:val="auto"/>
                <w:sz w:val="20"/>
                <w:szCs w:val="20"/>
              </w:rPr>
              <w:t>A</w:t>
            </w:r>
            <w:r w:rsidRPr="001A3394">
              <w:rPr>
                <w:rStyle w:val="normal-cvariant21"/>
                <w:bCs/>
                <w:sz w:val="20"/>
                <w:szCs w:val="20"/>
              </w:rPr>
              <w:t xml:space="preserve"> = New Variable Term Agreement</w:t>
            </w:r>
          </w:p>
          <w:p w14:paraId="022D4BCE" w14:textId="77777777" w:rsidR="001A3394" w:rsidRPr="00FD110A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B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Re-Term existing Variable Term Agreement with new start dates</w:t>
            </w:r>
          </w:p>
          <w:p w14:paraId="4EF25C16" w14:textId="1EC1BE35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 w:rsidRPr="001A3394">
              <w:rPr>
                <w:rStyle w:val="normal-cvariant21"/>
                <w:b/>
                <w:color w:val="FF0000"/>
                <w:sz w:val="20"/>
                <w:szCs w:val="20"/>
                <w:highlight w:val="yellow"/>
              </w:rPr>
              <w:t>C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Retain existing Variable Term Agreement with NO changes</w:t>
            </w:r>
          </w:p>
        </w:tc>
      </w:tr>
      <w:tr w:rsidR="001A3394" w:rsidRPr="00304EFB" w14:paraId="2AF524AE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3D0CB59B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PNUM </w:t>
            </w:r>
            <w:r>
              <w:rPr>
                <w:rStyle w:val="normal-cvariant21"/>
                <w:sz w:val="20"/>
                <w:szCs w:val="20"/>
              </w:rPr>
              <w:t>(Promotional Number)</w:t>
            </w:r>
            <w:r>
              <w:rPr>
                <w:rStyle w:val="normal-cvariant21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2B9FC27E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Broadband (BSA) Contract #   </w:t>
            </w:r>
          </w:p>
        </w:tc>
      </w:tr>
      <w:tr w:rsidR="001A3394" w:rsidRPr="00304EFB" w14:paraId="61E221D7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198CF6F0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400" w:type="dxa"/>
          </w:tcPr>
          <w:p w14:paraId="4FEA12DA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1A3394" w:rsidRPr="00304EFB" w14:paraId="679431AB" w14:textId="77777777" w:rsidTr="00EE78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  <w:tcBorders>
              <w:bottom w:val="single" w:sz="4" w:space="0" w:color="auto"/>
            </w:tcBorders>
          </w:tcPr>
          <w:p w14:paraId="3B391D7B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92CD280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1A3394" w14:paraId="102336E5" w14:textId="77777777" w:rsidTr="00EE78E8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25DAA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15DA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NC, NCI, SECNCI and ICSC - click Validate All – Click Continue</w:t>
            </w:r>
          </w:p>
        </w:tc>
      </w:tr>
      <w:tr w:rsidR="001A3394" w14:paraId="48117F66" w14:textId="77777777" w:rsidTr="00EE78E8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DBBD8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lastRenderedPageBreak/>
              <w:t>CFA Validation Tab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C2056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Click Continue</w:t>
            </w:r>
          </w:p>
        </w:tc>
      </w:tr>
      <w:tr w:rsidR="001A3394" w14:paraId="58595BC4" w14:textId="77777777" w:rsidTr="00EE78E8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14525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ICSES </w:t>
            </w:r>
            <w:r w:rsidRPr="008C3CCD">
              <w:rPr>
                <w:rStyle w:val="normal-cvariant21"/>
                <w:b/>
                <w:sz w:val="20"/>
                <w:szCs w:val="20"/>
              </w:rPr>
              <w:t>Screen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7528" w14:textId="77777777" w:rsidR="001A3394" w:rsidRPr="002551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5C4079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1A3394" w14:paraId="64953904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25F0B" w14:textId="77777777" w:rsidR="001A3394" w:rsidRPr="005C4079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546508">
              <w:rPr>
                <w:rStyle w:val="normal-cvariant21"/>
                <w:sz w:val="20"/>
                <w:szCs w:val="20"/>
              </w:rPr>
              <w:t xml:space="preserve">NC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17F6" w14:textId="77777777" w:rsidR="001A3394" w:rsidRPr="00CF2EC8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NC Code – See Code Section</w:t>
            </w:r>
          </w:p>
        </w:tc>
      </w:tr>
      <w:tr w:rsidR="001A3394" w14:paraId="5BAFB18F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4A02" w14:textId="77777777" w:rsidR="001A3394" w:rsidRPr="00B47B8A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B47B8A">
              <w:rPr>
                <w:rStyle w:val="normal-cvariant21"/>
                <w:sz w:val="20"/>
                <w:szCs w:val="20"/>
                <w:highlight w:val="yellow"/>
              </w:rPr>
              <w:t xml:space="preserve">NCI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1CB9" w14:textId="77777777" w:rsidR="001A3394" w:rsidRPr="00B47B8A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CF2EC8">
              <w:rPr>
                <w:rStyle w:val="normal-cvariant21"/>
                <w:sz w:val="20"/>
                <w:szCs w:val="20"/>
                <w:highlight w:val="yellow"/>
              </w:rPr>
              <w:t>Reflect the new Optical Interface</w:t>
            </w:r>
          </w:p>
        </w:tc>
      </w:tr>
      <w:tr w:rsidR="001A3394" w14:paraId="2318F26A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B984E" w14:textId="77777777" w:rsidR="001A3394" w:rsidRPr="00493C6B" w:rsidRDefault="001A3394" w:rsidP="001A3394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SECNCI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EF4FA" w14:textId="77777777" w:rsidR="001A3394" w:rsidRPr="00493C6B" w:rsidRDefault="001A3394" w:rsidP="001A3394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NCI at AT&amp;T CO – See ‘Code’ Section</w:t>
            </w:r>
          </w:p>
        </w:tc>
      </w:tr>
      <w:tr w:rsidR="001A3394" w14:paraId="3527A4D2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8CF3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ESP</w:t>
            </w:r>
            <w:r w:rsidRPr="00304EFB">
              <w:rPr>
                <w:rStyle w:val="normal-cvariant21"/>
                <w:sz w:val="20"/>
                <w:szCs w:val="20"/>
              </w:rPr>
              <w:t xml:space="preserve"> (</w:t>
            </w:r>
            <w:r>
              <w:rPr>
                <w:rStyle w:val="normal-cvariant21"/>
                <w:sz w:val="20"/>
                <w:szCs w:val="20"/>
              </w:rPr>
              <w:t>IPAG CLLI)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401D9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color w:val="0070C0"/>
                <w:sz w:val="20"/>
                <w:szCs w:val="20"/>
              </w:rPr>
              <w:t>Populate with the 11 Character ESP CLLI</w:t>
            </w:r>
          </w:p>
        </w:tc>
      </w:tr>
      <w:tr w:rsidR="001A3394" w14:paraId="3B6AB81E" w14:textId="77777777" w:rsidTr="00EE78E8">
        <w:trPr>
          <w:trHeight w:val="32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ACE9A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Address Validation Tab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4BA44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Street Number, Street Name, T/F, City, State, and ZIP - Validate - Continue</w:t>
            </w:r>
          </w:p>
        </w:tc>
      </w:tr>
      <w:tr w:rsidR="001A3394" w14:paraId="6D6FA0F7" w14:textId="77777777" w:rsidTr="00EE78E8">
        <w:trPr>
          <w:trHeight w:val="322"/>
        </w:trPr>
        <w:tc>
          <w:tcPr>
            <w:tcW w:w="35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2294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ICSAP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94CC6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</w:pPr>
            <w:r>
              <w:rPr>
                <w:rStyle w:val="normal-cvariant21"/>
                <w:b/>
                <w:sz w:val="20"/>
                <w:szCs w:val="20"/>
              </w:rPr>
              <w:t>REQTYP “E” Only</w:t>
            </w:r>
            <w:r>
              <w:t xml:space="preserve"> </w:t>
            </w:r>
          </w:p>
          <w:p w14:paraId="11D32CF0" w14:textId="77777777" w:rsidR="001A3394" w:rsidRPr="002551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A86693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1A3394" w14:paraId="0F0C3D54" w14:textId="77777777" w:rsidTr="00EE78E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2342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 (Primary Location Indicator)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87AD0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1A3394" w14:paraId="27DB620D" w14:textId="77777777" w:rsidTr="00EE78E8">
        <w:tc>
          <w:tcPr>
            <w:tcW w:w="3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8918" w14:textId="77777777" w:rsidR="001A3394" w:rsidRPr="00693A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 xml:space="preserve">EU Name  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45CC" w14:textId="77777777" w:rsidR="001A3394" w:rsidRPr="00693A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>End User Customer Name</w:t>
            </w:r>
          </w:p>
        </w:tc>
      </w:tr>
      <w:tr w:rsidR="001A3394" w14:paraId="57590B8D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D5661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SANO, SASN, etc.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78FEA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End User Address</w:t>
            </w:r>
          </w:p>
        </w:tc>
      </w:tr>
      <w:tr w:rsidR="001A3394" w14:paraId="48339E6B" w14:textId="77777777" w:rsidTr="00EE78E8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10B2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LCON, ACTEL, and Email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226E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 xml:space="preserve">Person Name, Tel # and Email </w:t>
            </w:r>
          </w:p>
        </w:tc>
      </w:tr>
    </w:tbl>
    <w:p w14:paraId="7F513B25" w14:textId="77777777" w:rsidR="004F23E5" w:rsidRPr="004F23E5" w:rsidRDefault="004F23E5" w:rsidP="004F23E5"/>
    <w:p w14:paraId="6A56F732" w14:textId="77777777" w:rsidR="00427805" w:rsidRPr="00427805" w:rsidRDefault="00427805" w:rsidP="00427805"/>
    <w:p w14:paraId="255623A4" w14:textId="77777777" w:rsidR="00073F5B" w:rsidRPr="00ED70DE" w:rsidRDefault="00073F5B" w:rsidP="00990860">
      <w:pPr>
        <w:numPr>
          <w:ilvl w:val="0"/>
          <w:numId w:val="12"/>
        </w:numPr>
        <w:rPr>
          <w:rFonts w:ascii="Arial" w:eastAsia="Calibri" w:hAnsi="Arial" w:cs="Arial"/>
          <w:b/>
          <w:sz w:val="20"/>
          <w:szCs w:val="20"/>
        </w:rPr>
      </w:pPr>
      <w:bookmarkStart w:id="43" w:name="_Toc426030212"/>
      <w:bookmarkStart w:id="44" w:name="_Toc2948169"/>
      <w:r w:rsidRPr="006E5260">
        <w:rPr>
          <w:rStyle w:val="Heading3Char"/>
          <w:rFonts w:eastAsia="Calibri"/>
          <w:i/>
          <w:sz w:val="22"/>
          <w:szCs w:val="22"/>
        </w:rPr>
        <w:t>Change Power Supply</w:t>
      </w:r>
      <w:bookmarkEnd w:id="43"/>
      <w:bookmarkEnd w:id="44"/>
      <w:r w:rsidRPr="006E5260">
        <w:rPr>
          <w:rStyle w:val="Heading3Char"/>
          <w:rFonts w:eastAsia="Calibri"/>
          <w:i/>
          <w:sz w:val="22"/>
          <w:szCs w:val="22"/>
        </w:rPr>
        <w:t xml:space="preserve"> </w:t>
      </w:r>
      <w:r w:rsidRPr="006E5260">
        <w:rPr>
          <w:rFonts w:ascii="Arial" w:eastAsia="Calibri" w:hAnsi="Arial" w:cs="Arial"/>
          <w:b/>
          <w:sz w:val="20"/>
          <w:szCs w:val="20"/>
        </w:rPr>
        <w:t>(Requirements</w:t>
      </w:r>
      <w:r w:rsidRPr="006E5260">
        <w:rPr>
          <w:rStyle w:val="Heading3Char"/>
          <w:rFonts w:eastAsia="Calibri"/>
          <w:i/>
          <w:sz w:val="20"/>
          <w:szCs w:val="20"/>
        </w:rPr>
        <w:t>:</w:t>
      </w:r>
      <w:r w:rsidRPr="006E5260">
        <w:rPr>
          <w:rFonts w:ascii="Arial" w:eastAsia="Calibri" w:hAnsi="Arial" w:cs="Arial"/>
          <w:b/>
          <w:sz w:val="20"/>
          <w:szCs w:val="20"/>
        </w:rPr>
        <w:t xml:space="preserve"> (1)</w:t>
      </w:r>
      <w:r w:rsidRPr="00ED70DE">
        <w:rPr>
          <w:rFonts w:ascii="Arial" w:eastAsia="Calibri" w:hAnsi="Arial" w:cs="Arial"/>
          <w:b/>
          <w:sz w:val="20"/>
          <w:szCs w:val="20"/>
        </w:rPr>
        <w:t xml:space="preserve"> Indicate the type of power supply change (ex. Change Single AC to Dual AC) in the ASR Remarks field; </w:t>
      </w:r>
      <w:r w:rsidRPr="00ED70DE">
        <w:rPr>
          <w:rFonts w:ascii="Arial" w:eastAsia="Calibri" w:hAnsi="Arial" w:cs="Arial"/>
          <w:b/>
          <w:color w:val="FF0000"/>
          <w:sz w:val="20"/>
          <w:szCs w:val="20"/>
        </w:rPr>
        <w:t>(2) Account Team engagement needed and (3) Unique CNO value provided by the AT&amp;T BUPM)</w:t>
      </w:r>
    </w:p>
    <w:p w14:paraId="74A20252" w14:textId="77777777" w:rsidR="00073F5B" w:rsidRDefault="00073F5B" w:rsidP="00073F5B">
      <w:pPr>
        <w:pStyle w:val="ListParagraph"/>
        <w:spacing w:after="0"/>
        <w:ind w:left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46"/>
      </w:tblGrid>
      <w:tr w:rsidR="00073F5B" w14:paraId="61B4EFB5" w14:textId="77777777" w:rsidTr="00073F5B">
        <w:tc>
          <w:tcPr>
            <w:tcW w:w="8946" w:type="dxa"/>
            <w:shd w:val="clear" w:color="auto" w:fill="B8CCE4"/>
          </w:tcPr>
          <w:p w14:paraId="06400964" w14:textId="77777777" w:rsidR="00073F5B" w:rsidRPr="00304EFB" w:rsidRDefault="00073F5B" w:rsidP="00073F5B">
            <w:pPr>
              <w:pStyle w:val="Heading3"/>
              <w:spacing w:before="0" w:after="0"/>
              <w:jc w:val="center"/>
              <w:rPr>
                <w:b w:val="0"/>
                <w:sz w:val="22"/>
                <w:szCs w:val="22"/>
                <w:lang w:val="fr-FR"/>
              </w:rPr>
            </w:pPr>
            <w:bookmarkStart w:id="45" w:name="_Toc465085969"/>
            <w:bookmarkStart w:id="46" w:name="_Toc481503729"/>
            <w:bookmarkStart w:id="47" w:name="_Toc482803593"/>
            <w:bookmarkStart w:id="48" w:name="_Toc482803924"/>
            <w:bookmarkStart w:id="49" w:name="_Toc482863001"/>
            <w:bookmarkStart w:id="50" w:name="_Toc494973834"/>
            <w:bookmarkStart w:id="51" w:name="_Toc495478025"/>
            <w:bookmarkStart w:id="52" w:name="_Toc495482438"/>
            <w:bookmarkStart w:id="53" w:name="_Toc495482593"/>
            <w:bookmarkStart w:id="54" w:name="_Toc495482692"/>
            <w:bookmarkStart w:id="55" w:name="_Toc495482786"/>
            <w:bookmarkStart w:id="56" w:name="_Toc495483067"/>
            <w:bookmarkStart w:id="57" w:name="_Toc511656221"/>
            <w:bookmarkStart w:id="58" w:name="_Toc521322217"/>
            <w:bookmarkStart w:id="59" w:name="_Toc939819"/>
            <w:bookmarkStart w:id="60" w:name="_Toc1036696"/>
            <w:bookmarkStart w:id="61" w:name="_Toc1038581"/>
            <w:bookmarkStart w:id="62" w:name="_Toc1038785"/>
            <w:bookmarkStart w:id="63" w:name="_Toc1459351"/>
            <w:bookmarkStart w:id="64" w:name="_Toc2947837"/>
            <w:bookmarkStart w:id="65" w:name="_Toc2948170"/>
            <w:r>
              <w:rPr>
                <w:rStyle w:val="normal-cvariant21"/>
                <w:sz w:val="22"/>
                <w:szCs w:val="22"/>
                <w:lang w:val="fr-FR"/>
              </w:rPr>
              <w:t xml:space="preserve">Change UNI Port Power </w:t>
            </w:r>
            <w:proofErr w:type="spellStart"/>
            <w:r>
              <w:rPr>
                <w:rStyle w:val="normal-cvariant21"/>
                <w:sz w:val="22"/>
                <w:szCs w:val="22"/>
                <w:lang w:val="fr-FR"/>
              </w:rPr>
              <w:t>Supply</w:t>
            </w:r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proofErr w:type="spellEnd"/>
          </w:p>
        </w:tc>
      </w:tr>
    </w:tbl>
    <w:p w14:paraId="755CDD4D" w14:textId="77777777" w:rsidR="00073F5B" w:rsidRPr="00304EFB" w:rsidRDefault="00073F5B" w:rsidP="00073F5B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400"/>
      </w:tblGrid>
      <w:tr w:rsidR="00073F5B" w14:paraId="4198B7A8" w14:textId="77777777" w:rsidTr="00073F5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2B80E" w14:textId="77777777" w:rsidR="00073F5B" w:rsidRPr="00D0658E" w:rsidRDefault="00073F5B" w:rsidP="00073F5B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BA5E9" w14:textId="77777777" w:rsidR="00073F5B" w:rsidRPr="00D0658E" w:rsidRDefault="00073F5B" w:rsidP="00073F5B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073F5B" w14:paraId="30CABCE7" w14:textId="77777777" w:rsidTr="00073F5B">
        <w:trPr>
          <w:trHeight w:val="23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83F9" w14:textId="77777777" w:rsidR="00073F5B" w:rsidRPr="00304EFB" w:rsidRDefault="00073F5B" w:rsidP="00073F5B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5960F" w14:textId="77777777" w:rsidR="00073F5B" w:rsidRPr="00255107" w:rsidRDefault="00073F5B" w:rsidP="00073F5B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9D2486" w14:paraId="31F745E9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C2A1" w14:textId="77777777" w:rsidR="009D2486" w:rsidRPr="00304EFB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09D17" w14:textId="77777777" w:rsidR="009D2486" w:rsidRPr="00304EFB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9D2486" w14:paraId="79F70C49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CB37" w14:textId="77777777" w:rsidR="009D2486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F96F" w14:textId="77777777" w:rsidR="009D2486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9D2486" w14:paraId="0BF02AD3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3B1E" w14:textId="77777777" w:rsidR="009D2486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BA546" w14:textId="77777777" w:rsidR="009D2486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9D2486" w14:paraId="070C6D44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A391" w14:textId="77777777" w:rsidR="009D2486" w:rsidRPr="00D0658E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PROJECT </w:t>
            </w:r>
            <w:r w:rsidRPr="00D0658E">
              <w:rPr>
                <w:rStyle w:val="normal-cvariant21"/>
                <w:i/>
                <w:iCs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AAD06" w14:textId="77777777" w:rsidR="009D2486" w:rsidRPr="00D0658E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9D2486" w14:paraId="26002A49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87205" w14:textId="77777777" w:rsidR="009D2486" w:rsidRPr="00D0658E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CNO </w:t>
            </w:r>
            <w:r>
              <w:rPr>
                <w:rStyle w:val="normal-cvariant21"/>
                <w:sz w:val="20"/>
                <w:szCs w:val="20"/>
              </w:rPr>
              <w:t>(Case Number)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AD2A7" w14:textId="77777777" w:rsidR="009D2486" w:rsidRPr="005C4079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12 Digit Unique CNO</w:t>
            </w:r>
          </w:p>
        </w:tc>
      </w:tr>
      <w:tr w:rsidR="009D2486" w14:paraId="0B15AC0B" w14:textId="77777777" w:rsidTr="00A03403"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0649" w14:textId="77777777" w:rsidR="009D2486" w:rsidRPr="00D0658E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52192" w14:textId="77777777" w:rsidR="009D2486" w:rsidRPr="00D0658E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1B688E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1B688E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>
              <w:rPr>
                <w:rStyle w:val="normal-cvariant21"/>
                <w:b/>
                <w:color w:val="FF0000"/>
                <w:sz w:val="20"/>
                <w:szCs w:val="20"/>
              </w:rPr>
              <w:t xml:space="preserve"> Firm Order</w:t>
            </w:r>
          </w:p>
        </w:tc>
      </w:tr>
      <w:tr w:rsidR="009D2486" w14:paraId="169B1AF6" w14:textId="77777777" w:rsidTr="00A034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5D8D8" w14:textId="77777777" w:rsidR="009D2486" w:rsidRPr="00304EFB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ACT (Activity)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CAED0" w14:textId="77777777" w:rsidR="009D2486" w:rsidRPr="00304EFB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 (Change Activity)</w:t>
            </w:r>
          </w:p>
        </w:tc>
      </w:tr>
      <w:tr w:rsidR="009D2486" w14:paraId="1C49F804" w14:textId="77777777" w:rsidTr="00A03403">
        <w:tc>
          <w:tcPr>
            <w:tcW w:w="3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0816" w14:textId="77777777" w:rsidR="009D2486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QSA </w:t>
            </w:r>
            <w:r w:rsidRPr="008A7ABB">
              <w:rPr>
                <w:rStyle w:val="normal-cvariant21"/>
                <w:b/>
                <w:sz w:val="20"/>
                <w:szCs w:val="20"/>
              </w:rPr>
              <w:t>(</w:t>
            </w:r>
            <w:proofErr w:type="spellStart"/>
            <w:r w:rsidRPr="008A7ABB">
              <w:rPr>
                <w:rStyle w:val="normal-cvariant21"/>
                <w:b/>
                <w:sz w:val="20"/>
                <w:szCs w:val="20"/>
              </w:rPr>
              <w:t>Reqtyp</w:t>
            </w:r>
            <w:proofErr w:type="spellEnd"/>
            <w:r w:rsidRPr="008A7ABB">
              <w:rPr>
                <w:rStyle w:val="normal-cvariant21"/>
                <w:b/>
                <w:sz w:val="20"/>
                <w:szCs w:val="20"/>
              </w:rPr>
              <w:t xml:space="preserve"> “E”)</w:t>
            </w:r>
          </w:p>
          <w:p w14:paraId="00512118" w14:textId="77777777" w:rsidR="009D2486" w:rsidRPr="00D0658E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(Quantity Service Address)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F34D0" w14:textId="77777777" w:rsidR="009D2486" w:rsidRPr="00D0658E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01</w:t>
            </w:r>
          </w:p>
        </w:tc>
      </w:tr>
      <w:tr w:rsidR="009D2486" w14:paraId="0DCCC529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7B42" w14:textId="77777777" w:rsidR="009D2486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6998" w14:textId="77777777" w:rsidR="009D2486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9D2486" w14:paraId="60B20F75" w14:textId="77777777" w:rsidTr="00A034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480AD" w14:textId="77777777" w:rsidR="009D2486" w:rsidRPr="00D0658E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92AF7" w14:textId="77777777" w:rsidR="009D2486" w:rsidRPr="00D0658E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F (Ensures a DLR will NOT be issued)</w:t>
            </w:r>
          </w:p>
        </w:tc>
      </w:tr>
      <w:tr w:rsidR="009D2486" w14:paraId="7A908DDB" w14:textId="77777777" w:rsidTr="00A034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F185" w14:textId="77777777" w:rsidR="009D2486" w:rsidRPr="00304EFB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93204" w14:textId="77777777" w:rsidR="009D2486" w:rsidRPr="00304EFB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submitting the request</w:t>
            </w:r>
          </w:p>
        </w:tc>
      </w:tr>
      <w:tr w:rsidR="009D2486" w14:paraId="374B5C4C" w14:textId="77777777" w:rsidTr="00A034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F290" w14:textId="77777777" w:rsidR="009D2486" w:rsidRPr="00304EFB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3648" w14:textId="77777777" w:rsidR="009D2486" w:rsidRPr="000745E8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9D2486" w14:paraId="50D2B3CE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09810" w14:textId="77777777" w:rsidR="009D2486" w:rsidRPr="00D0658E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ECCKT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9074" w14:textId="77777777" w:rsidR="009D2486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 with the PORT Circuit ID. (Use virgules)</w:t>
            </w:r>
          </w:p>
          <w:p w14:paraId="71908888" w14:textId="77777777" w:rsidR="009D2486" w:rsidRPr="00D0658E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EX: 38/KSGN/123456//SB </w:t>
            </w:r>
          </w:p>
        </w:tc>
      </w:tr>
      <w:tr w:rsidR="009D2486" w14:paraId="53A1E0A4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BCFA" w14:textId="77777777" w:rsidR="009D2486" w:rsidRPr="00D0658E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A62E" w14:textId="77777777" w:rsidR="009D2486" w:rsidRPr="00D0658E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9D2486" w14:paraId="79AD0B88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3DAAF" w14:textId="77777777" w:rsidR="009D2486" w:rsidRPr="00D0658E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91CA7" w14:textId="77777777" w:rsidR="009D2486" w:rsidRPr="00304EFB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Fonts w:cs="Arial"/>
                <w:b/>
                <w:sz w:val="20"/>
                <w:szCs w:val="20"/>
              </w:rPr>
              <w:t xml:space="preserve">BAN </w:t>
            </w:r>
            <w:r>
              <w:rPr>
                <w:rFonts w:cs="Arial"/>
                <w:b/>
                <w:sz w:val="20"/>
                <w:szCs w:val="20"/>
              </w:rPr>
              <w:t>circuit is Billing</w:t>
            </w:r>
            <w:r w:rsidRPr="003F6162">
              <w:rPr>
                <w:rFonts w:cs="Arial"/>
                <w:sz w:val="20"/>
                <w:szCs w:val="20"/>
              </w:rPr>
              <w:t xml:space="preserve"> (EX:123 N25-1000)</w:t>
            </w:r>
          </w:p>
        </w:tc>
      </w:tr>
      <w:tr w:rsidR="009D2486" w14:paraId="5E7D55AA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4A93" w14:textId="77777777" w:rsidR="009D2486" w:rsidRPr="00D0658E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ACTL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F870" w14:textId="77777777" w:rsidR="009D2486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SD REQTYP - </w:t>
            </w:r>
            <w:r w:rsidRPr="00D0658E">
              <w:rPr>
                <w:rStyle w:val="normal-cvariant21"/>
                <w:sz w:val="20"/>
                <w:szCs w:val="20"/>
              </w:rPr>
              <w:t>ACTL CLLI assigned to customer POP/Cell Site</w:t>
            </w:r>
          </w:p>
          <w:p w14:paraId="249CD773" w14:textId="77777777" w:rsidR="009D2486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30022CCC" w14:textId="77777777" w:rsidR="009D2486" w:rsidRPr="00D0658E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ED REQTYP – </w:t>
            </w:r>
            <w:r>
              <w:rPr>
                <w:rStyle w:val="normal-cvariant21"/>
                <w:sz w:val="20"/>
                <w:szCs w:val="20"/>
              </w:rPr>
              <w:t>Leave Field Blank</w:t>
            </w:r>
          </w:p>
        </w:tc>
      </w:tr>
      <w:tr w:rsidR="009D2486" w14:paraId="1462A9E0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C4682" w14:textId="77777777" w:rsidR="009D2486" w:rsidRPr="00D0658E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APOT </w:t>
            </w:r>
            <w:r>
              <w:rPr>
                <w:rStyle w:val="normal-cvariant21"/>
                <w:sz w:val="20"/>
                <w:szCs w:val="20"/>
              </w:rPr>
              <w:t>(NTE CLLI)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A458" w14:textId="77777777" w:rsidR="009D2486" w:rsidRPr="00D0658E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bCs/>
                <w:color w:val="0070C0"/>
                <w:sz w:val="20"/>
                <w:szCs w:val="20"/>
              </w:rPr>
              <w:t>Populate with the 11 Character NTE CLLI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i/>
                <w:iCs/>
                <w:sz w:val="20"/>
                <w:szCs w:val="20"/>
              </w:rPr>
              <w:t> </w:t>
            </w:r>
          </w:p>
        </w:tc>
      </w:tr>
      <w:tr w:rsidR="009D2486" w14:paraId="1FFF794A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BAB0D" w14:textId="77777777" w:rsidR="009D2486" w:rsidRPr="00CF2EC8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B47B8A">
              <w:rPr>
                <w:rStyle w:val="normal-cvariant21"/>
                <w:sz w:val="20"/>
                <w:szCs w:val="20"/>
              </w:rPr>
              <w:t xml:space="preserve">SPEC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DFCC" w14:textId="77777777" w:rsidR="009D2486" w:rsidRPr="00CF2EC8" w:rsidRDefault="009D2486" w:rsidP="009D248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EE140A">
              <w:rPr>
                <w:rStyle w:val="normal-cvariant21"/>
                <w:sz w:val="20"/>
                <w:szCs w:val="20"/>
              </w:rPr>
              <w:t>See ‘Code’ Section</w:t>
            </w:r>
          </w:p>
        </w:tc>
      </w:tr>
      <w:tr w:rsidR="009D2486" w:rsidRPr="00304EFB" w14:paraId="22447A55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26DCE01B" w14:textId="77777777" w:rsidR="009D2486" w:rsidRPr="00CF2EC8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CF2EC8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400" w:type="dxa"/>
          </w:tcPr>
          <w:p w14:paraId="028E2595" w14:textId="77777777" w:rsidR="009D2486" w:rsidRPr="00304EFB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91997">
              <w:rPr>
                <w:rFonts w:cs="Arial"/>
                <w:sz w:val="20"/>
                <w:szCs w:val="20"/>
                <w:highlight w:val="yellow"/>
              </w:rPr>
              <w:t>Indicate the type of power supply change ex: Change power supply AC to DC or Change power supply DC to AC</w:t>
            </w:r>
          </w:p>
        </w:tc>
      </w:tr>
      <w:tr w:rsidR="009D2486" w14:paraId="7ACB5B96" w14:textId="77777777" w:rsidTr="00073F5B">
        <w:trPr>
          <w:trHeight w:val="277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C102" w14:textId="77777777" w:rsidR="009D2486" w:rsidRPr="00304EFB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lastRenderedPageBreak/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A4810" w14:textId="77777777" w:rsidR="009D2486" w:rsidRPr="00255107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5C4079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9D2486" w:rsidRPr="00304EFB" w14:paraId="54CA2916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66857829" w14:textId="77777777" w:rsidR="009D2486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400" w:type="dxa"/>
          </w:tcPr>
          <w:p w14:paraId="295FA1AD" w14:textId="77777777" w:rsidR="009D2486" w:rsidRPr="000807D6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9D2486" w:rsidRPr="00304EFB" w14:paraId="7A3ED60D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6A971685" w14:textId="77777777" w:rsidR="009D2486" w:rsidRPr="00304EFB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400" w:type="dxa"/>
          </w:tcPr>
          <w:p w14:paraId="4147CAE0" w14:textId="77777777" w:rsidR="009D2486" w:rsidRPr="00304EFB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9D2486" w:rsidRPr="00304EFB" w14:paraId="2AAE3F25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57A6B964" w14:textId="77777777" w:rsidR="009D2486" w:rsidRPr="00304EFB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400" w:type="dxa"/>
          </w:tcPr>
          <w:p w14:paraId="32231728" w14:textId="77777777" w:rsidR="009D2486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073C2D9B" w14:textId="77777777" w:rsidR="009D2486" w:rsidRPr="00304EFB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9D2486" w:rsidRPr="00304EFB" w14:paraId="55F5F41B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79B92BE1" w14:textId="77777777" w:rsidR="009D2486" w:rsidRPr="00304EFB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VTA (ASR – Bill Section)</w:t>
            </w:r>
          </w:p>
          <w:p w14:paraId="4FD554D8" w14:textId="77777777" w:rsidR="009D2486" w:rsidRPr="00304EFB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(Variable Term Agreement)</w:t>
            </w:r>
            <w:r>
              <w:t xml:space="preserve"> </w:t>
            </w:r>
          </w:p>
        </w:tc>
        <w:tc>
          <w:tcPr>
            <w:tcW w:w="5400" w:type="dxa"/>
          </w:tcPr>
          <w:p w14:paraId="4624B0EB" w14:textId="77777777" w:rsidR="009D2486" w:rsidRPr="00304EFB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b/>
                <w:sz w:val="20"/>
                <w:szCs w:val="20"/>
              </w:rPr>
              <w:t>Format = NN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08A40808" w14:textId="77777777" w:rsidR="009D2486" w:rsidRDefault="009D2486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NN = contract term in months (12, 24, 36, 48, 60)</w:t>
            </w:r>
          </w:p>
          <w:p w14:paraId="17D4DA86" w14:textId="77777777" w:rsidR="00733783" w:rsidRDefault="00733783" w:rsidP="009D248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5BD00252" w14:textId="77777777" w:rsidR="00733783" w:rsidRPr="00304EFB" w:rsidRDefault="00733783" w:rsidP="0073378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280788">
              <w:rPr>
                <w:rStyle w:val="normal-cvariant21"/>
                <w:b/>
                <w:color w:val="FF0000"/>
                <w:sz w:val="20"/>
                <w:szCs w:val="20"/>
              </w:rPr>
              <w:t xml:space="preserve">NOTE: </w:t>
            </w:r>
            <w:r w:rsidR="004E0166" w:rsidRPr="003A68AF">
              <w:rPr>
                <w:rFonts w:cs="Arial"/>
                <w:b/>
                <w:color w:val="FF0000"/>
                <w:sz w:val="20"/>
                <w:szCs w:val="20"/>
              </w:rPr>
              <w:t xml:space="preserve">Unless you are changing the term, please populate with the Initial Term </w:t>
            </w:r>
            <w:proofErr w:type="gramStart"/>
            <w:r w:rsidR="004E0166" w:rsidRPr="003A68AF">
              <w:rPr>
                <w:rFonts w:cs="Arial"/>
                <w:b/>
                <w:color w:val="FF0000"/>
                <w:sz w:val="20"/>
                <w:szCs w:val="20"/>
              </w:rPr>
              <w:t>in order to</w:t>
            </w:r>
            <w:proofErr w:type="gramEnd"/>
            <w:r w:rsidR="004E0166" w:rsidRPr="003A68AF">
              <w:rPr>
                <w:rFonts w:cs="Arial"/>
                <w:b/>
                <w:color w:val="FF0000"/>
                <w:sz w:val="20"/>
                <w:szCs w:val="20"/>
              </w:rPr>
              <w:t xml:space="preserve"> avoid triggering a new term which may cause Termination Liability Charges and Contract Credits issues</w:t>
            </w:r>
          </w:p>
        </w:tc>
      </w:tr>
      <w:tr w:rsidR="001A3394" w:rsidRPr="00304EFB" w14:paraId="1789052D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5ADB66C1" w14:textId="16930005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VTAI (Variable Term Agreement Indicator)</w:t>
            </w:r>
          </w:p>
        </w:tc>
        <w:tc>
          <w:tcPr>
            <w:tcW w:w="5400" w:type="dxa"/>
          </w:tcPr>
          <w:p w14:paraId="207479F7" w14:textId="77777777" w:rsidR="001A3394" w:rsidRPr="00FD110A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1A3394">
              <w:rPr>
                <w:rStyle w:val="normal-cvariant21"/>
                <w:b/>
                <w:color w:val="auto"/>
                <w:sz w:val="20"/>
                <w:szCs w:val="20"/>
              </w:rPr>
              <w:t>A</w:t>
            </w:r>
            <w:r w:rsidRPr="001A3394">
              <w:rPr>
                <w:rStyle w:val="normal-cvariant21"/>
                <w:bCs/>
                <w:sz w:val="20"/>
                <w:szCs w:val="20"/>
              </w:rPr>
              <w:t xml:space="preserve"> = New Variable Term Agreement</w:t>
            </w:r>
          </w:p>
          <w:p w14:paraId="2F77AA69" w14:textId="77777777" w:rsidR="001A3394" w:rsidRPr="00FD110A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B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Re-Term existing Variable Term Agreement with new start dates</w:t>
            </w:r>
          </w:p>
          <w:p w14:paraId="2E01D65A" w14:textId="1CD14208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 w:rsidRPr="001A3394">
              <w:rPr>
                <w:rStyle w:val="normal-cvariant21"/>
                <w:b/>
                <w:color w:val="FF0000"/>
                <w:sz w:val="20"/>
                <w:szCs w:val="20"/>
                <w:highlight w:val="yellow"/>
              </w:rPr>
              <w:t>C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Retain existing Variable Term Agreement with NO changes</w:t>
            </w:r>
          </w:p>
        </w:tc>
      </w:tr>
      <w:tr w:rsidR="001A3394" w:rsidRPr="00304EFB" w14:paraId="2E415493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57A2945C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PNUM </w:t>
            </w:r>
            <w:r>
              <w:rPr>
                <w:rStyle w:val="normal-cvariant21"/>
                <w:sz w:val="20"/>
                <w:szCs w:val="20"/>
              </w:rPr>
              <w:t>(Promotional Number)</w:t>
            </w:r>
            <w:r>
              <w:rPr>
                <w:rStyle w:val="normal-cvariant21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322847C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Broadband (BSA) Contract #   </w:t>
            </w:r>
          </w:p>
        </w:tc>
      </w:tr>
      <w:tr w:rsidR="001A3394" w:rsidRPr="00304EFB" w14:paraId="01DEAB4F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1B5668D7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400" w:type="dxa"/>
          </w:tcPr>
          <w:p w14:paraId="5D00C6FC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1A3394" w:rsidRPr="00304EFB" w14:paraId="4001D9EA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  <w:tcBorders>
              <w:bottom w:val="single" w:sz="4" w:space="0" w:color="auto"/>
            </w:tcBorders>
          </w:tcPr>
          <w:p w14:paraId="565EAF8B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09814A08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1A3394" w14:paraId="3F4A04F6" w14:textId="77777777" w:rsidTr="00A03403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CB03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6063D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NC, NCI, SECNCI and ICSC - click Validate All - Click Continue</w:t>
            </w:r>
          </w:p>
        </w:tc>
      </w:tr>
      <w:tr w:rsidR="001A3394" w14:paraId="12B0DDF6" w14:textId="77777777" w:rsidTr="00A03403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310E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CFA Validation Tab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F97D7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Click Continue</w:t>
            </w:r>
          </w:p>
        </w:tc>
      </w:tr>
      <w:tr w:rsidR="001A3394" w14:paraId="7C9643C5" w14:textId="77777777" w:rsidTr="00073F5B">
        <w:trPr>
          <w:trHeight w:val="340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EB74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ICSES </w:t>
            </w:r>
            <w:r w:rsidRPr="008C3CCD">
              <w:rPr>
                <w:rStyle w:val="normal-cvariant21"/>
                <w:b/>
                <w:sz w:val="20"/>
                <w:szCs w:val="20"/>
              </w:rPr>
              <w:t>Screen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886BF" w14:textId="77777777" w:rsidR="001A3394" w:rsidRPr="002551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5C4079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1A3394" w14:paraId="09258CDC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DC78" w14:textId="77777777" w:rsidR="001A3394" w:rsidRPr="00CF2EC8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CF2EC8">
              <w:rPr>
                <w:rStyle w:val="normal-cvariant21"/>
                <w:sz w:val="20"/>
                <w:szCs w:val="20"/>
              </w:rPr>
              <w:t xml:space="preserve">NC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0C3D6" w14:textId="77777777" w:rsidR="001A3394" w:rsidRPr="00CF2EC8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NC Code – See Code Section</w:t>
            </w:r>
          </w:p>
        </w:tc>
      </w:tr>
      <w:tr w:rsidR="001A3394" w14:paraId="2400CF21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9C88" w14:textId="77777777" w:rsidR="001A3394" w:rsidRPr="00D91997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91997">
              <w:rPr>
                <w:rStyle w:val="normal-cvariant21"/>
                <w:sz w:val="20"/>
                <w:szCs w:val="20"/>
              </w:rPr>
              <w:t xml:space="preserve">NCI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6C142" w14:textId="77777777" w:rsidR="001A3394" w:rsidRPr="00D91997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91997">
              <w:rPr>
                <w:rStyle w:val="normal-cvariant21"/>
                <w:sz w:val="20"/>
                <w:szCs w:val="20"/>
              </w:rPr>
              <w:t>NCI at ACTL/POP/Cell Site – See ‘Code’ Section</w:t>
            </w:r>
          </w:p>
        </w:tc>
      </w:tr>
      <w:tr w:rsidR="001A3394" w14:paraId="781F684D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F546" w14:textId="77777777" w:rsidR="001A3394" w:rsidRPr="00493C6B" w:rsidRDefault="001A3394" w:rsidP="001A3394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SECNCI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5D2D" w14:textId="77777777" w:rsidR="001A3394" w:rsidRPr="00493C6B" w:rsidRDefault="001A3394" w:rsidP="001A3394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NCI at AT&amp;T CO – See ‘Code’ Section</w:t>
            </w:r>
          </w:p>
        </w:tc>
      </w:tr>
      <w:tr w:rsidR="001A3394" w14:paraId="469C44AC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153D2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ESP</w:t>
            </w:r>
            <w:r w:rsidRPr="00304EFB">
              <w:rPr>
                <w:rStyle w:val="normal-cvariant21"/>
                <w:sz w:val="20"/>
                <w:szCs w:val="20"/>
              </w:rPr>
              <w:t xml:space="preserve"> (</w:t>
            </w:r>
            <w:r>
              <w:rPr>
                <w:rStyle w:val="normal-cvariant21"/>
                <w:sz w:val="20"/>
                <w:szCs w:val="20"/>
              </w:rPr>
              <w:t>IPAG CLLI)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9740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color w:val="0070C0"/>
                <w:sz w:val="20"/>
                <w:szCs w:val="20"/>
              </w:rPr>
              <w:t>Populate with the 11 Character ESP CLLI</w:t>
            </w:r>
          </w:p>
        </w:tc>
      </w:tr>
      <w:tr w:rsidR="001A3394" w14:paraId="4EBE24AF" w14:textId="77777777" w:rsidTr="00073F5B">
        <w:trPr>
          <w:trHeight w:val="32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34CD4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ICSAP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752C2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</w:pPr>
            <w:r>
              <w:rPr>
                <w:rStyle w:val="normal-cvariant21"/>
                <w:b/>
                <w:sz w:val="20"/>
                <w:szCs w:val="20"/>
              </w:rPr>
              <w:t>REQTYP “E” Only</w:t>
            </w:r>
            <w:r>
              <w:t xml:space="preserve"> </w:t>
            </w:r>
          </w:p>
          <w:p w14:paraId="571EAC20" w14:textId="77777777" w:rsidR="001A3394" w:rsidRPr="002551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A86693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1A3394" w14:paraId="20EF53A5" w14:textId="77777777" w:rsidTr="00A034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23E57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 (Primary Location Indicator)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779B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1A3394" w14:paraId="3AE44382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8AEB8" w14:textId="77777777" w:rsidR="001A3394" w:rsidRPr="00693A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 xml:space="preserve">EU Name 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39127" w14:textId="77777777" w:rsidR="001A3394" w:rsidRPr="00693A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>End User Customer Name</w:t>
            </w:r>
          </w:p>
        </w:tc>
      </w:tr>
      <w:tr w:rsidR="001A3394" w14:paraId="168E2486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B0DD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SANO, SASN, etc.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3E894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End User Address</w:t>
            </w:r>
          </w:p>
        </w:tc>
      </w:tr>
      <w:tr w:rsidR="001A3394" w14:paraId="70F13555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BE958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LCON, ACTEL, and Email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3BC72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Person Name, Tel # and Email to contact for Site Visit</w:t>
            </w:r>
          </w:p>
        </w:tc>
      </w:tr>
    </w:tbl>
    <w:p w14:paraId="7097E880" w14:textId="77777777" w:rsidR="00073F5B" w:rsidRDefault="00073F5B" w:rsidP="00073F5B">
      <w:pPr>
        <w:pStyle w:val="ListParagraph"/>
        <w:spacing w:after="0"/>
        <w:ind w:left="0"/>
        <w:rPr>
          <w:rFonts w:ascii="Arial" w:hAnsi="Arial" w:cs="Arial"/>
          <w:sz w:val="20"/>
          <w:szCs w:val="20"/>
        </w:rPr>
      </w:pPr>
    </w:p>
    <w:p w14:paraId="0EBF62A0" w14:textId="77777777" w:rsidR="00073F5B" w:rsidRDefault="00073F5B" w:rsidP="00073F5B">
      <w:pPr>
        <w:tabs>
          <w:tab w:val="left" w:pos="1080"/>
        </w:tabs>
        <w:ind w:left="1080"/>
        <w:rPr>
          <w:rFonts w:ascii="Arial" w:hAnsi="Arial" w:cs="Arial"/>
          <w:sz w:val="20"/>
          <w:szCs w:val="20"/>
        </w:rPr>
      </w:pPr>
    </w:p>
    <w:p w14:paraId="5F374BCC" w14:textId="77777777" w:rsidR="00073F5B" w:rsidRDefault="00073F5B" w:rsidP="00990860">
      <w:pPr>
        <w:pStyle w:val="Heading3"/>
        <w:numPr>
          <w:ilvl w:val="0"/>
          <w:numId w:val="12"/>
        </w:numPr>
        <w:spacing w:before="0"/>
        <w:rPr>
          <w:i/>
          <w:sz w:val="22"/>
          <w:szCs w:val="22"/>
        </w:rPr>
      </w:pPr>
      <w:bookmarkStart w:id="66" w:name="_Toc426030213"/>
      <w:bookmarkStart w:id="67" w:name="_Toc2948171"/>
      <w:r w:rsidRPr="006E5260">
        <w:rPr>
          <w:i/>
          <w:sz w:val="22"/>
          <w:szCs w:val="22"/>
        </w:rPr>
        <w:t>A</w:t>
      </w:r>
      <w:r w:rsidR="00427805">
        <w:rPr>
          <w:i/>
          <w:sz w:val="22"/>
          <w:szCs w:val="22"/>
        </w:rPr>
        <w:t>dd</w:t>
      </w:r>
      <w:r w:rsidRPr="006E5260">
        <w:rPr>
          <w:i/>
          <w:sz w:val="22"/>
          <w:szCs w:val="22"/>
        </w:rPr>
        <w:t xml:space="preserve"> Telecommunications Service Priority System (TSP) Only</w:t>
      </w:r>
      <w:bookmarkEnd w:id="66"/>
      <w:r>
        <w:rPr>
          <w:i/>
          <w:sz w:val="22"/>
          <w:szCs w:val="22"/>
        </w:rPr>
        <w:t>:</w:t>
      </w:r>
      <w:bookmarkEnd w:id="67"/>
      <w:r>
        <w:rPr>
          <w:i/>
          <w:sz w:val="22"/>
          <w:szCs w:val="22"/>
        </w:rPr>
        <w:t xml:space="preserve"> </w:t>
      </w:r>
    </w:p>
    <w:p w14:paraId="6763A95F" w14:textId="77777777" w:rsidR="00073F5B" w:rsidRDefault="00073F5B" w:rsidP="00073F5B">
      <w:pPr>
        <w:pStyle w:val="ListParagraph"/>
        <w:spacing w:after="0"/>
        <w:ind w:left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46"/>
      </w:tblGrid>
      <w:tr w:rsidR="00073F5B" w14:paraId="56D17CF6" w14:textId="77777777" w:rsidTr="00073F5B">
        <w:tc>
          <w:tcPr>
            <w:tcW w:w="8946" w:type="dxa"/>
            <w:shd w:val="clear" w:color="auto" w:fill="B8CCE4"/>
          </w:tcPr>
          <w:p w14:paraId="7565A0A9" w14:textId="77777777" w:rsidR="00073F5B" w:rsidRPr="00304EFB" w:rsidRDefault="00073F5B" w:rsidP="00073F5B">
            <w:pPr>
              <w:pStyle w:val="Heading3"/>
              <w:spacing w:before="0" w:after="0"/>
              <w:jc w:val="center"/>
              <w:rPr>
                <w:b w:val="0"/>
                <w:sz w:val="22"/>
                <w:szCs w:val="22"/>
                <w:lang w:val="fr-FR"/>
              </w:rPr>
            </w:pPr>
            <w:bookmarkStart w:id="68" w:name="_Toc465085971"/>
            <w:bookmarkStart w:id="69" w:name="_Toc481503731"/>
            <w:bookmarkStart w:id="70" w:name="_Toc482803595"/>
            <w:bookmarkStart w:id="71" w:name="_Toc482803926"/>
            <w:bookmarkStart w:id="72" w:name="_Toc482863003"/>
            <w:bookmarkStart w:id="73" w:name="_Toc494973836"/>
            <w:bookmarkStart w:id="74" w:name="_Toc495478027"/>
            <w:bookmarkStart w:id="75" w:name="_Toc495482440"/>
            <w:bookmarkStart w:id="76" w:name="_Toc495482595"/>
            <w:bookmarkStart w:id="77" w:name="_Toc495482694"/>
            <w:bookmarkStart w:id="78" w:name="_Toc495482788"/>
            <w:bookmarkStart w:id="79" w:name="_Toc495483069"/>
            <w:bookmarkStart w:id="80" w:name="_Toc511656223"/>
            <w:bookmarkStart w:id="81" w:name="_Toc939821"/>
            <w:bookmarkStart w:id="82" w:name="_Toc1036698"/>
            <w:bookmarkStart w:id="83" w:name="_Toc1038583"/>
            <w:bookmarkStart w:id="84" w:name="_Toc1038787"/>
            <w:bookmarkStart w:id="85" w:name="_Toc1459353"/>
            <w:bookmarkStart w:id="86" w:name="_Toc2947839"/>
            <w:bookmarkStart w:id="87" w:name="_Toc2948172"/>
            <w:r>
              <w:rPr>
                <w:rStyle w:val="normal-cvariant21"/>
                <w:sz w:val="22"/>
                <w:szCs w:val="22"/>
                <w:lang w:val="fr-FR"/>
              </w:rPr>
              <w:t xml:space="preserve">Change UNI Port to </w:t>
            </w:r>
            <w:proofErr w:type="spellStart"/>
            <w:r>
              <w:rPr>
                <w:rStyle w:val="normal-cvariant21"/>
                <w:sz w:val="22"/>
                <w:szCs w:val="22"/>
                <w:lang w:val="fr-FR"/>
              </w:rPr>
              <w:t>Add</w:t>
            </w:r>
            <w:proofErr w:type="spellEnd"/>
            <w:r>
              <w:rPr>
                <w:rStyle w:val="normal-cvariant21"/>
                <w:sz w:val="22"/>
                <w:szCs w:val="22"/>
                <w:lang w:val="fr-FR"/>
              </w:rPr>
              <w:t xml:space="preserve"> TSP</w:t>
            </w:r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</w:p>
        </w:tc>
      </w:tr>
    </w:tbl>
    <w:p w14:paraId="3DB3D617" w14:textId="77777777" w:rsidR="00073F5B" w:rsidRPr="00304EFB" w:rsidRDefault="00073F5B" w:rsidP="00073F5B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400"/>
      </w:tblGrid>
      <w:tr w:rsidR="00073F5B" w14:paraId="1AFF66BC" w14:textId="77777777" w:rsidTr="00073F5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8F956" w14:textId="77777777" w:rsidR="00073F5B" w:rsidRPr="00D0658E" w:rsidRDefault="00073F5B" w:rsidP="00073F5B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22EEF" w14:textId="77777777" w:rsidR="00073F5B" w:rsidRPr="00D0658E" w:rsidRDefault="00073F5B" w:rsidP="00073F5B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073F5B" w14:paraId="0FF24F59" w14:textId="77777777" w:rsidTr="00073F5B">
        <w:trPr>
          <w:trHeight w:val="23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00F4" w14:textId="77777777" w:rsidR="00073F5B" w:rsidRPr="00304EFB" w:rsidRDefault="00073F5B" w:rsidP="00073F5B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757E" w14:textId="77777777" w:rsidR="00073F5B" w:rsidRPr="00255107" w:rsidRDefault="00073F5B" w:rsidP="00073F5B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063026" w14:paraId="6F30655B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C460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C75D0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063026" w14:paraId="57920A10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D4820" w14:textId="77777777" w:rsidR="00063026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4B50A" w14:textId="77777777" w:rsidR="00063026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063026" w14:paraId="5C28AB8E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8E1F4" w14:textId="77777777" w:rsidR="00063026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14D3" w14:textId="77777777" w:rsidR="00063026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063026" w14:paraId="50B68C3C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A5CAD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PROJECT </w:t>
            </w:r>
            <w:r w:rsidRPr="00D0658E">
              <w:rPr>
                <w:rStyle w:val="normal-cvariant21"/>
                <w:i/>
                <w:iCs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1685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063026" w14:paraId="758AA5F0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C22E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CNO </w:t>
            </w:r>
            <w:r>
              <w:rPr>
                <w:rStyle w:val="normal-cvariant21"/>
                <w:sz w:val="20"/>
                <w:szCs w:val="20"/>
              </w:rPr>
              <w:t>(Case Number)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03CD" w14:textId="77777777" w:rsidR="00063026" w:rsidRPr="005C4079" w:rsidRDefault="00D52D49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ZZZZZZZZZZZZ</w:t>
            </w:r>
          </w:p>
        </w:tc>
      </w:tr>
      <w:tr w:rsidR="00063026" w14:paraId="2EB1D0E9" w14:textId="77777777" w:rsidTr="00A03403"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D98D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2EFAE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1B688E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1B688E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>
              <w:rPr>
                <w:rStyle w:val="normal-cvariant21"/>
                <w:b/>
                <w:color w:val="FF0000"/>
                <w:sz w:val="20"/>
                <w:szCs w:val="20"/>
              </w:rPr>
              <w:t xml:space="preserve"> Firm Order</w:t>
            </w:r>
          </w:p>
        </w:tc>
      </w:tr>
      <w:tr w:rsidR="00063026" w14:paraId="6A79A1A0" w14:textId="77777777" w:rsidTr="00A034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474B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ACT (Activity)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4017B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 (Change Activity)</w:t>
            </w:r>
          </w:p>
        </w:tc>
      </w:tr>
      <w:tr w:rsidR="00063026" w14:paraId="2A519BE9" w14:textId="77777777" w:rsidTr="00A03403">
        <w:tc>
          <w:tcPr>
            <w:tcW w:w="3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5E13" w14:textId="77777777" w:rsidR="00063026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QSA </w:t>
            </w:r>
            <w:r w:rsidRPr="008A7ABB">
              <w:rPr>
                <w:rStyle w:val="normal-cvariant21"/>
                <w:b/>
                <w:sz w:val="20"/>
                <w:szCs w:val="20"/>
              </w:rPr>
              <w:t>(</w:t>
            </w:r>
            <w:proofErr w:type="spellStart"/>
            <w:r w:rsidRPr="008A7ABB">
              <w:rPr>
                <w:rStyle w:val="normal-cvariant21"/>
                <w:b/>
                <w:sz w:val="20"/>
                <w:szCs w:val="20"/>
              </w:rPr>
              <w:t>Reqtyp</w:t>
            </w:r>
            <w:proofErr w:type="spellEnd"/>
            <w:r w:rsidRPr="008A7ABB">
              <w:rPr>
                <w:rStyle w:val="normal-cvariant21"/>
                <w:b/>
                <w:sz w:val="20"/>
                <w:szCs w:val="20"/>
              </w:rPr>
              <w:t xml:space="preserve"> “E”)</w:t>
            </w:r>
          </w:p>
          <w:p w14:paraId="7537EEC4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(Quantity Service Address)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FDCAC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01</w:t>
            </w:r>
          </w:p>
        </w:tc>
      </w:tr>
      <w:tr w:rsidR="00063026" w14:paraId="0816654B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70301" w14:textId="77777777" w:rsidR="00063026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EA2C" w14:textId="77777777" w:rsidR="00063026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063026" w14:paraId="642E8F62" w14:textId="77777777" w:rsidTr="00A034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9069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lastRenderedPageBreak/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905C1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F (Ensures a DLR will NOT be issued)</w:t>
            </w:r>
          </w:p>
        </w:tc>
      </w:tr>
      <w:tr w:rsidR="00063026" w14:paraId="3F0529E3" w14:textId="77777777" w:rsidTr="00A034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8D5F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6F7F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submitting the request</w:t>
            </w:r>
          </w:p>
        </w:tc>
      </w:tr>
      <w:tr w:rsidR="00063026" w14:paraId="1C9A367A" w14:textId="77777777" w:rsidTr="00A034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BFA2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7F58" w14:textId="77777777" w:rsidR="00063026" w:rsidRPr="000745E8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063026" w14:paraId="42A6B34B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A230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ECCKT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EA4C" w14:textId="77777777" w:rsidR="00063026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 with the PORT Circuit ID. (Use virgules)</w:t>
            </w:r>
          </w:p>
          <w:p w14:paraId="24433DCD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EX: 38/KSGN/123456//SB </w:t>
            </w:r>
          </w:p>
        </w:tc>
      </w:tr>
      <w:tr w:rsidR="00063026" w14:paraId="27CFDE78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92B93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96C62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063026" w14:paraId="33766C6C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669A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06F2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Fonts w:cs="Arial"/>
                <w:b/>
                <w:sz w:val="20"/>
                <w:szCs w:val="20"/>
              </w:rPr>
              <w:t xml:space="preserve">BAN </w:t>
            </w:r>
            <w:r>
              <w:rPr>
                <w:rFonts w:cs="Arial"/>
                <w:b/>
                <w:sz w:val="20"/>
                <w:szCs w:val="20"/>
              </w:rPr>
              <w:t>circuit is Billing</w:t>
            </w:r>
            <w:r w:rsidRPr="003F6162">
              <w:rPr>
                <w:rFonts w:cs="Arial"/>
                <w:sz w:val="20"/>
                <w:szCs w:val="20"/>
              </w:rPr>
              <w:t xml:space="preserve"> (EX:123 N25-1000)</w:t>
            </w:r>
          </w:p>
        </w:tc>
      </w:tr>
      <w:tr w:rsidR="00063026" w14:paraId="2DD9C5E4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4466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ACTL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DCBD" w14:textId="77777777" w:rsidR="00063026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SD REQTYP - </w:t>
            </w:r>
            <w:r w:rsidRPr="00D0658E">
              <w:rPr>
                <w:rStyle w:val="normal-cvariant21"/>
                <w:sz w:val="20"/>
                <w:szCs w:val="20"/>
              </w:rPr>
              <w:t>ACTL CLLI assigned to customer POP/Cell Site</w:t>
            </w:r>
          </w:p>
          <w:p w14:paraId="5CB716C6" w14:textId="77777777" w:rsidR="00063026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76F19B25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ED REQTYP – </w:t>
            </w:r>
            <w:r>
              <w:rPr>
                <w:rStyle w:val="normal-cvariant21"/>
                <w:sz w:val="20"/>
                <w:szCs w:val="20"/>
              </w:rPr>
              <w:t>Leave Field Blank</w:t>
            </w:r>
          </w:p>
        </w:tc>
      </w:tr>
      <w:tr w:rsidR="00063026" w14:paraId="2B387470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98197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APOT </w:t>
            </w:r>
            <w:r>
              <w:rPr>
                <w:rStyle w:val="normal-cvariant21"/>
                <w:sz w:val="20"/>
                <w:szCs w:val="20"/>
              </w:rPr>
              <w:t>(NTE CLLI)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D3574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bCs/>
                <w:color w:val="0070C0"/>
                <w:sz w:val="20"/>
                <w:szCs w:val="20"/>
              </w:rPr>
              <w:t>Populate with the 11 Character NTE CLLI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i/>
                <w:iCs/>
                <w:sz w:val="20"/>
                <w:szCs w:val="20"/>
              </w:rPr>
              <w:t> </w:t>
            </w:r>
          </w:p>
        </w:tc>
      </w:tr>
      <w:tr w:rsidR="00063026" w14:paraId="1ED10D64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C99A" w14:textId="77777777" w:rsidR="00063026" w:rsidRPr="00CA0765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CA0765">
              <w:rPr>
                <w:rStyle w:val="normal-cvariant21"/>
                <w:sz w:val="20"/>
                <w:szCs w:val="20"/>
                <w:highlight w:val="yellow"/>
              </w:rPr>
              <w:t>TSP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DD56B" w14:textId="77777777" w:rsidR="00063026" w:rsidRPr="00CA0765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Fonts w:cs="Arial"/>
                <w:sz w:val="20"/>
                <w:szCs w:val="20"/>
                <w:highlight w:val="yellow"/>
              </w:rPr>
            </w:pPr>
            <w:r w:rsidRPr="00CA0765">
              <w:rPr>
                <w:rFonts w:cs="Arial"/>
                <w:sz w:val="20"/>
                <w:szCs w:val="20"/>
                <w:highlight w:val="yellow"/>
              </w:rPr>
              <w:t>TSP123456-E0</w:t>
            </w:r>
          </w:p>
        </w:tc>
      </w:tr>
      <w:tr w:rsidR="00063026" w:rsidRPr="00304EFB" w14:paraId="6D0C9B26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54FB6C8D" w14:textId="77777777" w:rsidR="00063026" w:rsidRPr="00CF2EC8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CF2EC8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400" w:type="dxa"/>
          </w:tcPr>
          <w:p w14:paraId="4C80320B" w14:textId="77777777" w:rsidR="00063026" w:rsidRPr="0046519E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46519E">
              <w:rPr>
                <w:sz w:val="20"/>
                <w:szCs w:val="20"/>
                <w:highlight w:val="yellow"/>
              </w:rPr>
              <w:t>Adding TSP</w:t>
            </w:r>
          </w:p>
        </w:tc>
      </w:tr>
      <w:tr w:rsidR="00063026" w14:paraId="591614C7" w14:textId="77777777" w:rsidTr="00073F5B">
        <w:trPr>
          <w:trHeight w:val="277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8E1C4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9D17A" w14:textId="77777777" w:rsidR="00063026" w:rsidRPr="00255107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5C4079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063026" w:rsidRPr="00304EFB" w14:paraId="319A0E9C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3F27FFDE" w14:textId="77777777" w:rsidR="00063026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400" w:type="dxa"/>
          </w:tcPr>
          <w:p w14:paraId="7C8FBEDD" w14:textId="77777777" w:rsidR="00063026" w:rsidRPr="000807D6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063026" w:rsidRPr="00304EFB" w14:paraId="54F388E0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7E2F46EB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400" w:type="dxa"/>
          </w:tcPr>
          <w:p w14:paraId="76C093D0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063026" w:rsidRPr="00304EFB" w14:paraId="2E194036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1DD6CC06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400" w:type="dxa"/>
          </w:tcPr>
          <w:p w14:paraId="545DC311" w14:textId="77777777" w:rsidR="00063026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2C11488E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063026" w:rsidRPr="00304EFB" w14:paraId="0AA3C0CF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19C11C2E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VTA (ASR – Bill Section)</w:t>
            </w:r>
          </w:p>
          <w:p w14:paraId="2062CBE8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(Variable Term Agreement)</w:t>
            </w:r>
            <w:r>
              <w:t xml:space="preserve"> </w:t>
            </w:r>
          </w:p>
        </w:tc>
        <w:tc>
          <w:tcPr>
            <w:tcW w:w="5400" w:type="dxa"/>
          </w:tcPr>
          <w:p w14:paraId="093549CB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b/>
                <w:sz w:val="20"/>
                <w:szCs w:val="20"/>
              </w:rPr>
              <w:t>Format = NN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5C5CA14C" w14:textId="77777777" w:rsidR="00063026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NN = contract term in months (12, 24, 36, 48, 60)</w:t>
            </w:r>
          </w:p>
          <w:p w14:paraId="68A4D56C" w14:textId="77777777" w:rsidR="00733783" w:rsidRDefault="00733783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169C70E5" w14:textId="77777777" w:rsidR="00733783" w:rsidRPr="00304EFB" w:rsidRDefault="00425209" w:rsidP="0073378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280788">
              <w:rPr>
                <w:rStyle w:val="normal-cvariant21"/>
                <w:b/>
                <w:color w:val="FF0000"/>
                <w:sz w:val="20"/>
                <w:szCs w:val="20"/>
              </w:rPr>
              <w:t xml:space="preserve">NOTE: </w:t>
            </w:r>
            <w:r w:rsidRPr="003A68AF">
              <w:rPr>
                <w:rFonts w:cs="Arial"/>
                <w:b/>
                <w:color w:val="FF0000"/>
                <w:sz w:val="20"/>
                <w:szCs w:val="20"/>
              </w:rPr>
              <w:t xml:space="preserve">Unless you are changing the term, please populate with the Initial Term </w:t>
            </w:r>
            <w:proofErr w:type="gramStart"/>
            <w:r w:rsidRPr="003A68AF">
              <w:rPr>
                <w:rFonts w:cs="Arial"/>
                <w:b/>
                <w:color w:val="FF0000"/>
                <w:sz w:val="20"/>
                <w:szCs w:val="20"/>
              </w:rPr>
              <w:t>in order to</w:t>
            </w:r>
            <w:proofErr w:type="gramEnd"/>
            <w:r w:rsidRPr="003A68AF">
              <w:rPr>
                <w:rFonts w:cs="Arial"/>
                <w:b/>
                <w:color w:val="FF0000"/>
                <w:sz w:val="20"/>
                <w:szCs w:val="20"/>
              </w:rPr>
              <w:t xml:space="preserve"> avoid triggering a new term which may cause Termination Liability Charges and Contract Credits issues</w:t>
            </w:r>
          </w:p>
        </w:tc>
      </w:tr>
      <w:tr w:rsidR="001A3394" w:rsidRPr="00304EFB" w14:paraId="3404E5B7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015D081E" w14:textId="5F006DDA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VTAI (Variable Term Agreement Indicator)</w:t>
            </w:r>
          </w:p>
        </w:tc>
        <w:tc>
          <w:tcPr>
            <w:tcW w:w="5400" w:type="dxa"/>
          </w:tcPr>
          <w:p w14:paraId="2E832980" w14:textId="77777777" w:rsidR="001A3394" w:rsidRPr="00FD110A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1A3394">
              <w:rPr>
                <w:rStyle w:val="normal-cvariant21"/>
                <w:b/>
                <w:color w:val="auto"/>
                <w:sz w:val="20"/>
                <w:szCs w:val="20"/>
              </w:rPr>
              <w:t>A</w:t>
            </w:r>
            <w:r w:rsidRPr="001A3394">
              <w:rPr>
                <w:rStyle w:val="normal-cvariant21"/>
                <w:bCs/>
                <w:sz w:val="20"/>
                <w:szCs w:val="20"/>
              </w:rPr>
              <w:t xml:space="preserve"> = New Variable Term Agreement</w:t>
            </w:r>
          </w:p>
          <w:p w14:paraId="78DBDD27" w14:textId="77777777" w:rsidR="001A3394" w:rsidRPr="00FD110A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B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Re-Term existing Variable Term Agreement with new start dates</w:t>
            </w:r>
          </w:p>
          <w:p w14:paraId="690D0850" w14:textId="25C0103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 w:rsidRPr="001A3394">
              <w:rPr>
                <w:rStyle w:val="normal-cvariant21"/>
                <w:b/>
                <w:color w:val="FF0000"/>
                <w:sz w:val="20"/>
                <w:szCs w:val="20"/>
                <w:highlight w:val="yellow"/>
              </w:rPr>
              <w:t>C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Retain existing Variable Term Agreement with NO changes</w:t>
            </w:r>
          </w:p>
        </w:tc>
      </w:tr>
      <w:tr w:rsidR="001A3394" w:rsidRPr="00304EFB" w14:paraId="73C11BC9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472880D8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PNUM </w:t>
            </w:r>
            <w:r>
              <w:rPr>
                <w:rStyle w:val="normal-cvariant21"/>
                <w:sz w:val="20"/>
                <w:szCs w:val="20"/>
              </w:rPr>
              <w:t>(Promotional Number)</w:t>
            </w:r>
            <w:r>
              <w:rPr>
                <w:rStyle w:val="normal-cvariant21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77E3A86B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Broadband (BSA) Contract #   </w:t>
            </w:r>
          </w:p>
        </w:tc>
      </w:tr>
      <w:tr w:rsidR="001A3394" w:rsidRPr="00304EFB" w14:paraId="1922E99F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5253E53B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400" w:type="dxa"/>
          </w:tcPr>
          <w:p w14:paraId="778DE1F8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1A3394" w:rsidRPr="00304EFB" w14:paraId="0EFDAA4E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  <w:tcBorders>
              <w:bottom w:val="single" w:sz="4" w:space="0" w:color="auto"/>
            </w:tcBorders>
          </w:tcPr>
          <w:p w14:paraId="6B693C6B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F3FD5E6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1A3394" w14:paraId="358DC9AD" w14:textId="77777777" w:rsidTr="00A03403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B2C55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82FB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NC, NCI, SECNCI and ICSC - click Validate All - Click Continue</w:t>
            </w:r>
          </w:p>
        </w:tc>
      </w:tr>
      <w:tr w:rsidR="001A3394" w14:paraId="0143736E" w14:textId="77777777" w:rsidTr="00A03403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EBA4E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CFA Validation Tab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0E9C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Click Continue</w:t>
            </w:r>
          </w:p>
        </w:tc>
      </w:tr>
      <w:tr w:rsidR="001A3394" w14:paraId="74473026" w14:textId="77777777" w:rsidTr="00073F5B">
        <w:trPr>
          <w:trHeight w:val="340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00700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ICSES </w:t>
            </w:r>
            <w:r w:rsidRPr="008C3CCD">
              <w:rPr>
                <w:rStyle w:val="normal-cvariant21"/>
                <w:b/>
                <w:sz w:val="20"/>
                <w:szCs w:val="20"/>
              </w:rPr>
              <w:t>Screen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3BC7" w14:textId="77777777" w:rsidR="001A3394" w:rsidRPr="002551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5C4079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1A3394" w14:paraId="43C3FF32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04B5" w14:textId="77777777" w:rsidR="001A3394" w:rsidRPr="00CF2EC8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CF2EC8">
              <w:rPr>
                <w:rStyle w:val="normal-cvariant21"/>
                <w:sz w:val="20"/>
                <w:szCs w:val="20"/>
              </w:rPr>
              <w:t xml:space="preserve">NC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48AF7" w14:textId="77777777" w:rsidR="001A3394" w:rsidRPr="00CF2EC8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NC Code – See Code Section</w:t>
            </w:r>
          </w:p>
        </w:tc>
      </w:tr>
      <w:tr w:rsidR="001A3394" w14:paraId="3583B870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1F65B" w14:textId="77777777" w:rsidR="001A3394" w:rsidRPr="00D91997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91997">
              <w:rPr>
                <w:rStyle w:val="normal-cvariant21"/>
                <w:sz w:val="20"/>
                <w:szCs w:val="20"/>
              </w:rPr>
              <w:t xml:space="preserve">NCI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4EF0E" w14:textId="77777777" w:rsidR="001A3394" w:rsidRPr="00D91997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91997">
              <w:rPr>
                <w:rStyle w:val="normal-cvariant21"/>
                <w:sz w:val="20"/>
                <w:szCs w:val="20"/>
              </w:rPr>
              <w:t>NCI at ACTL/POP/Cell Site – See ‘Code’ Section</w:t>
            </w:r>
          </w:p>
        </w:tc>
      </w:tr>
      <w:tr w:rsidR="001A3394" w14:paraId="410FDCBB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7E0D" w14:textId="77777777" w:rsidR="001A3394" w:rsidRPr="00493C6B" w:rsidRDefault="001A3394" w:rsidP="001A3394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SECNCI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78A2" w14:textId="77777777" w:rsidR="001A3394" w:rsidRPr="00493C6B" w:rsidRDefault="001A3394" w:rsidP="001A3394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NCI at AT&amp;T CO – See ‘Code’ Section</w:t>
            </w:r>
          </w:p>
        </w:tc>
      </w:tr>
      <w:tr w:rsidR="001A3394" w14:paraId="1C0BD097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1C5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ESP</w:t>
            </w:r>
            <w:r w:rsidRPr="00304EFB">
              <w:rPr>
                <w:rStyle w:val="normal-cvariant21"/>
                <w:sz w:val="20"/>
                <w:szCs w:val="20"/>
              </w:rPr>
              <w:t xml:space="preserve"> (</w:t>
            </w:r>
            <w:r>
              <w:rPr>
                <w:rStyle w:val="normal-cvariant21"/>
                <w:sz w:val="20"/>
                <w:szCs w:val="20"/>
              </w:rPr>
              <w:t>IPAG CLLI)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33241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color w:val="0070C0"/>
                <w:sz w:val="20"/>
                <w:szCs w:val="20"/>
              </w:rPr>
              <w:t>Populate with the 11 Character ESP CLLI</w:t>
            </w:r>
          </w:p>
        </w:tc>
      </w:tr>
      <w:tr w:rsidR="001A3394" w14:paraId="47792B24" w14:textId="77777777" w:rsidTr="00073F5B">
        <w:trPr>
          <w:trHeight w:val="32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DF6C4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ICSAP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82BD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</w:pPr>
            <w:r>
              <w:rPr>
                <w:rStyle w:val="normal-cvariant21"/>
                <w:b/>
                <w:sz w:val="20"/>
                <w:szCs w:val="20"/>
              </w:rPr>
              <w:t>REQTYP “E” Only</w:t>
            </w:r>
            <w:r>
              <w:t xml:space="preserve"> </w:t>
            </w:r>
          </w:p>
          <w:p w14:paraId="7CA455B6" w14:textId="77777777" w:rsidR="001A3394" w:rsidRPr="002551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A86693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1A3394" w14:paraId="2799DE53" w14:textId="77777777" w:rsidTr="00A034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E005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 (Primary Location Indicator)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6CE6C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1A3394" w14:paraId="72234CF1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EEDE" w14:textId="77777777" w:rsidR="001A3394" w:rsidRPr="00693A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 xml:space="preserve">EU Name 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96E4" w14:textId="77777777" w:rsidR="001A3394" w:rsidRPr="00693A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>End User Customer Name</w:t>
            </w:r>
          </w:p>
        </w:tc>
      </w:tr>
      <w:tr w:rsidR="001A3394" w14:paraId="492B9F6D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BA885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SANO, SASN, etc.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D09B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End User Address</w:t>
            </w:r>
          </w:p>
        </w:tc>
      </w:tr>
      <w:tr w:rsidR="001A3394" w14:paraId="1FCF6392" w14:textId="77777777" w:rsidTr="00073F5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FFA0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LCON, ACTEL, and Email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6D9A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 xml:space="preserve">Person Name, Tel # and Email to contact </w:t>
            </w:r>
          </w:p>
        </w:tc>
      </w:tr>
    </w:tbl>
    <w:p w14:paraId="722B9B79" w14:textId="77777777" w:rsidR="00073F5B" w:rsidRDefault="00073F5B" w:rsidP="00073F5B">
      <w:pPr>
        <w:rPr>
          <w:rFonts w:ascii="Arial" w:hAnsi="Arial" w:cs="Arial"/>
          <w:sz w:val="20"/>
          <w:szCs w:val="20"/>
        </w:rPr>
      </w:pPr>
    </w:p>
    <w:p w14:paraId="4BFF7DF4" w14:textId="77777777" w:rsidR="00D168BB" w:rsidRDefault="00D168BB">
      <w:pPr>
        <w:spacing w:after="160" w:line="259" w:lineRule="auto"/>
        <w:rPr>
          <w:rFonts w:ascii="Arial" w:hAnsi="Arial" w:cs="Arial"/>
          <w:b/>
          <w:bCs/>
          <w:i/>
          <w:sz w:val="22"/>
          <w:szCs w:val="22"/>
        </w:rPr>
      </w:pPr>
      <w:bookmarkStart w:id="88" w:name="_Toc2948173"/>
      <w:r>
        <w:rPr>
          <w:i/>
          <w:sz w:val="22"/>
          <w:szCs w:val="22"/>
        </w:rPr>
        <w:br w:type="page"/>
      </w:r>
    </w:p>
    <w:p w14:paraId="0253B03E" w14:textId="14779E45" w:rsidR="00073F5B" w:rsidRPr="00891EB2" w:rsidRDefault="00073F5B" w:rsidP="00990860">
      <w:pPr>
        <w:pStyle w:val="Heading3"/>
        <w:numPr>
          <w:ilvl w:val="0"/>
          <w:numId w:val="12"/>
        </w:numPr>
        <w:rPr>
          <w:i/>
          <w:sz w:val="22"/>
          <w:szCs w:val="22"/>
        </w:rPr>
      </w:pPr>
      <w:r w:rsidRPr="00891EB2">
        <w:rPr>
          <w:i/>
          <w:sz w:val="22"/>
          <w:szCs w:val="22"/>
        </w:rPr>
        <w:lastRenderedPageBreak/>
        <w:t>Change EVC VLAN</w:t>
      </w:r>
      <w:bookmarkEnd w:id="88"/>
    </w:p>
    <w:p w14:paraId="5F9CECF3" w14:textId="77777777" w:rsidR="00073F5B" w:rsidRDefault="00073F5B" w:rsidP="00073F5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073F5B" w:rsidRPr="009365D5" w14:paraId="4DE7B768" w14:textId="77777777" w:rsidTr="00073F5B">
        <w:tc>
          <w:tcPr>
            <w:tcW w:w="8838" w:type="dxa"/>
            <w:shd w:val="clear" w:color="auto" w:fill="B8CCE4"/>
          </w:tcPr>
          <w:p w14:paraId="223B097D" w14:textId="77777777" w:rsidR="00073F5B" w:rsidRPr="00E853FC" w:rsidRDefault="00E853FC" w:rsidP="00E853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89" w:name="_Hlk495479520"/>
            <w:r w:rsidRPr="00E853FC">
              <w:rPr>
                <w:rFonts w:ascii="Arial" w:hAnsi="Arial" w:cs="Arial"/>
                <w:b/>
                <w:sz w:val="22"/>
                <w:szCs w:val="22"/>
              </w:rPr>
              <w:t xml:space="preserve">Change </w:t>
            </w:r>
            <w:r w:rsidR="00073F5B" w:rsidRPr="00E853FC">
              <w:rPr>
                <w:rFonts w:ascii="Arial" w:hAnsi="Arial" w:cs="Arial"/>
                <w:b/>
                <w:sz w:val="22"/>
                <w:szCs w:val="22"/>
              </w:rPr>
              <w:t xml:space="preserve">EVC </w:t>
            </w:r>
            <w:r w:rsidRPr="00E853FC">
              <w:rPr>
                <w:rFonts w:ascii="Arial" w:hAnsi="Arial" w:cs="Arial"/>
                <w:b/>
                <w:sz w:val="22"/>
                <w:szCs w:val="22"/>
              </w:rPr>
              <w:t xml:space="preserve">VLAN </w:t>
            </w:r>
          </w:p>
        </w:tc>
      </w:tr>
    </w:tbl>
    <w:p w14:paraId="4D73F70F" w14:textId="77777777" w:rsidR="00073F5B" w:rsidRPr="009365D5" w:rsidRDefault="00073F5B" w:rsidP="00073F5B">
      <w:pPr>
        <w:rPr>
          <w:vanish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328"/>
      </w:tblGrid>
      <w:tr w:rsidR="00073F5B" w:rsidRPr="009365D5" w14:paraId="61460A70" w14:textId="77777777" w:rsidTr="00073F5B">
        <w:tc>
          <w:tcPr>
            <w:tcW w:w="3510" w:type="dxa"/>
            <w:shd w:val="clear" w:color="auto" w:fill="D99594"/>
          </w:tcPr>
          <w:p w14:paraId="74D9D1F6" w14:textId="77777777" w:rsidR="00073F5B" w:rsidRPr="009365D5" w:rsidRDefault="00073F5B" w:rsidP="00073F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sz w:val="20"/>
                <w:szCs w:val="20"/>
              </w:rPr>
              <w:t>ASR FIELD</w:t>
            </w:r>
          </w:p>
        </w:tc>
        <w:tc>
          <w:tcPr>
            <w:tcW w:w="5328" w:type="dxa"/>
            <w:shd w:val="clear" w:color="auto" w:fill="D99594"/>
          </w:tcPr>
          <w:p w14:paraId="6358D090" w14:textId="77777777" w:rsidR="00073F5B" w:rsidRPr="009365D5" w:rsidRDefault="00073F5B" w:rsidP="00073F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</w:tr>
      <w:tr w:rsidR="00073F5B" w:rsidRPr="009365D5" w14:paraId="56220B9D" w14:textId="77777777" w:rsidTr="00073F5B">
        <w:trPr>
          <w:trHeight w:val="323"/>
        </w:trPr>
        <w:tc>
          <w:tcPr>
            <w:tcW w:w="3510" w:type="dxa"/>
            <w:shd w:val="clear" w:color="auto" w:fill="F79646"/>
            <w:vAlign w:val="center"/>
          </w:tcPr>
          <w:p w14:paraId="570B5AA1" w14:textId="77777777" w:rsidR="00073F5B" w:rsidRPr="009365D5" w:rsidRDefault="00073F5B" w:rsidP="00073F5B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color w:val="000000"/>
                <w:sz w:val="20"/>
                <w:szCs w:val="20"/>
              </w:rPr>
              <w:t>ICASR Screen</w:t>
            </w:r>
          </w:p>
        </w:tc>
        <w:tc>
          <w:tcPr>
            <w:tcW w:w="5328" w:type="dxa"/>
            <w:shd w:val="clear" w:color="auto" w:fill="F79646"/>
            <w:vAlign w:val="center"/>
          </w:tcPr>
          <w:p w14:paraId="69A0BA90" w14:textId="77777777" w:rsidR="00073F5B" w:rsidRPr="009365D5" w:rsidRDefault="00073F5B" w:rsidP="00073F5B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bookmarkEnd w:id="89"/>
      <w:tr w:rsidR="00063026" w:rsidRPr="009365D5" w14:paraId="01B6A38A" w14:textId="77777777" w:rsidTr="00A034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60D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BFC4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063026" w:rsidRPr="009365D5" w14:paraId="73874B17" w14:textId="77777777" w:rsidTr="00A034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96BC" w14:textId="77777777" w:rsidR="00063026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8D95" w14:textId="77777777" w:rsidR="00063026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063026" w:rsidRPr="009365D5" w14:paraId="13CD32C2" w14:textId="77777777" w:rsidTr="00A034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B9E0" w14:textId="77777777" w:rsidR="00063026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9E6A" w14:textId="77777777" w:rsidR="00063026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063026" w:rsidRPr="009365D5" w14:paraId="2634DF87" w14:textId="77777777" w:rsidTr="00A034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05D5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PROJECT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8F8E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063026" w:rsidRPr="009365D5" w14:paraId="1C9165F8" w14:textId="77777777" w:rsidTr="00A0340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00693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sz w:val="20"/>
                <w:szCs w:val="20"/>
              </w:rPr>
              <w:t>CNO (Case Number)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B908A6" w14:textId="77777777" w:rsidR="00063026" w:rsidRDefault="00063026" w:rsidP="00063026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  <w:r w:rsidRPr="00B92D7F">
              <w:rPr>
                <w:rStyle w:val="normal-cvariant21"/>
                <w:sz w:val="20"/>
                <w:szCs w:val="20"/>
              </w:rPr>
              <w:t>ZZZZZZZZZZZZ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668D9A93" w14:textId="77777777" w:rsidR="00063026" w:rsidRDefault="00063026" w:rsidP="00063026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</w:p>
          <w:p w14:paraId="616FE42C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NOTE: All EVC ASRs will reflect 12 </w:t>
            </w:r>
            <w:proofErr w:type="gramStart"/>
            <w:r>
              <w:rPr>
                <w:rFonts w:cs="Arial"/>
                <w:sz w:val="20"/>
                <w:szCs w:val="20"/>
              </w:rPr>
              <w:t>Z’s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in the CNO field on the ASR with the exception of an ICO NNI EVC ASR.</w:t>
            </w:r>
          </w:p>
        </w:tc>
      </w:tr>
      <w:tr w:rsidR="00063026" w:rsidRPr="009365D5" w14:paraId="5B5BD7B5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1A9D9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DD99A4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>
              <w:rPr>
                <w:rStyle w:val="normal-cvariant21"/>
                <w:b/>
                <w:color w:val="FF0000"/>
                <w:sz w:val="20"/>
                <w:szCs w:val="20"/>
              </w:rPr>
              <w:t>Firm Order</w:t>
            </w:r>
          </w:p>
        </w:tc>
      </w:tr>
      <w:tr w:rsidR="00063026" w:rsidRPr="009365D5" w14:paraId="2B234C31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7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F1E42" w14:textId="77777777" w:rsidR="00063026" w:rsidRPr="00493C6B" w:rsidRDefault="00063026" w:rsidP="00063026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ACT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E8AC35" w14:textId="77777777" w:rsidR="00063026" w:rsidRPr="00493C6B" w:rsidRDefault="00063026" w:rsidP="00063026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C (Change Activity)</w:t>
            </w:r>
          </w:p>
        </w:tc>
      </w:tr>
      <w:tr w:rsidR="00063026" w:rsidRPr="009365D5" w14:paraId="5675ACDB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7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EAC9A" w14:textId="77777777" w:rsidR="00063026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EVCI (Ethernet Virtual Connection Indicator)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A03749" w14:textId="77777777" w:rsidR="00063026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b/>
                <w:color w:val="FF0000"/>
                <w:sz w:val="20"/>
                <w:szCs w:val="20"/>
              </w:rPr>
              <w:t>A</w:t>
            </w:r>
            <w:r w:rsidRPr="00931C0E">
              <w:rPr>
                <w:rStyle w:val="normal-cvariant21"/>
                <w:sz w:val="20"/>
                <w:szCs w:val="20"/>
              </w:rPr>
              <w:t xml:space="preserve"> (Will be pre-populated)</w:t>
            </w:r>
          </w:p>
        </w:tc>
      </w:tr>
      <w:tr w:rsidR="00063026" w:rsidRPr="009365D5" w14:paraId="4D03843E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7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53661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B42BDC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063026" w:rsidRPr="009365D5" w14:paraId="75913C20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18E4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988D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063026" w:rsidRPr="009365D5" w14:paraId="772C8351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8ED6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8148" w14:textId="77777777" w:rsidR="00063026" w:rsidRPr="000745E8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063026" w:rsidRPr="009365D5" w14:paraId="1B408EBE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7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6A44E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C9EAC6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063026" w:rsidRPr="009365D5" w14:paraId="5D0AE9BD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7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0CD37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BD87AE" w14:textId="77777777" w:rsidR="00063026" w:rsidRPr="00D0658E" w:rsidRDefault="00063026" w:rsidP="0006302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Fonts w:cs="Arial"/>
                <w:b/>
                <w:sz w:val="20"/>
                <w:szCs w:val="20"/>
              </w:rPr>
              <w:t xml:space="preserve">BAN </w:t>
            </w:r>
            <w:r>
              <w:rPr>
                <w:rFonts w:cs="Arial"/>
                <w:b/>
                <w:sz w:val="20"/>
                <w:szCs w:val="20"/>
              </w:rPr>
              <w:t>EVC was established</w:t>
            </w:r>
            <w:r w:rsidRPr="003F6162">
              <w:rPr>
                <w:rFonts w:cs="Arial"/>
                <w:sz w:val="20"/>
                <w:szCs w:val="20"/>
              </w:rPr>
              <w:t>: (EX:123 N25-1000)</w:t>
            </w:r>
          </w:p>
        </w:tc>
      </w:tr>
      <w:tr w:rsidR="00063026" w:rsidRPr="009365D5" w14:paraId="51F56520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06B5D519" w14:textId="77777777" w:rsidR="00063026" w:rsidRPr="009365D5" w:rsidRDefault="00063026" w:rsidP="00063026">
            <w:pPr>
              <w:tabs>
                <w:tab w:val="center" w:pos="4320"/>
                <w:tab w:val="right" w:pos="8640"/>
              </w:tabs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8" w:type="dxa"/>
          </w:tcPr>
          <w:p w14:paraId="08BCE6F8" w14:textId="77777777" w:rsidR="00063026" w:rsidRPr="009365D5" w:rsidRDefault="00063026" w:rsidP="00063026">
            <w:pPr>
              <w:tabs>
                <w:tab w:val="center" w:pos="4320"/>
                <w:tab w:val="right" w:pos="8640"/>
              </w:tabs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/>
                <w:color w:val="000000"/>
                <w:sz w:val="20"/>
                <w:szCs w:val="20"/>
                <w:highlight w:val="yellow"/>
              </w:rPr>
              <w:t>Changing EVC VLAN from 2000 to 2001</w:t>
            </w:r>
          </w:p>
        </w:tc>
      </w:tr>
      <w:tr w:rsidR="00063026" w:rsidRPr="009365D5" w14:paraId="11B57404" w14:textId="77777777" w:rsidTr="00073F5B">
        <w:trPr>
          <w:trHeight w:val="305"/>
        </w:trPr>
        <w:tc>
          <w:tcPr>
            <w:tcW w:w="3510" w:type="dxa"/>
            <w:shd w:val="clear" w:color="auto" w:fill="F79646"/>
            <w:vAlign w:val="center"/>
          </w:tcPr>
          <w:p w14:paraId="4E355CD5" w14:textId="77777777" w:rsidR="00063026" w:rsidRPr="009365D5" w:rsidRDefault="00063026" w:rsidP="00063026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color w:val="000000"/>
                <w:sz w:val="20"/>
                <w:szCs w:val="20"/>
              </w:rPr>
              <w:t>ICADM Screen</w:t>
            </w:r>
          </w:p>
        </w:tc>
        <w:tc>
          <w:tcPr>
            <w:tcW w:w="5328" w:type="dxa"/>
            <w:shd w:val="clear" w:color="auto" w:fill="F79646"/>
            <w:vAlign w:val="center"/>
          </w:tcPr>
          <w:p w14:paraId="703739E8" w14:textId="77777777" w:rsidR="00063026" w:rsidRPr="009365D5" w:rsidRDefault="00063026" w:rsidP="00063026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63026" w:rsidRPr="009365D5" w14:paraId="529F7027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7930854E" w14:textId="77777777" w:rsidR="00063026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28" w:type="dxa"/>
          </w:tcPr>
          <w:p w14:paraId="557708F5" w14:textId="77777777" w:rsidR="00063026" w:rsidRPr="000807D6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063026" w:rsidRPr="009365D5" w14:paraId="4527004C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499E5724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28" w:type="dxa"/>
          </w:tcPr>
          <w:p w14:paraId="5A81EB26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063026" w:rsidRPr="009365D5" w14:paraId="5835640B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0443483E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328" w:type="dxa"/>
          </w:tcPr>
          <w:p w14:paraId="243723D4" w14:textId="77777777" w:rsidR="00063026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7266436B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063026" w:rsidRPr="009365D5" w14:paraId="04BC8EB9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134BE3B9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28" w:type="dxa"/>
          </w:tcPr>
          <w:p w14:paraId="616BEEFF" w14:textId="77777777" w:rsidR="00063026" w:rsidRPr="00304EFB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063026" w:rsidRPr="009365D5" w14:paraId="3043A24A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50BBF9C4" w14:textId="77777777" w:rsidR="00063026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28" w:type="dxa"/>
          </w:tcPr>
          <w:p w14:paraId="5669B4A3" w14:textId="77777777" w:rsidR="00063026" w:rsidRDefault="00063026" w:rsidP="0006302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2D7AE5" w:rsidRPr="009365D5" w14:paraId="47CBDB26" w14:textId="77777777" w:rsidTr="00A03403">
        <w:trPr>
          <w:trHeight w:val="32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2DB5B8E4" w14:textId="77777777" w:rsidR="002D7AE5" w:rsidRDefault="002D7AE5" w:rsidP="002D7AE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2F82CBA9" w14:textId="77777777" w:rsidR="002D7AE5" w:rsidRPr="00304EFB" w:rsidRDefault="002D7AE5" w:rsidP="002D7AE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EVC NC, NCI of UREF 1, and ICSC - click Validate All - Continue</w:t>
            </w:r>
          </w:p>
        </w:tc>
      </w:tr>
      <w:tr w:rsidR="002D7AE5" w:rsidRPr="009365D5" w14:paraId="23344A9E" w14:textId="77777777" w:rsidTr="00073F5B">
        <w:trPr>
          <w:trHeight w:val="323"/>
        </w:trPr>
        <w:tc>
          <w:tcPr>
            <w:tcW w:w="3510" w:type="dxa"/>
            <w:shd w:val="clear" w:color="auto" w:fill="F79646"/>
            <w:vAlign w:val="center"/>
          </w:tcPr>
          <w:p w14:paraId="72A328F4" w14:textId="77777777" w:rsidR="002D7AE5" w:rsidRPr="009365D5" w:rsidRDefault="002D7AE5" w:rsidP="002D7AE5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color w:val="000000"/>
                <w:sz w:val="20"/>
                <w:szCs w:val="20"/>
              </w:rPr>
              <w:t>ICEVC Screen</w:t>
            </w:r>
          </w:p>
        </w:tc>
        <w:tc>
          <w:tcPr>
            <w:tcW w:w="5328" w:type="dxa"/>
            <w:shd w:val="clear" w:color="auto" w:fill="F79646"/>
            <w:vAlign w:val="center"/>
          </w:tcPr>
          <w:p w14:paraId="786704E9" w14:textId="77777777" w:rsidR="002D7AE5" w:rsidRPr="009365D5" w:rsidRDefault="002D7AE5" w:rsidP="002D7AE5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D7AE5" w:rsidRPr="009365D5" w14:paraId="3CF170FC" w14:textId="77777777" w:rsidTr="00073F5B">
        <w:tc>
          <w:tcPr>
            <w:tcW w:w="3510" w:type="dxa"/>
          </w:tcPr>
          <w:p w14:paraId="281F5F80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EVCNUM (Ethernet Virtual Connection Reference Number)</w:t>
            </w:r>
          </w:p>
        </w:tc>
        <w:tc>
          <w:tcPr>
            <w:tcW w:w="5328" w:type="dxa"/>
          </w:tcPr>
          <w:p w14:paraId="569F6BA5" w14:textId="77777777" w:rsidR="002D7AE5" w:rsidRPr="009365D5" w:rsidRDefault="007319DE" w:rsidP="002D7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Pre-populated – 0001</w:t>
            </w:r>
          </w:p>
        </w:tc>
      </w:tr>
      <w:tr w:rsidR="002D7AE5" w:rsidRPr="009365D5" w14:paraId="648D4B1F" w14:textId="77777777" w:rsidTr="00073F5B">
        <w:tc>
          <w:tcPr>
            <w:tcW w:w="3510" w:type="dxa"/>
          </w:tcPr>
          <w:p w14:paraId="1588376F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NC (Network Channel)</w:t>
            </w:r>
          </w:p>
        </w:tc>
        <w:tc>
          <w:tcPr>
            <w:tcW w:w="5328" w:type="dxa"/>
          </w:tcPr>
          <w:p w14:paraId="25C36688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VLP</w:t>
            </w:r>
            <w:proofErr w:type="gramStart"/>
            <w:r w:rsidRPr="009365D5">
              <w:rPr>
                <w:rFonts w:ascii="Arial" w:hAnsi="Arial" w:cs="Arial"/>
                <w:sz w:val="20"/>
                <w:szCs w:val="20"/>
              </w:rPr>
              <w:t>-  point</w:t>
            </w:r>
            <w:proofErr w:type="gramEnd"/>
            <w:r w:rsidRPr="009365D5">
              <w:rPr>
                <w:rFonts w:ascii="Arial" w:hAnsi="Arial" w:cs="Arial"/>
                <w:sz w:val="20"/>
                <w:szCs w:val="20"/>
              </w:rPr>
              <w:t>- to-point</w:t>
            </w:r>
          </w:p>
          <w:p w14:paraId="544134A4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VLM- multipoint</w:t>
            </w:r>
          </w:p>
        </w:tc>
      </w:tr>
      <w:tr w:rsidR="002D7AE5" w:rsidRPr="009365D5" w14:paraId="3EB219A8" w14:textId="77777777" w:rsidTr="00073F5B">
        <w:tc>
          <w:tcPr>
            <w:tcW w:w="3510" w:type="dxa"/>
          </w:tcPr>
          <w:p w14:paraId="1B87D269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sz w:val="20"/>
                <w:szCs w:val="20"/>
                <w:highlight w:val="yellow"/>
              </w:rPr>
              <w:t>EVCID</w:t>
            </w:r>
          </w:p>
        </w:tc>
        <w:tc>
          <w:tcPr>
            <w:tcW w:w="5328" w:type="dxa"/>
          </w:tcPr>
          <w:p w14:paraId="449FBA12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sz w:val="20"/>
                <w:szCs w:val="20"/>
                <w:highlight w:val="yellow"/>
              </w:rPr>
              <w:t>Provide EVC Circuit ID</w:t>
            </w:r>
          </w:p>
        </w:tc>
      </w:tr>
      <w:tr w:rsidR="002D7AE5" w:rsidRPr="009365D5" w14:paraId="7D8EDEB8" w14:textId="77777777" w:rsidTr="00073F5B">
        <w:tc>
          <w:tcPr>
            <w:tcW w:w="3510" w:type="dxa"/>
          </w:tcPr>
          <w:p w14:paraId="518F290F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sz w:val="20"/>
                <w:szCs w:val="20"/>
                <w:highlight w:val="yellow"/>
              </w:rPr>
              <w:t>NUT (Number of Terminations)</w:t>
            </w:r>
          </w:p>
        </w:tc>
        <w:tc>
          <w:tcPr>
            <w:tcW w:w="5328" w:type="dxa"/>
          </w:tcPr>
          <w:p w14:paraId="7C26F4EB" w14:textId="77777777" w:rsidR="002D7AE5" w:rsidRPr="009365D5" w:rsidRDefault="002D7AE5" w:rsidP="002D7AE5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01 for MultiPoint EVC         02 for </w:t>
            </w:r>
            <w:proofErr w:type="gramStart"/>
            <w:r w:rsidRPr="009365D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Point to Point</w:t>
            </w:r>
            <w:proofErr w:type="gramEnd"/>
            <w:r w:rsidRPr="009365D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EVC</w:t>
            </w:r>
          </w:p>
        </w:tc>
      </w:tr>
      <w:tr w:rsidR="002D7AE5" w:rsidRPr="009365D5" w14:paraId="6DC1BBA0" w14:textId="77777777" w:rsidTr="00073F5B">
        <w:tc>
          <w:tcPr>
            <w:tcW w:w="3510" w:type="dxa"/>
          </w:tcPr>
          <w:p w14:paraId="6D0322B7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UREF (UNI Reference Number)</w:t>
            </w:r>
          </w:p>
        </w:tc>
        <w:tc>
          <w:tcPr>
            <w:tcW w:w="5328" w:type="dxa"/>
          </w:tcPr>
          <w:p w14:paraId="2C57B9A6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UNI Reference Number</w:t>
            </w:r>
          </w:p>
          <w:p w14:paraId="3C79CFD3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26A62C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NOTE: The total number of UREFs must equal the value specified in the Number of UNI Terminations (NUT)</w:t>
            </w:r>
          </w:p>
        </w:tc>
      </w:tr>
      <w:tr w:rsidR="002D7AE5" w:rsidRPr="009365D5" w14:paraId="1F10071C" w14:textId="77777777" w:rsidTr="00073F5B">
        <w:tc>
          <w:tcPr>
            <w:tcW w:w="3510" w:type="dxa"/>
          </w:tcPr>
          <w:p w14:paraId="3C47DA91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sz w:val="20"/>
                <w:szCs w:val="20"/>
                <w:highlight w:val="yellow"/>
              </w:rPr>
              <w:t>UACT (UNI Activity Indicator)</w:t>
            </w:r>
          </w:p>
        </w:tc>
        <w:tc>
          <w:tcPr>
            <w:tcW w:w="5328" w:type="dxa"/>
          </w:tcPr>
          <w:p w14:paraId="2B98C6D1" w14:textId="77777777" w:rsidR="002D7AE5" w:rsidRPr="009365D5" w:rsidRDefault="002D7AE5" w:rsidP="002D7A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UNI Activity Indicator </w:t>
            </w:r>
            <w:r w:rsidRPr="009365D5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C</w:t>
            </w:r>
          </w:p>
        </w:tc>
      </w:tr>
      <w:tr w:rsidR="002D7AE5" w:rsidRPr="009365D5" w14:paraId="7EE5B8D4" w14:textId="77777777" w:rsidTr="00073F5B">
        <w:tc>
          <w:tcPr>
            <w:tcW w:w="3510" w:type="dxa"/>
          </w:tcPr>
          <w:p w14:paraId="44ED8614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NCI (Network Channel Interface)</w:t>
            </w:r>
          </w:p>
        </w:tc>
        <w:tc>
          <w:tcPr>
            <w:tcW w:w="5328" w:type="dxa"/>
          </w:tcPr>
          <w:p w14:paraId="673D7CFD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02VLN.A2 – Port combination tagged and untagged</w:t>
            </w:r>
          </w:p>
          <w:p w14:paraId="3CF0D9F1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 xml:space="preserve">02VLN.V – VLAN </w:t>
            </w:r>
            <w:r w:rsidRPr="009365D5">
              <w:rPr>
                <w:rFonts w:ascii="Arial" w:hAnsi="Arial" w:cs="Arial"/>
                <w:b/>
                <w:color w:val="FF0000"/>
                <w:sz w:val="20"/>
                <w:szCs w:val="20"/>
              </w:rPr>
              <w:t>(CE-VLAN field must be populated)</w:t>
            </w:r>
          </w:p>
        </w:tc>
      </w:tr>
      <w:tr w:rsidR="002D7AE5" w:rsidRPr="009365D5" w14:paraId="21F97481" w14:textId="77777777" w:rsidTr="00073F5B">
        <w:tc>
          <w:tcPr>
            <w:tcW w:w="3510" w:type="dxa"/>
          </w:tcPr>
          <w:p w14:paraId="4DF0ABC1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EVSCP (Ethernet Virtual Connection Switch Point)</w:t>
            </w:r>
          </w:p>
        </w:tc>
        <w:tc>
          <w:tcPr>
            <w:tcW w:w="5328" w:type="dxa"/>
          </w:tcPr>
          <w:p w14:paraId="24F9E601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IPAG Switch CLLI of the RUID</w:t>
            </w:r>
          </w:p>
        </w:tc>
      </w:tr>
      <w:tr w:rsidR="002D7AE5" w:rsidRPr="009365D5" w14:paraId="30C22D38" w14:textId="77777777" w:rsidTr="00073F5B">
        <w:tc>
          <w:tcPr>
            <w:tcW w:w="3510" w:type="dxa"/>
          </w:tcPr>
          <w:p w14:paraId="79F73EEB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RUID (Related UNI Identifier)</w:t>
            </w:r>
          </w:p>
        </w:tc>
        <w:tc>
          <w:tcPr>
            <w:tcW w:w="5328" w:type="dxa"/>
          </w:tcPr>
          <w:p w14:paraId="1D35B735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UNI Port Circuit ID</w:t>
            </w:r>
          </w:p>
        </w:tc>
      </w:tr>
      <w:tr w:rsidR="002D7AE5" w:rsidRPr="009365D5" w14:paraId="2F8B56C0" w14:textId="77777777" w:rsidTr="00073F5B">
        <w:tc>
          <w:tcPr>
            <w:tcW w:w="3510" w:type="dxa"/>
          </w:tcPr>
          <w:p w14:paraId="244D8354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CEVLAN (Customer Edge Virtual Local Area Network)</w:t>
            </w:r>
          </w:p>
        </w:tc>
        <w:tc>
          <w:tcPr>
            <w:tcW w:w="5328" w:type="dxa"/>
          </w:tcPr>
          <w:p w14:paraId="4CB3FA04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New VLAN Number</w:t>
            </w:r>
            <w:r w:rsidRPr="009365D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2D7AE5" w:rsidRPr="009365D5" w14:paraId="334E2D50" w14:textId="77777777" w:rsidTr="00073F5B">
        <w:tc>
          <w:tcPr>
            <w:tcW w:w="3510" w:type="dxa"/>
          </w:tcPr>
          <w:p w14:paraId="0F8BE1CA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LREF (Level of Service Reference)</w:t>
            </w:r>
          </w:p>
        </w:tc>
        <w:tc>
          <w:tcPr>
            <w:tcW w:w="5328" w:type="dxa"/>
          </w:tcPr>
          <w:p w14:paraId="0461B44A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1 (default)</w:t>
            </w:r>
          </w:p>
        </w:tc>
      </w:tr>
      <w:tr w:rsidR="002D7AE5" w:rsidRPr="009365D5" w14:paraId="4293A08F" w14:textId="77777777" w:rsidTr="00073F5B">
        <w:tc>
          <w:tcPr>
            <w:tcW w:w="3510" w:type="dxa"/>
          </w:tcPr>
          <w:p w14:paraId="592D12E7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sz w:val="20"/>
                <w:szCs w:val="20"/>
                <w:highlight w:val="yellow"/>
              </w:rPr>
              <w:t>LACT (Level of Service Activity Indicator)</w:t>
            </w:r>
          </w:p>
        </w:tc>
        <w:tc>
          <w:tcPr>
            <w:tcW w:w="5328" w:type="dxa"/>
          </w:tcPr>
          <w:p w14:paraId="313B14A4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C </w:t>
            </w:r>
          </w:p>
        </w:tc>
      </w:tr>
      <w:tr w:rsidR="002D7AE5" w:rsidRPr="009365D5" w14:paraId="5EC9CD11" w14:textId="77777777" w:rsidTr="00073F5B">
        <w:tc>
          <w:tcPr>
            <w:tcW w:w="3510" w:type="dxa"/>
          </w:tcPr>
          <w:p w14:paraId="348364A4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SPEC (Service and Product Enhancement Code)</w:t>
            </w:r>
          </w:p>
        </w:tc>
        <w:tc>
          <w:tcPr>
            <w:tcW w:w="5328" w:type="dxa"/>
          </w:tcPr>
          <w:p w14:paraId="2FB8C77D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Must match SPEC of the RUID. See Valid codes (ICEVC Screen)</w:t>
            </w:r>
          </w:p>
        </w:tc>
      </w:tr>
      <w:tr w:rsidR="002D7AE5" w:rsidRPr="009365D5" w14:paraId="4389A45B" w14:textId="77777777" w:rsidTr="00073F5B">
        <w:tc>
          <w:tcPr>
            <w:tcW w:w="3510" w:type="dxa"/>
          </w:tcPr>
          <w:p w14:paraId="7ECCEA07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BDW (CIR Bandwidth)</w:t>
            </w:r>
          </w:p>
        </w:tc>
        <w:tc>
          <w:tcPr>
            <w:tcW w:w="5328" w:type="dxa"/>
          </w:tcPr>
          <w:p w14:paraId="163AFB1E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New BDW ##M (EX: 20M)</w:t>
            </w:r>
          </w:p>
          <w:p w14:paraId="6FC06904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(Total EVC CIR bandwidth cannot exceed the UNI CIR value)</w:t>
            </w:r>
          </w:p>
        </w:tc>
      </w:tr>
      <w:tr w:rsidR="002D7AE5" w:rsidRPr="009365D5" w14:paraId="43A73DB6" w14:textId="77777777" w:rsidTr="009451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1219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1728" w14:textId="77777777" w:rsidR="002D7AE5" w:rsidRPr="009365D5" w:rsidRDefault="002D7AE5" w:rsidP="002D7AE5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Any additional information needed</w:t>
            </w:r>
          </w:p>
        </w:tc>
      </w:tr>
    </w:tbl>
    <w:p w14:paraId="01F74357" w14:textId="77777777" w:rsidR="00073F5B" w:rsidRDefault="00073F5B" w:rsidP="00073F5B">
      <w:pPr>
        <w:rPr>
          <w:rFonts w:ascii="Arial" w:hAnsi="Arial" w:cs="Arial"/>
          <w:sz w:val="20"/>
          <w:szCs w:val="20"/>
        </w:rPr>
      </w:pPr>
    </w:p>
    <w:p w14:paraId="05DF1A61" w14:textId="77777777" w:rsidR="00073F5B" w:rsidRPr="00B04A08" w:rsidRDefault="00073F5B" w:rsidP="00073F5B">
      <w:pPr>
        <w:rPr>
          <w:rFonts w:ascii="Arial" w:hAnsi="Arial" w:cs="Arial"/>
          <w:sz w:val="20"/>
          <w:szCs w:val="20"/>
        </w:rPr>
      </w:pPr>
    </w:p>
    <w:p w14:paraId="5D047554" w14:textId="77777777" w:rsidR="00073F5B" w:rsidRDefault="00073F5B" w:rsidP="00073F5B">
      <w:pPr>
        <w:rPr>
          <w:rFonts w:ascii="Arial" w:hAnsi="Arial" w:cs="Arial"/>
          <w:sz w:val="20"/>
          <w:szCs w:val="20"/>
        </w:rPr>
      </w:pPr>
    </w:p>
    <w:p w14:paraId="0F15ED16" w14:textId="77777777" w:rsidR="00073F5B" w:rsidRPr="00F25B74" w:rsidRDefault="00073F5B" w:rsidP="00990860">
      <w:pPr>
        <w:pStyle w:val="Heading3"/>
        <w:numPr>
          <w:ilvl w:val="0"/>
          <w:numId w:val="12"/>
        </w:numPr>
        <w:rPr>
          <w:i/>
          <w:sz w:val="22"/>
          <w:szCs w:val="22"/>
        </w:rPr>
      </w:pPr>
      <w:bookmarkStart w:id="90" w:name="_Toc2948174"/>
      <w:r w:rsidRPr="00F25B74">
        <w:rPr>
          <w:i/>
          <w:sz w:val="22"/>
          <w:szCs w:val="22"/>
        </w:rPr>
        <w:t xml:space="preserve">Disconnect EVC Circuit from one LATA and re-establish New EVC Circuit in different LATA - </w:t>
      </w:r>
      <w:proofErr w:type="spellStart"/>
      <w:r w:rsidRPr="00F25B74">
        <w:rPr>
          <w:i/>
          <w:sz w:val="22"/>
          <w:szCs w:val="22"/>
        </w:rPr>
        <w:t>InterLATA</w:t>
      </w:r>
      <w:proofErr w:type="spellEnd"/>
      <w:r w:rsidRPr="00F25B74">
        <w:rPr>
          <w:i/>
          <w:sz w:val="22"/>
          <w:szCs w:val="22"/>
        </w:rPr>
        <w:t xml:space="preserve"> EVC</w:t>
      </w:r>
      <w:bookmarkEnd w:id="90"/>
      <w:r w:rsidRPr="00F25B74">
        <w:rPr>
          <w:i/>
          <w:sz w:val="22"/>
          <w:szCs w:val="22"/>
        </w:rPr>
        <w:t xml:space="preserve"> </w:t>
      </w:r>
    </w:p>
    <w:p w14:paraId="5735291A" w14:textId="77777777" w:rsidR="00073F5B" w:rsidRDefault="00073F5B" w:rsidP="00073F5B">
      <w:pPr>
        <w:ind w:left="720"/>
        <w:rPr>
          <w:rFonts w:ascii="Arial" w:hAnsi="Arial" w:cs="Arial"/>
          <w:b/>
          <w:i/>
          <w:sz w:val="22"/>
          <w:szCs w:val="22"/>
        </w:rPr>
      </w:pPr>
    </w:p>
    <w:p w14:paraId="2D76A88F" w14:textId="77777777" w:rsidR="00073F5B" w:rsidRDefault="00073F5B" w:rsidP="00427805">
      <w:pPr>
        <w:ind w:left="72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If the EVC LEG (RUID) that is being removed is in the same LATA as the EVC Circuit </w:t>
      </w:r>
      <w:proofErr w:type="gramStart"/>
      <w:r>
        <w:rPr>
          <w:rFonts w:ascii="Arial" w:hAnsi="Arial" w:cs="Arial"/>
          <w:b/>
          <w:i/>
          <w:sz w:val="22"/>
          <w:szCs w:val="22"/>
        </w:rPr>
        <w:t>ID</w:t>
      </w:r>
      <w:proofErr w:type="gramEnd"/>
      <w:r>
        <w:rPr>
          <w:rFonts w:ascii="Arial" w:hAnsi="Arial" w:cs="Arial"/>
          <w:b/>
          <w:i/>
          <w:sz w:val="22"/>
          <w:szCs w:val="22"/>
        </w:rPr>
        <w:t xml:space="preserve"> you will need to issue a D&amp; N ASR as shown below</w:t>
      </w:r>
    </w:p>
    <w:p w14:paraId="3C2D2ED2" w14:textId="77777777" w:rsidR="00073F5B" w:rsidRDefault="00073F5B" w:rsidP="00073F5B">
      <w:pPr>
        <w:ind w:left="72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0"/>
          <w:szCs w:val="20"/>
        </w:rPr>
        <w:t xml:space="preserve">Note: </w:t>
      </w:r>
      <w:r w:rsidRPr="00F63120">
        <w:rPr>
          <w:rFonts w:ascii="Arial" w:hAnsi="Arial" w:cs="Arial"/>
          <w:b/>
          <w:i/>
          <w:sz w:val="20"/>
          <w:szCs w:val="20"/>
        </w:rPr>
        <w:t>EVC Circuit ID will be in the same LATA as UNI Port circuit used for RUID 1</w:t>
      </w:r>
      <w:r>
        <w:rPr>
          <w:rFonts w:ascii="Arial" w:hAnsi="Arial" w:cs="Arial"/>
          <w:b/>
          <w:i/>
          <w:sz w:val="22"/>
          <w:szCs w:val="22"/>
        </w:rPr>
        <w:t>.</w:t>
      </w:r>
    </w:p>
    <w:tbl>
      <w:tblPr>
        <w:tblW w:w="0" w:type="auto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1"/>
      </w:tblGrid>
      <w:tr w:rsidR="007319DE" w:rsidRPr="007F3C3D" w14:paraId="7A005495" w14:textId="77777777" w:rsidTr="009F437E">
        <w:tc>
          <w:tcPr>
            <w:tcW w:w="8051" w:type="dxa"/>
            <w:shd w:val="clear" w:color="auto" w:fill="B8CCE4"/>
          </w:tcPr>
          <w:p w14:paraId="2C6A02F6" w14:textId="77777777" w:rsidR="007319DE" w:rsidRPr="00EE3B48" w:rsidRDefault="009F437E" w:rsidP="00A034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91" w:name="_Hlk495479793"/>
            <w:r w:rsidRPr="00E853FC">
              <w:rPr>
                <w:rFonts w:ascii="Arial" w:hAnsi="Arial" w:cs="Arial"/>
                <w:b/>
                <w:sz w:val="22"/>
                <w:szCs w:val="22"/>
              </w:rPr>
              <w:t>EVC – DISCONNECT RUID 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 one LATA</w:t>
            </w:r>
          </w:p>
        </w:tc>
      </w:tr>
    </w:tbl>
    <w:p w14:paraId="79B9C153" w14:textId="77777777" w:rsidR="007319DE" w:rsidRPr="00304EFB" w:rsidRDefault="007319DE" w:rsidP="007319DE">
      <w:pPr>
        <w:rPr>
          <w:vanish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18"/>
        <w:gridCol w:w="4410"/>
        <w:gridCol w:w="18"/>
      </w:tblGrid>
      <w:tr w:rsidR="007319DE" w:rsidRPr="007F3C3D" w14:paraId="3D5E8EE2" w14:textId="77777777" w:rsidTr="00A03403"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D99594"/>
          </w:tcPr>
          <w:p w14:paraId="663A8E40" w14:textId="77777777" w:rsidR="007319DE" w:rsidRPr="00EE3B48" w:rsidRDefault="007319DE" w:rsidP="00A034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3B48">
              <w:rPr>
                <w:rFonts w:ascii="Arial" w:hAnsi="Arial" w:cs="Arial"/>
                <w:b/>
                <w:sz w:val="20"/>
                <w:szCs w:val="20"/>
              </w:rPr>
              <w:t>ASR FIELD</w:t>
            </w:r>
          </w:p>
        </w:tc>
        <w:tc>
          <w:tcPr>
            <w:tcW w:w="4428" w:type="dxa"/>
            <w:gridSpan w:val="2"/>
            <w:tcBorders>
              <w:bottom w:val="single" w:sz="4" w:space="0" w:color="auto"/>
            </w:tcBorders>
            <w:shd w:val="clear" w:color="auto" w:fill="D99594"/>
          </w:tcPr>
          <w:p w14:paraId="6F702C40" w14:textId="77777777" w:rsidR="007319DE" w:rsidRPr="00EE3B48" w:rsidRDefault="007319DE" w:rsidP="00A034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3B48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</w:tr>
      <w:tr w:rsidR="007319DE" w:rsidRPr="007F3C3D" w14:paraId="7832746D" w14:textId="77777777" w:rsidTr="00A03403">
        <w:tc>
          <w:tcPr>
            <w:tcW w:w="3600" w:type="dxa"/>
            <w:gridSpan w:val="2"/>
            <w:tcBorders>
              <w:right w:val="nil"/>
            </w:tcBorders>
            <w:shd w:val="clear" w:color="auto" w:fill="F79646"/>
          </w:tcPr>
          <w:p w14:paraId="6F9C42D9" w14:textId="77777777" w:rsidR="007319DE" w:rsidRPr="00EE3B48" w:rsidRDefault="007319DE" w:rsidP="00A0340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E3B48">
              <w:rPr>
                <w:rFonts w:ascii="Arial" w:hAnsi="Arial" w:cs="Arial"/>
                <w:b/>
                <w:sz w:val="20"/>
                <w:szCs w:val="20"/>
              </w:rPr>
              <w:t>ICASR SCREEN</w:t>
            </w:r>
          </w:p>
        </w:tc>
        <w:tc>
          <w:tcPr>
            <w:tcW w:w="4428" w:type="dxa"/>
            <w:gridSpan w:val="2"/>
            <w:tcBorders>
              <w:left w:val="nil"/>
            </w:tcBorders>
            <w:shd w:val="clear" w:color="auto" w:fill="F79646"/>
          </w:tcPr>
          <w:p w14:paraId="58BD7B5D" w14:textId="77777777" w:rsidR="007319DE" w:rsidRPr="00EE3B48" w:rsidRDefault="007319DE" w:rsidP="00A0340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bookmarkEnd w:id="91"/>
      <w:tr w:rsidR="007319DE" w:rsidRPr="007F3C3D" w14:paraId="509ACB1C" w14:textId="77777777" w:rsidTr="00A03403"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6B0A" w14:textId="77777777" w:rsidR="007319DE" w:rsidRPr="00304EFB" w:rsidRDefault="007319DE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38C5" w14:textId="77777777" w:rsidR="007319DE" w:rsidRPr="00304EFB" w:rsidRDefault="007319DE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7319DE" w:rsidRPr="007F3C3D" w14:paraId="6544C50E" w14:textId="77777777" w:rsidTr="00A03403">
        <w:tc>
          <w:tcPr>
            <w:tcW w:w="3600" w:type="dxa"/>
            <w:gridSpan w:val="2"/>
          </w:tcPr>
          <w:p w14:paraId="5D6EE097" w14:textId="77777777" w:rsidR="007319DE" w:rsidRPr="009658EC" w:rsidRDefault="007319DE" w:rsidP="007319D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58E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ICSC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(Interexchange Customer Service Center)</w:t>
            </w:r>
          </w:p>
        </w:tc>
        <w:tc>
          <w:tcPr>
            <w:tcW w:w="4428" w:type="dxa"/>
            <w:gridSpan w:val="2"/>
          </w:tcPr>
          <w:p w14:paraId="01AADE85" w14:textId="77777777" w:rsidR="007319DE" w:rsidRPr="00BB11B8" w:rsidRDefault="007319DE" w:rsidP="007319D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B11B8">
              <w:rPr>
                <w:rFonts w:ascii="Arial" w:hAnsi="Arial" w:cs="Arial"/>
                <w:sz w:val="20"/>
                <w:szCs w:val="20"/>
                <w:highlight w:val="yellow"/>
              </w:rPr>
              <w:t>See ICSC Code Section – 4-digit code required</w:t>
            </w:r>
          </w:p>
          <w:p w14:paraId="132749BE" w14:textId="77777777" w:rsidR="007319DE" w:rsidRPr="009658EC" w:rsidRDefault="007319DE" w:rsidP="007319D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B11B8">
              <w:rPr>
                <w:rFonts w:ascii="Arial" w:hAnsi="Arial" w:cs="Arial"/>
                <w:sz w:val="20"/>
                <w:szCs w:val="20"/>
                <w:highlight w:val="yellow"/>
              </w:rPr>
              <w:t>Example: OB01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7319DE" w:rsidRPr="007F3C3D" w14:paraId="62EF7474" w14:textId="77777777" w:rsidTr="00A03403"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A26C" w14:textId="77777777" w:rsidR="007319DE" w:rsidRDefault="007319DE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D822" w14:textId="77777777" w:rsidR="007319DE" w:rsidRPr="00885909" w:rsidRDefault="00885909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885909">
              <w:rPr>
                <w:rStyle w:val="normal-cvariant21"/>
                <w:sz w:val="20"/>
                <w:szCs w:val="20"/>
              </w:rPr>
              <w:t>Choose the Date you would like to move the EVC</w:t>
            </w:r>
          </w:p>
        </w:tc>
      </w:tr>
      <w:tr w:rsidR="007319DE" w:rsidRPr="007F3C3D" w14:paraId="660A8256" w14:textId="77777777" w:rsidTr="00A03403"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79C2" w14:textId="77777777" w:rsidR="007319DE" w:rsidRPr="00304EFB" w:rsidRDefault="007319DE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PROJECT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C55D" w14:textId="77777777" w:rsidR="007319DE" w:rsidRPr="00304EFB" w:rsidRDefault="007319DE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7319DE" w:rsidRPr="007F3C3D" w14:paraId="1296B6EA" w14:textId="77777777" w:rsidTr="00A03403">
        <w:tc>
          <w:tcPr>
            <w:tcW w:w="3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6F954" w14:textId="77777777" w:rsidR="007319DE" w:rsidRPr="00D0658E" w:rsidRDefault="007319DE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sz w:val="20"/>
                <w:szCs w:val="20"/>
              </w:rPr>
              <w:t>CNO (Case Number)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07EE6C" w14:textId="77777777" w:rsidR="007319DE" w:rsidRDefault="007319DE" w:rsidP="00A03403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  <w:r w:rsidRPr="00B92D7F">
              <w:rPr>
                <w:rStyle w:val="normal-cvariant21"/>
                <w:sz w:val="20"/>
                <w:szCs w:val="20"/>
              </w:rPr>
              <w:t>ZZZZZZZZZZZZ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5F527615" w14:textId="77777777" w:rsidR="007319DE" w:rsidRDefault="007319DE" w:rsidP="00A03403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</w:p>
          <w:p w14:paraId="7988DD17" w14:textId="77777777" w:rsidR="007319DE" w:rsidRPr="00D0658E" w:rsidRDefault="007319DE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NOTE: All EVC ASRs will reflect 12 </w:t>
            </w:r>
            <w:proofErr w:type="gramStart"/>
            <w:r>
              <w:rPr>
                <w:rFonts w:cs="Arial"/>
                <w:sz w:val="20"/>
                <w:szCs w:val="20"/>
              </w:rPr>
              <w:t>Z’s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in the CNO field on the ASR with the exception of an ICO NNI EVC ASR.</w:t>
            </w:r>
          </w:p>
        </w:tc>
      </w:tr>
      <w:tr w:rsidR="007319DE" w:rsidRPr="007F3C3D" w14:paraId="624E9AB6" w14:textId="77777777" w:rsidTr="00A03403">
        <w:tc>
          <w:tcPr>
            <w:tcW w:w="3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3F6B7" w14:textId="77777777" w:rsidR="007319DE" w:rsidRPr="00D0658E" w:rsidRDefault="007319DE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4C9DCD" w14:textId="77777777" w:rsidR="007319DE" w:rsidRPr="009F437E" w:rsidRDefault="007319DE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F437E">
              <w:rPr>
                <w:rStyle w:val="normal-cvariant21"/>
                <w:sz w:val="20"/>
                <w:szCs w:val="20"/>
              </w:rPr>
              <w:t>S</w:t>
            </w:r>
            <w:r w:rsidRPr="009F437E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9F437E">
              <w:rPr>
                <w:rStyle w:val="normal-cvariant21"/>
                <w:sz w:val="20"/>
                <w:szCs w:val="20"/>
              </w:rPr>
              <w:t xml:space="preserve"> </w:t>
            </w:r>
            <w:r w:rsidR="009F437E" w:rsidRPr="009F437E">
              <w:rPr>
                <w:rStyle w:val="normal-cvariant21"/>
                <w:color w:val="FF0000"/>
                <w:sz w:val="20"/>
                <w:szCs w:val="20"/>
              </w:rPr>
              <w:t>Firm Order</w:t>
            </w:r>
          </w:p>
        </w:tc>
      </w:tr>
      <w:tr w:rsidR="007319DE" w:rsidRPr="007F3C3D" w14:paraId="539A429D" w14:textId="77777777" w:rsidTr="00A03403">
        <w:tc>
          <w:tcPr>
            <w:tcW w:w="3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21EC4" w14:textId="77777777" w:rsidR="007319DE" w:rsidRPr="00493C6B" w:rsidRDefault="007319DE" w:rsidP="00A03403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ACT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B33F91" w14:textId="77777777" w:rsidR="007319DE" w:rsidRPr="00493C6B" w:rsidRDefault="007319DE" w:rsidP="00A03403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D</w:t>
            </w:r>
          </w:p>
        </w:tc>
      </w:tr>
      <w:tr w:rsidR="007319DE" w:rsidRPr="007F3C3D" w14:paraId="3EE78207" w14:textId="77777777" w:rsidTr="00A03403">
        <w:tc>
          <w:tcPr>
            <w:tcW w:w="3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A6FED" w14:textId="77777777" w:rsidR="007319DE" w:rsidRDefault="007319DE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EVCI (Ethernet Virtual Connection Indicator)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A4D0B5" w14:textId="77777777" w:rsidR="007319DE" w:rsidRDefault="007319DE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b/>
                <w:color w:val="FF0000"/>
                <w:sz w:val="20"/>
                <w:szCs w:val="20"/>
              </w:rPr>
              <w:t>A</w:t>
            </w:r>
            <w:r w:rsidRPr="00931C0E">
              <w:rPr>
                <w:rStyle w:val="normal-cvariant21"/>
                <w:sz w:val="20"/>
                <w:szCs w:val="20"/>
              </w:rPr>
              <w:t xml:space="preserve"> (Will be pre-populated)</w:t>
            </w:r>
          </w:p>
        </w:tc>
      </w:tr>
      <w:tr w:rsidR="007319DE" w:rsidRPr="007F3C3D" w14:paraId="2F5E0717" w14:textId="77777777" w:rsidTr="00A03403">
        <w:tc>
          <w:tcPr>
            <w:tcW w:w="3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40AF4" w14:textId="77777777" w:rsidR="007319DE" w:rsidRPr="00D0658E" w:rsidRDefault="007319DE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D50643" w14:textId="77777777" w:rsidR="007319DE" w:rsidRPr="00D0658E" w:rsidRDefault="007319DE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7319DE" w:rsidRPr="007F3C3D" w14:paraId="7D03287C" w14:textId="77777777" w:rsidTr="00A03403"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D386" w14:textId="77777777" w:rsidR="007319DE" w:rsidRPr="00304EFB" w:rsidRDefault="007319DE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912D" w14:textId="77777777" w:rsidR="007319DE" w:rsidRPr="00304EFB" w:rsidRDefault="007319DE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7319DE" w:rsidRPr="007F3C3D" w14:paraId="2CB1F7D3" w14:textId="77777777" w:rsidTr="00A03403">
        <w:tc>
          <w:tcPr>
            <w:tcW w:w="3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525A3" w14:textId="77777777" w:rsidR="007319DE" w:rsidRPr="00D0658E" w:rsidRDefault="007319DE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F1E382" w14:textId="77777777" w:rsidR="007319DE" w:rsidRPr="00D0658E" w:rsidRDefault="007319DE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7319DE" w:rsidRPr="007F3C3D" w14:paraId="6B6E5F45" w14:textId="77777777" w:rsidTr="00A03403">
        <w:tc>
          <w:tcPr>
            <w:tcW w:w="3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D2E65" w14:textId="77777777" w:rsidR="007319DE" w:rsidRPr="007319DE" w:rsidRDefault="007319DE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7319DE">
              <w:rPr>
                <w:rStyle w:val="normal-cvariant21"/>
                <w:sz w:val="20"/>
                <w:szCs w:val="20"/>
                <w:highlight w:val="yellow"/>
              </w:rPr>
              <w:t>BAN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69C33D" w14:textId="77777777" w:rsidR="007319DE" w:rsidRPr="007319DE" w:rsidRDefault="007319DE" w:rsidP="00A03403">
            <w:pPr>
              <w:pStyle w:val="Normal1"/>
              <w:spacing w:line="0" w:lineRule="atLeast"/>
              <w:rPr>
                <w:rFonts w:cs="Arial"/>
                <w:sz w:val="20"/>
                <w:szCs w:val="20"/>
                <w:highlight w:val="yellow"/>
              </w:rPr>
            </w:pPr>
            <w:r w:rsidRPr="007319DE">
              <w:rPr>
                <w:rFonts w:cs="Arial"/>
                <w:b/>
                <w:sz w:val="20"/>
                <w:szCs w:val="20"/>
                <w:highlight w:val="yellow"/>
              </w:rPr>
              <w:t>BAN used to establish EVC</w:t>
            </w:r>
            <w:r w:rsidRPr="007319DE">
              <w:rPr>
                <w:rFonts w:cs="Arial"/>
                <w:sz w:val="20"/>
                <w:szCs w:val="20"/>
                <w:highlight w:val="yellow"/>
              </w:rPr>
              <w:t xml:space="preserve">: </w:t>
            </w:r>
          </w:p>
          <w:p w14:paraId="0F73E03E" w14:textId="77777777" w:rsidR="007319DE" w:rsidRPr="007319DE" w:rsidRDefault="007319DE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7319DE">
              <w:rPr>
                <w:rFonts w:cs="Arial"/>
                <w:sz w:val="20"/>
                <w:szCs w:val="20"/>
                <w:highlight w:val="yellow"/>
              </w:rPr>
              <w:t>(EX:123 N25-1000)</w:t>
            </w:r>
          </w:p>
        </w:tc>
      </w:tr>
      <w:tr w:rsidR="007319DE" w:rsidRPr="007F3C3D" w14:paraId="5AD944EB" w14:textId="77777777" w:rsidTr="00A03403">
        <w:tc>
          <w:tcPr>
            <w:tcW w:w="3600" w:type="dxa"/>
            <w:gridSpan w:val="2"/>
          </w:tcPr>
          <w:p w14:paraId="0449D57A" w14:textId="77777777" w:rsidR="007319DE" w:rsidRPr="00C5453C" w:rsidRDefault="007319DE" w:rsidP="007319DE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453C">
              <w:rPr>
                <w:rFonts w:ascii="Arial" w:hAnsi="Arial" w:cs="Arial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4428" w:type="dxa"/>
            <w:gridSpan w:val="2"/>
          </w:tcPr>
          <w:p w14:paraId="1F8F6318" w14:textId="77777777" w:rsidR="007319DE" w:rsidRPr="00C5453C" w:rsidRDefault="007319DE" w:rsidP="007319DE">
            <w:pPr>
              <w:ind w:left="432" w:hanging="432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40868">
              <w:rPr>
                <w:rFonts w:ascii="Arial" w:hAnsi="Arial" w:cs="Arial"/>
                <w:sz w:val="20"/>
                <w:szCs w:val="20"/>
                <w:highlight w:val="yellow"/>
              </w:rPr>
              <w:t>Establishing EVC in New LATA</w:t>
            </w:r>
          </w:p>
        </w:tc>
      </w:tr>
      <w:tr w:rsidR="00885909" w:rsidRPr="007F3C3D" w14:paraId="5EFBD03D" w14:textId="77777777" w:rsidTr="00A03403">
        <w:tc>
          <w:tcPr>
            <w:tcW w:w="3600" w:type="dxa"/>
            <w:gridSpan w:val="2"/>
            <w:shd w:val="clear" w:color="auto" w:fill="F79646"/>
            <w:vAlign w:val="center"/>
          </w:tcPr>
          <w:p w14:paraId="5C35C3DC" w14:textId="77777777" w:rsidR="00885909" w:rsidRPr="00304EFB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4428" w:type="dxa"/>
            <w:gridSpan w:val="2"/>
            <w:shd w:val="clear" w:color="auto" w:fill="F79646"/>
            <w:vAlign w:val="center"/>
          </w:tcPr>
          <w:p w14:paraId="15A7BC9F" w14:textId="77777777" w:rsidR="00885909" w:rsidRPr="00255107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885909" w:rsidRPr="007F3C3D" w14:paraId="617A7BC1" w14:textId="77777777" w:rsidTr="00A03403">
        <w:tc>
          <w:tcPr>
            <w:tcW w:w="3600" w:type="dxa"/>
            <w:gridSpan w:val="2"/>
          </w:tcPr>
          <w:p w14:paraId="7D70A200" w14:textId="77777777" w:rsidR="00885909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4428" w:type="dxa"/>
            <w:gridSpan w:val="2"/>
          </w:tcPr>
          <w:p w14:paraId="6503E524" w14:textId="77777777" w:rsidR="00885909" w:rsidRPr="000807D6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885909" w:rsidRPr="007F3C3D" w14:paraId="30CB833A" w14:textId="77777777" w:rsidTr="00A03403">
        <w:tc>
          <w:tcPr>
            <w:tcW w:w="3600" w:type="dxa"/>
            <w:gridSpan w:val="2"/>
          </w:tcPr>
          <w:p w14:paraId="32EA879C" w14:textId="77777777" w:rsidR="00885909" w:rsidRPr="00304EFB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4428" w:type="dxa"/>
            <w:gridSpan w:val="2"/>
          </w:tcPr>
          <w:p w14:paraId="6A61461C" w14:textId="77777777" w:rsidR="00885909" w:rsidRPr="00304EFB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885909" w:rsidRPr="007F3C3D" w14:paraId="0DB19A9D" w14:textId="77777777" w:rsidTr="00A03403">
        <w:tc>
          <w:tcPr>
            <w:tcW w:w="3600" w:type="dxa"/>
            <w:gridSpan w:val="2"/>
          </w:tcPr>
          <w:p w14:paraId="0A7626DC" w14:textId="77777777" w:rsidR="00885909" w:rsidRPr="00304EFB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4428" w:type="dxa"/>
            <w:gridSpan w:val="2"/>
          </w:tcPr>
          <w:p w14:paraId="71BD70C7" w14:textId="77777777" w:rsidR="00885909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0B9C7E9A" w14:textId="77777777" w:rsidR="00885909" w:rsidRPr="00304EFB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885909" w:rsidRPr="007F3C3D" w14:paraId="359C8279" w14:textId="77777777" w:rsidTr="00A03403">
        <w:tc>
          <w:tcPr>
            <w:tcW w:w="3600" w:type="dxa"/>
            <w:gridSpan w:val="2"/>
          </w:tcPr>
          <w:p w14:paraId="71852324" w14:textId="77777777" w:rsidR="00885909" w:rsidRPr="00304EFB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4428" w:type="dxa"/>
            <w:gridSpan w:val="2"/>
          </w:tcPr>
          <w:p w14:paraId="1BA21F6E" w14:textId="77777777" w:rsidR="00885909" w:rsidRPr="00304EFB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885909" w:rsidRPr="007F3C3D" w14:paraId="6FBE032D" w14:textId="77777777" w:rsidTr="00A03403">
        <w:tc>
          <w:tcPr>
            <w:tcW w:w="3600" w:type="dxa"/>
            <w:gridSpan w:val="2"/>
          </w:tcPr>
          <w:p w14:paraId="504628AF" w14:textId="77777777" w:rsidR="00885909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4428" w:type="dxa"/>
            <w:gridSpan w:val="2"/>
          </w:tcPr>
          <w:p w14:paraId="2E939B6A" w14:textId="77777777" w:rsidR="00885909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885909" w:rsidRPr="007F3C3D" w14:paraId="1CA0B61C" w14:textId="77777777" w:rsidTr="00A03403"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678CD519" w14:textId="77777777" w:rsidR="00885909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lastRenderedPageBreak/>
              <w:t>NC Validation Tab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20D814BF" w14:textId="77777777" w:rsidR="00885909" w:rsidRPr="00304EFB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EVC NC, NCI of UREF 1, and ICSC - click Validate All - Continue</w:t>
            </w:r>
          </w:p>
        </w:tc>
      </w:tr>
      <w:tr w:rsidR="00885909" w:rsidRPr="007F3C3D" w14:paraId="6EA27A78" w14:textId="77777777" w:rsidTr="00A03403">
        <w:tc>
          <w:tcPr>
            <w:tcW w:w="3600" w:type="dxa"/>
            <w:gridSpan w:val="2"/>
            <w:tcBorders>
              <w:right w:val="nil"/>
            </w:tcBorders>
            <w:shd w:val="clear" w:color="auto" w:fill="F79646"/>
          </w:tcPr>
          <w:p w14:paraId="5C771807" w14:textId="77777777" w:rsidR="00885909" w:rsidRPr="00EE3B48" w:rsidRDefault="00885909" w:rsidP="008859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3B48">
              <w:rPr>
                <w:rFonts w:ascii="Arial" w:hAnsi="Arial" w:cs="Arial"/>
                <w:b/>
                <w:sz w:val="20"/>
                <w:szCs w:val="20"/>
              </w:rPr>
              <w:t>ICEVC Screen</w:t>
            </w:r>
          </w:p>
        </w:tc>
        <w:tc>
          <w:tcPr>
            <w:tcW w:w="4428" w:type="dxa"/>
            <w:gridSpan w:val="2"/>
            <w:tcBorders>
              <w:left w:val="nil"/>
            </w:tcBorders>
            <w:shd w:val="clear" w:color="auto" w:fill="F79646"/>
          </w:tcPr>
          <w:p w14:paraId="5FE1A5CC" w14:textId="77777777" w:rsidR="00885909" w:rsidRPr="00304EFB" w:rsidRDefault="00885909" w:rsidP="00885909">
            <w:pPr>
              <w:ind w:left="432" w:hanging="432"/>
              <w:jc w:val="center"/>
              <w:rPr>
                <w:rFonts w:ascii="Calibri" w:hAnsi="Calibri" w:cs="Arial"/>
              </w:rPr>
            </w:pPr>
          </w:p>
        </w:tc>
      </w:tr>
      <w:tr w:rsidR="00885909" w:rsidRPr="007F3C3D" w14:paraId="6BB3543C" w14:textId="77777777" w:rsidTr="00A03403">
        <w:tc>
          <w:tcPr>
            <w:tcW w:w="3600" w:type="dxa"/>
            <w:gridSpan w:val="2"/>
          </w:tcPr>
          <w:p w14:paraId="6A4134FE" w14:textId="77777777" w:rsidR="00885909" w:rsidRPr="00FF7E13" w:rsidRDefault="00885909" w:rsidP="0088590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EVCNUM</w:t>
            </w:r>
            <w:r>
              <w:rPr>
                <w:rFonts w:ascii="Arial" w:hAnsi="Arial" w:cs="Arial"/>
                <w:sz w:val="20"/>
                <w:szCs w:val="20"/>
              </w:rPr>
              <w:t xml:space="preserve"> (Ethernet Virtual Connection Reference Number)</w:t>
            </w:r>
          </w:p>
        </w:tc>
        <w:tc>
          <w:tcPr>
            <w:tcW w:w="4428" w:type="dxa"/>
            <w:gridSpan w:val="2"/>
          </w:tcPr>
          <w:p w14:paraId="629AE796" w14:textId="77777777" w:rsidR="00885909" w:rsidRPr="00FF7E13" w:rsidRDefault="00885909" w:rsidP="008859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Pre-populated – 0001 </w:t>
            </w:r>
          </w:p>
        </w:tc>
      </w:tr>
      <w:tr w:rsidR="00885909" w:rsidRPr="007F3C3D" w14:paraId="40553DCC" w14:textId="77777777" w:rsidTr="00A03403">
        <w:trPr>
          <w:gridAfter w:val="1"/>
          <w:wAfter w:w="18" w:type="dxa"/>
        </w:trPr>
        <w:tc>
          <w:tcPr>
            <w:tcW w:w="3582" w:type="dxa"/>
          </w:tcPr>
          <w:p w14:paraId="59B36D78" w14:textId="77777777" w:rsidR="00885909" w:rsidRPr="00FF7E13" w:rsidRDefault="00885909" w:rsidP="0088590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NC</w:t>
            </w:r>
            <w:r>
              <w:rPr>
                <w:rFonts w:ascii="Arial" w:hAnsi="Arial" w:cs="Arial"/>
                <w:sz w:val="20"/>
                <w:szCs w:val="20"/>
              </w:rPr>
              <w:t xml:space="preserve"> (Network Channel)</w:t>
            </w:r>
          </w:p>
        </w:tc>
        <w:tc>
          <w:tcPr>
            <w:tcW w:w="4428" w:type="dxa"/>
            <w:gridSpan w:val="2"/>
          </w:tcPr>
          <w:p w14:paraId="537B6F2E" w14:textId="77777777" w:rsidR="00885909" w:rsidRDefault="00885909" w:rsidP="00885909">
            <w:pPr>
              <w:rPr>
                <w:rFonts w:ascii="Arial" w:hAnsi="Arial" w:cs="Arial"/>
                <w:sz w:val="20"/>
                <w:szCs w:val="20"/>
              </w:rPr>
            </w:pPr>
            <w:r w:rsidRPr="00D07033">
              <w:rPr>
                <w:rFonts w:ascii="Arial" w:hAnsi="Arial" w:cs="Arial"/>
                <w:sz w:val="20"/>
                <w:szCs w:val="20"/>
              </w:rPr>
              <w:t>Will be pre-populated</w:t>
            </w:r>
          </w:p>
          <w:p w14:paraId="416528B4" w14:textId="77777777" w:rsidR="00885909" w:rsidRPr="00FF7E13" w:rsidRDefault="00885909" w:rsidP="0088590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VLP- point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F7E13">
              <w:rPr>
                <w:rFonts w:ascii="Arial" w:hAnsi="Arial" w:cs="Arial"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sz w:val="20"/>
                <w:szCs w:val="20"/>
              </w:rPr>
              <w:t>-p</w:t>
            </w:r>
            <w:r w:rsidRPr="00FF7E13">
              <w:rPr>
                <w:rFonts w:ascii="Arial" w:hAnsi="Arial" w:cs="Arial"/>
                <w:sz w:val="20"/>
                <w:szCs w:val="20"/>
              </w:rPr>
              <w:t>oint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D757EE" w14:textId="77777777" w:rsidR="00885909" w:rsidRPr="00FF7E13" w:rsidRDefault="00885909" w:rsidP="0088590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 xml:space="preserve">VLM-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F7E13">
              <w:rPr>
                <w:rFonts w:ascii="Arial" w:hAnsi="Arial" w:cs="Arial"/>
                <w:sz w:val="20"/>
                <w:szCs w:val="20"/>
              </w:rPr>
              <w:t>ultipoint</w:t>
            </w:r>
          </w:p>
        </w:tc>
      </w:tr>
      <w:tr w:rsidR="00885909" w:rsidRPr="007F3C3D" w14:paraId="3F1582A1" w14:textId="77777777" w:rsidTr="00A03403">
        <w:trPr>
          <w:gridAfter w:val="1"/>
          <w:wAfter w:w="18" w:type="dxa"/>
        </w:trPr>
        <w:tc>
          <w:tcPr>
            <w:tcW w:w="3582" w:type="dxa"/>
          </w:tcPr>
          <w:p w14:paraId="21308A03" w14:textId="77777777" w:rsidR="00885909" w:rsidRPr="009F437E" w:rsidRDefault="00885909" w:rsidP="0088590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437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EVCID </w:t>
            </w:r>
          </w:p>
        </w:tc>
        <w:tc>
          <w:tcPr>
            <w:tcW w:w="4428" w:type="dxa"/>
            <w:gridSpan w:val="2"/>
          </w:tcPr>
          <w:p w14:paraId="5E2B52D4" w14:textId="77777777" w:rsidR="00885909" w:rsidRPr="009F437E" w:rsidRDefault="00885909" w:rsidP="00885909">
            <w:pPr>
              <w:ind w:left="432" w:hanging="432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437E">
              <w:rPr>
                <w:rFonts w:ascii="Arial" w:hAnsi="Arial" w:cs="Arial"/>
                <w:sz w:val="20"/>
                <w:szCs w:val="20"/>
                <w:highlight w:val="yellow"/>
              </w:rPr>
              <w:t>EVC Circuit ID to be disconnected</w:t>
            </w:r>
          </w:p>
        </w:tc>
      </w:tr>
      <w:tr w:rsidR="00885909" w:rsidRPr="007F3C3D" w14:paraId="2672C391" w14:textId="77777777" w:rsidTr="00A03403">
        <w:trPr>
          <w:gridAfter w:val="1"/>
          <w:wAfter w:w="18" w:type="dxa"/>
        </w:trPr>
        <w:tc>
          <w:tcPr>
            <w:tcW w:w="3582" w:type="dxa"/>
          </w:tcPr>
          <w:p w14:paraId="37413EBE" w14:textId="77777777" w:rsidR="00885909" w:rsidRPr="00FF7E13" w:rsidRDefault="00885909" w:rsidP="0088590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NUT</w:t>
            </w:r>
            <w:r>
              <w:rPr>
                <w:rFonts w:ascii="Arial" w:hAnsi="Arial" w:cs="Arial"/>
                <w:sz w:val="20"/>
                <w:szCs w:val="20"/>
              </w:rPr>
              <w:t xml:space="preserve"> (Number of Terminations)</w:t>
            </w:r>
          </w:p>
        </w:tc>
        <w:tc>
          <w:tcPr>
            <w:tcW w:w="4428" w:type="dxa"/>
            <w:gridSpan w:val="2"/>
          </w:tcPr>
          <w:p w14:paraId="5D10DA36" w14:textId="77777777" w:rsidR="00885909" w:rsidRDefault="00885909" w:rsidP="008859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Quantity of EVC UNI terminations </w:t>
            </w:r>
            <w:r w:rsidRPr="00FF7E13">
              <w:rPr>
                <w:rFonts w:ascii="Arial" w:hAnsi="Arial" w:cs="Arial"/>
                <w:sz w:val="20"/>
                <w:szCs w:val="20"/>
              </w:rPr>
              <w:t>on the ASR</w:t>
            </w:r>
          </w:p>
          <w:p w14:paraId="6A9025A0" w14:textId="77777777" w:rsidR="00885909" w:rsidRDefault="00885909" w:rsidP="008859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006D6D" w14:textId="77777777" w:rsidR="00885909" w:rsidRPr="00FF7E13" w:rsidRDefault="00885909" w:rsidP="008859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Valid entries: 01 - 20</w:t>
            </w:r>
          </w:p>
        </w:tc>
      </w:tr>
      <w:tr w:rsidR="00885909" w:rsidRPr="007F3C3D" w14:paraId="0AFDA7A6" w14:textId="77777777" w:rsidTr="00A03403">
        <w:trPr>
          <w:gridAfter w:val="1"/>
          <w:wAfter w:w="18" w:type="dxa"/>
        </w:trPr>
        <w:tc>
          <w:tcPr>
            <w:tcW w:w="3582" w:type="dxa"/>
          </w:tcPr>
          <w:p w14:paraId="1BC56AC5" w14:textId="77777777" w:rsidR="00885909" w:rsidRPr="00FF7E13" w:rsidRDefault="00885909" w:rsidP="0088590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UREF (UNI Reference Number)</w:t>
            </w:r>
          </w:p>
        </w:tc>
        <w:tc>
          <w:tcPr>
            <w:tcW w:w="4428" w:type="dxa"/>
            <w:gridSpan w:val="2"/>
          </w:tcPr>
          <w:p w14:paraId="7F9DB9EA" w14:textId="77777777" w:rsidR="00885909" w:rsidRPr="00E4147B" w:rsidRDefault="00885909" w:rsidP="008859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be pre-populated</w:t>
            </w:r>
          </w:p>
          <w:p w14:paraId="60F2489B" w14:textId="77777777" w:rsidR="00885909" w:rsidRPr="00E4147B" w:rsidRDefault="00885909" w:rsidP="008859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D8533A" w14:textId="77777777" w:rsidR="00885909" w:rsidRPr="00FF7E13" w:rsidRDefault="00885909" w:rsidP="0088590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NOTE: The total number of UREFs must equal the value specified in the Number of UNI Terminations (NUT)</w:t>
            </w:r>
          </w:p>
        </w:tc>
      </w:tr>
      <w:tr w:rsidR="00885909" w:rsidRPr="007F3C3D" w14:paraId="0B53D160" w14:textId="77777777" w:rsidTr="00A03403">
        <w:trPr>
          <w:gridAfter w:val="1"/>
          <w:wAfter w:w="18" w:type="dxa"/>
        </w:trPr>
        <w:tc>
          <w:tcPr>
            <w:tcW w:w="3582" w:type="dxa"/>
          </w:tcPr>
          <w:p w14:paraId="40153B09" w14:textId="77777777" w:rsidR="00885909" w:rsidRPr="00E4147B" w:rsidRDefault="00885909" w:rsidP="0088590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UACT (UNI Activity Indicator)</w:t>
            </w:r>
          </w:p>
        </w:tc>
        <w:tc>
          <w:tcPr>
            <w:tcW w:w="4428" w:type="dxa"/>
            <w:gridSpan w:val="2"/>
          </w:tcPr>
          <w:p w14:paraId="098696CC" w14:textId="77777777" w:rsidR="00885909" w:rsidRPr="00E4147B" w:rsidRDefault="00885909" w:rsidP="00885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UNI Activity Indicator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885909" w:rsidRPr="007F3C3D" w14:paraId="1B18E2D7" w14:textId="77777777" w:rsidTr="00A03403">
        <w:trPr>
          <w:gridAfter w:val="1"/>
          <w:wAfter w:w="18" w:type="dxa"/>
        </w:trPr>
        <w:tc>
          <w:tcPr>
            <w:tcW w:w="3582" w:type="dxa"/>
            <w:tcBorders>
              <w:bottom w:val="single" w:sz="4" w:space="0" w:color="auto"/>
            </w:tcBorders>
          </w:tcPr>
          <w:p w14:paraId="29940B5F" w14:textId="77777777" w:rsidR="00885909" w:rsidRPr="00C5453C" w:rsidRDefault="00885909" w:rsidP="0088590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453C">
              <w:rPr>
                <w:rFonts w:ascii="Arial" w:hAnsi="Arial" w:cs="Arial"/>
                <w:sz w:val="20"/>
                <w:szCs w:val="20"/>
                <w:highlight w:val="yellow"/>
              </w:rPr>
              <w:t>RPON</w:t>
            </w:r>
          </w:p>
        </w:tc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14:paraId="2F84F788" w14:textId="77777777" w:rsidR="00885909" w:rsidRPr="00C5453C" w:rsidRDefault="00885909" w:rsidP="00885909">
            <w:pPr>
              <w:ind w:left="432" w:hanging="432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453C">
              <w:rPr>
                <w:rFonts w:ascii="Arial" w:hAnsi="Arial" w:cs="Arial"/>
                <w:sz w:val="20"/>
                <w:szCs w:val="20"/>
                <w:highlight w:val="yellow"/>
              </w:rPr>
              <w:t>PON of the New Connect of New RUID 1</w:t>
            </w:r>
          </w:p>
        </w:tc>
      </w:tr>
      <w:tr w:rsidR="00885909" w:rsidRPr="007F3C3D" w14:paraId="66AD6081" w14:textId="77777777" w:rsidTr="00A03403">
        <w:trPr>
          <w:gridAfter w:val="1"/>
          <w:wAfter w:w="18" w:type="dxa"/>
        </w:trPr>
        <w:tc>
          <w:tcPr>
            <w:tcW w:w="3582" w:type="dxa"/>
          </w:tcPr>
          <w:p w14:paraId="24C3220E" w14:textId="77777777" w:rsidR="00885909" w:rsidRPr="00E4147B" w:rsidRDefault="00885909" w:rsidP="0088590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NCI (Network Channel Interface)</w:t>
            </w:r>
          </w:p>
        </w:tc>
        <w:tc>
          <w:tcPr>
            <w:tcW w:w="4428" w:type="dxa"/>
            <w:gridSpan w:val="2"/>
          </w:tcPr>
          <w:p w14:paraId="6CFE45A8" w14:textId="77777777" w:rsidR="00885909" w:rsidRDefault="00885909" w:rsidP="008859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be pre-populated</w:t>
            </w:r>
          </w:p>
          <w:p w14:paraId="71C31E50" w14:textId="77777777" w:rsidR="00885909" w:rsidRPr="00E4147B" w:rsidRDefault="00885909" w:rsidP="0088590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02VLN.A2 – Port combination tagged and untagged</w:t>
            </w:r>
          </w:p>
          <w:p w14:paraId="656ECCA2" w14:textId="77777777" w:rsidR="00885909" w:rsidRPr="00E4147B" w:rsidRDefault="00885909" w:rsidP="0088590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 xml:space="preserve">02VLN.V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E4147B">
              <w:rPr>
                <w:rFonts w:ascii="Arial" w:hAnsi="Arial" w:cs="Arial"/>
                <w:sz w:val="20"/>
                <w:szCs w:val="20"/>
              </w:rPr>
              <w:t xml:space="preserve"> VLAN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E13">
              <w:rPr>
                <w:rFonts w:ascii="Arial" w:hAnsi="Arial" w:cs="Arial"/>
                <w:b/>
                <w:color w:val="FF0000"/>
                <w:sz w:val="20"/>
                <w:szCs w:val="20"/>
              </w:rPr>
              <w:t>(CE-VLAN field must be populated)</w:t>
            </w:r>
          </w:p>
        </w:tc>
      </w:tr>
      <w:tr w:rsidR="00885909" w:rsidRPr="007F3C3D" w14:paraId="295A73FB" w14:textId="77777777" w:rsidTr="00A03403">
        <w:trPr>
          <w:gridAfter w:val="1"/>
          <w:wAfter w:w="18" w:type="dxa"/>
        </w:trPr>
        <w:tc>
          <w:tcPr>
            <w:tcW w:w="3582" w:type="dxa"/>
          </w:tcPr>
          <w:p w14:paraId="245C2628" w14:textId="77777777" w:rsidR="00885909" w:rsidRPr="00E4147B" w:rsidRDefault="00885909" w:rsidP="0088590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RUID (Related UNI Identifier)</w:t>
            </w:r>
          </w:p>
        </w:tc>
        <w:tc>
          <w:tcPr>
            <w:tcW w:w="4428" w:type="dxa"/>
            <w:gridSpan w:val="2"/>
          </w:tcPr>
          <w:p w14:paraId="7E309894" w14:textId="77777777" w:rsidR="00885909" w:rsidRPr="00E4147B" w:rsidRDefault="00885909" w:rsidP="0088590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UNI Port Circuit ID</w:t>
            </w:r>
          </w:p>
        </w:tc>
      </w:tr>
      <w:tr w:rsidR="00885909" w:rsidRPr="007F3C3D" w14:paraId="354E6325" w14:textId="77777777" w:rsidTr="00A03403">
        <w:trPr>
          <w:gridAfter w:val="1"/>
          <w:wAfter w:w="18" w:type="dxa"/>
        </w:trPr>
        <w:tc>
          <w:tcPr>
            <w:tcW w:w="3582" w:type="dxa"/>
          </w:tcPr>
          <w:p w14:paraId="0E2034BC" w14:textId="77777777" w:rsidR="00885909" w:rsidRPr="00E4147B" w:rsidRDefault="00885909" w:rsidP="0088590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CEVLAN</w:t>
            </w:r>
            <w:r>
              <w:rPr>
                <w:rFonts w:ascii="Arial" w:hAnsi="Arial" w:cs="Arial"/>
                <w:sz w:val="20"/>
                <w:szCs w:val="20"/>
              </w:rPr>
              <w:t xml:space="preserve"> (Customer Edge Virtual Local Area Network)</w:t>
            </w:r>
          </w:p>
        </w:tc>
        <w:tc>
          <w:tcPr>
            <w:tcW w:w="4428" w:type="dxa"/>
            <w:gridSpan w:val="2"/>
          </w:tcPr>
          <w:p w14:paraId="0493CDE4" w14:textId="77777777" w:rsidR="00885909" w:rsidRPr="00E4147B" w:rsidRDefault="00885909" w:rsidP="0088590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VLAN 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994">
              <w:rPr>
                <w:rFonts w:ascii="Arial" w:hAnsi="Arial" w:cs="Arial"/>
                <w:sz w:val="20"/>
                <w:szCs w:val="20"/>
              </w:rPr>
              <w:t>(0002 – 4090)</w:t>
            </w:r>
          </w:p>
        </w:tc>
      </w:tr>
      <w:tr w:rsidR="00885909" w:rsidRPr="007F3C3D" w14:paraId="3B4D6029" w14:textId="77777777" w:rsidTr="009F437E">
        <w:trPr>
          <w:gridAfter w:val="1"/>
          <w:wAfter w:w="18" w:type="dxa"/>
        </w:trPr>
        <w:tc>
          <w:tcPr>
            <w:tcW w:w="3582" w:type="dxa"/>
          </w:tcPr>
          <w:p w14:paraId="1B3E4894" w14:textId="77777777" w:rsidR="00885909" w:rsidRPr="00A40868" w:rsidRDefault="00885909" w:rsidP="0088590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40868">
              <w:rPr>
                <w:rFonts w:ascii="Arial" w:hAnsi="Arial" w:cs="Arial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4428" w:type="dxa"/>
            <w:gridSpan w:val="2"/>
          </w:tcPr>
          <w:p w14:paraId="3F7309D7" w14:textId="77777777" w:rsidR="00885909" w:rsidRPr="00A40868" w:rsidRDefault="00885909" w:rsidP="0088590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40868">
              <w:rPr>
                <w:rFonts w:ascii="Arial" w:hAnsi="Arial" w:cs="Arial"/>
                <w:sz w:val="20"/>
                <w:szCs w:val="20"/>
                <w:highlight w:val="yellow"/>
              </w:rPr>
              <w:t>Establishing EVC in New LATA</w:t>
            </w:r>
          </w:p>
        </w:tc>
      </w:tr>
      <w:tr w:rsidR="00885909" w:rsidRPr="007F3C3D" w14:paraId="13215B70" w14:textId="77777777" w:rsidTr="00A03403">
        <w:trPr>
          <w:gridAfter w:val="1"/>
          <w:wAfter w:w="18" w:type="dxa"/>
        </w:trPr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226EE3AE" w14:textId="77777777" w:rsidR="00885909" w:rsidRPr="00ED70DE" w:rsidRDefault="00885909" w:rsidP="00885909">
            <w:pPr>
              <w:ind w:left="432" w:hanging="4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493">
              <w:rPr>
                <w:rFonts w:ascii="Arial" w:hAnsi="Arial" w:cs="Arial"/>
                <w:b/>
                <w:sz w:val="20"/>
                <w:szCs w:val="20"/>
              </w:rPr>
              <w:t>Complete the above steps for additional UREFs</w:t>
            </w:r>
          </w:p>
        </w:tc>
      </w:tr>
    </w:tbl>
    <w:p w14:paraId="01BD8745" w14:textId="77777777" w:rsidR="00427805" w:rsidRDefault="00427805" w:rsidP="00073F5B">
      <w:pPr>
        <w:ind w:left="720"/>
        <w:rPr>
          <w:rFonts w:ascii="Arial" w:hAnsi="Arial" w:cs="Arial"/>
          <w:b/>
          <w:i/>
          <w:sz w:val="22"/>
          <w:szCs w:val="22"/>
        </w:rPr>
      </w:pPr>
    </w:p>
    <w:p w14:paraId="5EFB22A7" w14:textId="77777777" w:rsidR="007319DE" w:rsidRDefault="007319DE" w:rsidP="00073F5B">
      <w:pPr>
        <w:ind w:left="720"/>
        <w:rPr>
          <w:b/>
          <w:i/>
          <w:sz w:val="22"/>
          <w:szCs w:val="22"/>
        </w:rPr>
      </w:pPr>
    </w:p>
    <w:p w14:paraId="636D5089" w14:textId="77777777" w:rsidR="007319DE" w:rsidRDefault="007319DE" w:rsidP="00073F5B">
      <w:pPr>
        <w:ind w:left="720"/>
        <w:rPr>
          <w:rFonts w:ascii="Arial" w:hAnsi="Arial" w:cs="Arial"/>
          <w:b/>
          <w:i/>
          <w:sz w:val="22"/>
          <w:szCs w:val="22"/>
        </w:rPr>
      </w:pPr>
    </w:p>
    <w:p w14:paraId="73B78FE0" w14:textId="77777777" w:rsidR="00073F5B" w:rsidRPr="00E853FC" w:rsidRDefault="00073F5B" w:rsidP="00073F5B">
      <w:pPr>
        <w:rPr>
          <w:rFonts w:ascii="Arial" w:hAnsi="Arial" w:cs="Arial"/>
          <w:vanish/>
        </w:rPr>
      </w:pPr>
    </w:p>
    <w:p w14:paraId="64178B18" w14:textId="77777777" w:rsidR="00073F5B" w:rsidRDefault="00073F5B" w:rsidP="00073F5B">
      <w:pPr>
        <w:rPr>
          <w:rFonts w:ascii="Arial" w:hAnsi="Arial" w:cs="Arial"/>
          <w:b/>
          <w:i/>
          <w:sz w:val="22"/>
          <w:szCs w:val="22"/>
        </w:rPr>
      </w:pPr>
    </w:p>
    <w:p w14:paraId="76400855" w14:textId="77777777" w:rsidR="00073F5B" w:rsidRDefault="00073F5B" w:rsidP="00073F5B">
      <w:pPr>
        <w:rPr>
          <w:rFonts w:ascii="Arial" w:hAnsi="Arial" w:cs="Arial"/>
          <w:b/>
          <w:i/>
          <w:sz w:val="20"/>
          <w:szCs w:val="20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8"/>
      </w:tblGrid>
      <w:tr w:rsidR="00073F5B" w14:paraId="5BAE8810" w14:textId="77777777" w:rsidTr="00073F5B">
        <w:tc>
          <w:tcPr>
            <w:tcW w:w="8118" w:type="dxa"/>
            <w:shd w:val="clear" w:color="auto" w:fill="B8CCE4"/>
          </w:tcPr>
          <w:p w14:paraId="118CA54F" w14:textId="77777777" w:rsidR="00073F5B" w:rsidRPr="00416976" w:rsidRDefault="00073F5B" w:rsidP="004169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6976">
              <w:rPr>
                <w:rFonts w:ascii="Arial" w:hAnsi="Arial" w:cs="Arial"/>
                <w:b/>
                <w:sz w:val="22"/>
                <w:szCs w:val="22"/>
              </w:rPr>
              <w:t xml:space="preserve">EVC </w:t>
            </w:r>
            <w:r w:rsidR="00416976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4169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16976">
              <w:rPr>
                <w:rFonts w:ascii="Arial" w:hAnsi="Arial" w:cs="Arial"/>
                <w:b/>
                <w:sz w:val="22"/>
                <w:szCs w:val="22"/>
              </w:rPr>
              <w:t>New Connect in the New LATA</w:t>
            </w:r>
          </w:p>
        </w:tc>
      </w:tr>
    </w:tbl>
    <w:p w14:paraId="51A6A8C6" w14:textId="77777777" w:rsidR="00073F5B" w:rsidRPr="00304EFB" w:rsidRDefault="00073F5B" w:rsidP="00073F5B">
      <w:pPr>
        <w:rPr>
          <w:vanish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4428"/>
      </w:tblGrid>
      <w:tr w:rsidR="00073F5B" w:rsidRPr="008F79C6" w14:paraId="5586ACE7" w14:textId="77777777" w:rsidTr="00073F5B">
        <w:tc>
          <w:tcPr>
            <w:tcW w:w="3690" w:type="dxa"/>
            <w:shd w:val="clear" w:color="auto" w:fill="D99594"/>
          </w:tcPr>
          <w:p w14:paraId="01A5A167" w14:textId="77777777" w:rsidR="00073F5B" w:rsidRPr="00FF7E13" w:rsidRDefault="00073F5B" w:rsidP="00073F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7E13">
              <w:rPr>
                <w:rFonts w:ascii="Arial" w:hAnsi="Arial" w:cs="Arial"/>
                <w:b/>
                <w:sz w:val="20"/>
                <w:szCs w:val="20"/>
              </w:rPr>
              <w:t>ASR FIELD</w:t>
            </w:r>
          </w:p>
        </w:tc>
        <w:tc>
          <w:tcPr>
            <w:tcW w:w="4428" w:type="dxa"/>
            <w:shd w:val="clear" w:color="auto" w:fill="D99594"/>
          </w:tcPr>
          <w:p w14:paraId="4A2DAE5B" w14:textId="77777777" w:rsidR="00073F5B" w:rsidRPr="00FF7E13" w:rsidRDefault="00073F5B" w:rsidP="00073F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7E13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</w:tr>
      <w:tr w:rsidR="00073F5B" w:rsidRPr="008F79C6" w14:paraId="5960A324" w14:textId="77777777" w:rsidTr="00073F5B">
        <w:trPr>
          <w:trHeight w:val="323"/>
        </w:trPr>
        <w:tc>
          <w:tcPr>
            <w:tcW w:w="3690" w:type="dxa"/>
            <w:shd w:val="clear" w:color="auto" w:fill="F79646"/>
            <w:vAlign w:val="center"/>
          </w:tcPr>
          <w:p w14:paraId="2AA4090A" w14:textId="77777777" w:rsidR="00073F5B" w:rsidRPr="00304EFB" w:rsidRDefault="00073F5B" w:rsidP="00073F5B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4428" w:type="dxa"/>
            <w:shd w:val="clear" w:color="auto" w:fill="F79646"/>
            <w:vAlign w:val="center"/>
          </w:tcPr>
          <w:p w14:paraId="71FB866B" w14:textId="77777777" w:rsidR="00073F5B" w:rsidRPr="00255107" w:rsidRDefault="00073F5B" w:rsidP="00073F5B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9F437E" w:rsidRPr="008F79C6" w14:paraId="6DBBBAEC" w14:textId="77777777" w:rsidTr="00A0340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880C" w14:textId="77777777" w:rsidR="009F437E" w:rsidRPr="00304EFB" w:rsidRDefault="009F437E" w:rsidP="009F437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2ABF" w14:textId="77777777" w:rsidR="009F437E" w:rsidRPr="00304EFB" w:rsidRDefault="009F437E" w:rsidP="009F437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9F437E" w:rsidRPr="008F79C6" w14:paraId="20BFB2AA" w14:textId="77777777" w:rsidTr="00A0340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F242" w14:textId="77777777" w:rsidR="009F437E" w:rsidRPr="009F437E" w:rsidRDefault="009F437E" w:rsidP="009F437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9F437E">
              <w:rPr>
                <w:rStyle w:val="normal-cvariant21"/>
                <w:sz w:val="20"/>
                <w:szCs w:val="20"/>
                <w:highlight w:val="yellow"/>
              </w:rPr>
              <w:t>ICSC (Interexchange Customer Service Center)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B800" w14:textId="77777777" w:rsidR="009F437E" w:rsidRPr="009F437E" w:rsidRDefault="009F437E" w:rsidP="009F437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9F437E">
              <w:rPr>
                <w:rStyle w:val="normal-cvariant21"/>
                <w:sz w:val="20"/>
                <w:szCs w:val="20"/>
                <w:highlight w:val="yellow"/>
              </w:rPr>
              <w:t>4 Character Code</w:t>
            </w:r>
          </w:p>
        </w:tc>
      </w:tr>
      <w:tr w:rsidR="009F437E" w:rsidRPr="008F79C6" w14:paraId="09581F09" w14:textId="77777777" w:rsidTr="00A0340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F55A" w14:textId="77777777" w:rsidR="009F437E" w:rsidRDefault="009F437E" w:rsidP="009F437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767B" w14:textId="77777777" w:rsidR="009F437E" w:rsidRDefault="00885909" w:rsidP="009F437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must match Disconnect</w:t>
            </w:r>
          </w:p>
        </w:tc>
      </w:tr>
      <w:tr w:rsidR="009F437E" w:rsidRPr="008F79C6" w14:paraId="21A157F1" w14:textId="77777777" w:rsidTr="00A0340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4149" w14:textId="77777777" w:rsidR="009F437E" w:rsidRPr="00304EFB" w:rsidRDefault="009F437E" w:rsidP="009F437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PROJECT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5D06" w14:textId="77777777" w:rsidR="009F437E" w:rsidRPr="00304EFB" w:rsidRDefault="009F437E" w:rsidP="009F437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9F437E" w:rsidRPr="008F79C6" w14:paraId="49484AEA" w14:textId="77777777" w:rsidTr="00A0340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78B32" w14:textId="77777777" w:rsidR="009F437E" w:rsidRPr="00D0658E" w:rsidRDefault="009F437E" w:rsidP="009F437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sz w:val="20"/>
                <w:szCs w:val="20"/>
              </w:rPr>
              <w:t>CNO (Case Number)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63E46B" w14:textId="77777777" w:rsidR="009F437E" w:rsidRDefault="009F437E" w:rsidP="009F437E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  <w:r w:rsidRPr="00B92D7F">
              <w:rPr>
                <w:rStyle w:val="normal-cvariant21"/>
                <w:sz w:val="20"/>
                <w:szCs w:val="20"/>
              </w:rPr>
              <w:t>ZZZZZZZZZZZZ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6C3E9BE2" w14:textId="77777777" w:rsidR="009F437E" w:rsidRDefault="009F437E" w:rsidP="009F437E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</w:p>
          <w:p w14:paraId="38EF2417" w14:textId="77777777" w:rsidR="009F437E" w:rsidRPr="00D0658E" w:rsidRDefault="009F437E" w:rsidP="009F437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NOTE: All EVC ASRs will reflect 12 </w:t>
            </w:r>
            <w:proofErr w:type="gramStart"/>
            <w:r>
              <w:rPr>
                <w:rFonts w:cs="Arial"/>
                <w:sz w:val="20"/>
                <w:szCs w:val="20"/>
              </w:rPr>
              <w:t>Z’s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in the CNO field on the ASR with the exception of an ICO NNI EVC ASR.</w:t>
            </w:r>
          </w:p>
        </w:tc>
      </w:tr>
      <w:tr w:rsidR="009F437E" w:rsidRPr="008F79C6" w14:paraId="484B3311" w14:textId="77777777" w:rsidTr="00A0340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ED490" w14:textId="77777777" w:rsidR="009F437E" w:rsidRPr="00D0658E" w:rsidRDefault="009F437E" w:rsidP="009F437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DD852F" w14:textId="77777777" w:rsidR="009F437E" w:rsidRPr="00D0658E" w:rsidRDefault="009F437E" w:rsidP="009F437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>
              <w:rPr>
                <w:rStyle w:val="normal-cvariant21"/>
                <w:b/>
                <w:color w:val="FF0000"/>
                <w:sz w:val="20"/>
                <w:szCs w:val="20"/>
              </w:rPr>
              <w:t>Firm Order</w:t>
            </w:r>
          </w:p>
        </w:tc>
      </w:tr>
      <w:tr w:rsidR="009F437E" w:rsidRPr="00304EFB" w14:paraId="6C4E3177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2E899" w14:textId="77777777" w:rsidR="009F437E" w:rsidRPr="00493C6B" w:rsidRDefault="009F437E" w:rsidP="009F437E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ACT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D1EBC2" w14:textId="77777777" w:rsidR="009F437E" w:rsidRPr="00493C6B" w:rsidRDefault="00361266" w:rsidP="009F437E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N</w:t>
            </w:r>
            <w:r w:rsidR="009F437E">
              <w:rPr>
                <w:rStyle w:val="normal-cvariant21"/>
                <w:color w:val="auto"/>
                <w:sz w:val="20"/>
                <w:szCs w:val="20"/>
              </w:rPr>
              <w:t xml:space="preserve"> </w:t>
            </w:r>
          </w:p>
        </w:tc>
      </w:tr>
      <w:tr w:rsidR="009F437E" w:rsidRPr="00304EFB" w14:paraId="0C79C61A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C80B8" w14:textId="77777777" w:rsidR="009F437E" w:rsidRDefault="009F437E" w:rsidP="009F437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EVCI (Ethernet Virtual Connection Indicator)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72C844" w14:textId="77777777" w:rsidR="009F437E" w:rsidRDefault="009F437E" w:rsidP="009F437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b/>
                <w:color w:val="FF0000"/>
                <w:sz w:val="20"/>
                <w:szCs w:val="20"/>
              </w:rPr>
              <w:t>A</w:t>
            </w:r>
            <w:r w:rsidRPr="00931C0E">
              <w:rPr>
                <w:rStyle w:val="normal-cvariant21"/>
                <w:sz w:val="20"/>
                <w:szCs w:val="20"/>
              </w:rPr>
              <w:t xml:space="preserve"> (Will be pre-populated)</w:t>
            </w:r>
          </w:p>
        </w:tc>
      </w:tr>
      <w:tr w:rsidR="009F437E" w:rsidRPr="00304EFB" w14:paraId="3169153D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18E6A" w14:textId="77777777" w:rsidR="009F437E" w:rsidRPr="00D0658E" w:rsidRDefault="009F437E" w:rsidP="009F437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B15079" w14:textId="77777777" w:rsidR="009F437E" w:rsidRPr="00D0658E" w:rsidRDefault="009F437E" w:rsidP="009F437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9F437E" w:rsidRPr="00304EFB" w14:paraId="47255022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927D" w14:textId="77777777" w:rsidR="009F437E" w:rsidRPr="00304EFB" w:rsidRDefault="009F437E" w:rsidP="009F437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lastRenderedPageBreak/>
              <w:t>CUST (Customer)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8A45" w14:textId="77777777" w:rsidR="009F437E" w:rsidRPr="00304EFB" w:rsidRDefault="009F437E" w:rsidP="009F437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9F437E" w:rsidRPr="00304EFB" w14:paraId="1DDD82A2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04BC" w14:textId="77777777" w:rsidR="009F437E" w:rsidRPr="00304EFB" w:rsidRDefault="009F437E" w:rsidP="009F437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9F14" w14:textId="77777777" w:rsidR="009F437E" w:rsidRPr="000745E8" w:rsidRDefault="009F437E" w:rsidP="009F437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9F437E" w:rsidRPr="00304EFB" w14:paraId="1A5CDB31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93573" w14:textId="77777777" w:rsidR="009F437E" w:rsidRPr="00D0658E" w:rsidRDefault="009F437E" w:rsidP="009F437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B46A3F" w14:textId="77777777" w:rsidR="009F437E" w:rsidRPr="00D0658E" w:rsidRDefault="009F437E" w:rsidP="009F437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9F437E" w:rsidRPr="00304EFB" w14:paraId="4BC50284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</w:tcPr>
          <w:p w14:paraId="77519447" w14:textId="77777777" w:rsidR="009F437E" w:rsidRPr="00C5453C" w:rsidRDefault="009F437E" w:rsidP="009F437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C5453C">
              <w:rPr>
                <w:rStyle w:val="normal-cvariant21"/>
                <w:sz w:val="20"/>
                <w:szCs w:val="20"/>
                <w:highlight w:val="yellow"/>
              </w:rPr>
              <w:t>BAN</w:t>
            </w:r>
          </w:p>
        </w:tc>
        <w:tc>
          <w:tcPr>
            <w:tcW w:w="4428" w:type="dxa"/>
          </w:tcPr>
          <w:p w14:paraId="0FB271D0" w14:textId="77777777" w:rsidR="009F437E" w:rsidRPr="00C5453C" w:rsidRDefault="009F437E" w:rsidP="009F437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C5453C">
              <w:rPr>
                <w:rFonts w:cs="Arial"/>
                <w:b/>
                <w:sz w:val="20"/>
                <w:szCs w:val="20"/>
                <w:highlight w:val="yellow"/>
              </w:rPr>
              <w:t>BAN for new LATA</w:t>
            </w:r>
            <w:r w:rsidRPr="00C5453C">
              <w:rPr>
                <w:rFonts w:cs="Arial"/>
                <w:sz w:val="20"/>
                <w:szCs w:val="20"/>
                <w:highlight w:val="yellow"/>
              </w:rPr>
              <w:t>: (EX:123 N25-1000)</w:t>
            </w:r>
          </w:p>
        </w:tc>
      </w:tr>
      <w:tr w:rsidR="009F437E" w:rsidRPr="00304EFB" w14:paraId="0B19A4A1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</w:tcPr>
          <w:p w14:paraId="5FFE6681" w14:textId="77777777" w:rsidR="009F437E" w:rsidRPr="00A40868" w:rsidRDefault="009F437E" w:rsidP="009F437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A40868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4428" w:type="dxa"/>
          </w:tcPr>
          <w:p w14:paraId="3DAF59ED" w14:textId="77777777" w:rsidR="009F437E" w:rsidRPr="00A40868" w:rsidRDefault="009F437E" w:rsidP="009F437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A40868">
              <w:rPr>
                <w:rFonts w:cs="Arial"/>
                <w:sz w:val="20"/>
                <w:szCs w:val="20"/>
                <w:highlight w:val="yellow"/>
              </w:rPr>
              <w:t>Establishing EVC in New LATA</w:t>
            </w:r>
          </w:p>
        </w:tc>
      </w:tr>
      <w:tr w:rsidR="009F437E" w:rsidRPr="008F79C6" w14:paraId="675963B5" w14:textId="77777777" w:rsidTr="00073F5B">
        <w:trPr>
          <w:trHeight w:val="305"/>
        </w:trPr>
        <w:tc>
          <w:tcPr>
            <w:tcW w:w="3690" w:type="dxa"/>
            <w:shd w:val="clear" w:color="auto" w:fill="F79646"/>
            <w:vAlign w:val="center"/>
          </w:tcPr>
          <w:p w14:paraId="71CD6B8F" w14:textId="77777777" w:rsidR="009F437E" w:rsidRPr="00304EFB" w:rsidRDefault="009F437E" w:rsidP="009F437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4428" w:type="dxa"/>
            <w:shd w:val="clear" w:color="auto" w:fill="F79646"/>
            <w:vAlign w:val="center"/>
          </w:tcPr>
          <w:p w14:paraId="70A43A31" w14:textId="77777777" w:rsidR="009F437E" w:rsidRPr="00255107" w:rsidRDefault="009F437E" w:rsidP="009F437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885909" w:rsidRPr="00304EFB" w14:paraId="79CC2EA0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</w:tcPr>
          <w:p w14:paraId="6B5304F9" w14:textId="77777777" w:rsidR="00885909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4428" w:type="dxa"/>
          </w:tcPr>
          <w:p w14:paraId="6AF2A5B6" w14:textId="77777777" w:rsidR="00885909" w:rsidRPr="000807D6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885909" w:rsidRPr="00304EFB" w14:paraId="22AD5272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</w:tcPr>
          <w:p w14:paraId="2925A58A" w14:textId="77777777" w:rsidR="00885909" w:rsidRPr="00304EFB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4428" w:type="dxa"/>
          </w:tcPr>
          <w:p w14:paraId="244C6AE3" w14:textId="77777777" w:rsidR="00885909" w:rsidRPr="00304EFB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885909" w:rsidRPr="00304EFB" w14:paraId="6823AD1C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</w:tcPr>
          <w:p w14:paraId="6E4099EE" w14:textId="77777777" w:rsidR="00885909" w:rsidRPr="00304EFB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4428" w:type="dxa"/>
          </w:tcPr>
          <w:p w14:paraId="3F5E3A58" w14:textId="77777777" w:rsidR="00885909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1CF1179D" w14:textId="77777777" w:rsidR="00885909" w:rsidRPr="00304EFB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885909" w:rsidRPr="00304EFB" w14:paraId="198D2F08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</w:tcPr>
          <w:p w14:paraId="3BB50B86" w14:textId="77777777" w:rsidR="00885909" w:rsidRPr="00304EFB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4428" w:type="dxa"/>
          </w:tcPr>
          <w:p w14:paraId="2B87F34A" w14:textId="77777777" w:rsidR="00885909" w:rsidRPr="00304EFB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885909" w:rsidRPr="00304EFB" w14:paraId="445E82B1" w14:textId="77777777" w:rsidTr="00073F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</w:tcPr>
          <w:p w14:paraId="585214E1" w14:textId="77777777" w:rsidR="00885909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4428" w:type="dxa"/>
          </w:tcPr>
          <w:p w14:paraId="5FF7E6CF" w14:textId="77777777" w:rsidR="00885909" w:rsidRDefault="00885909" w:rsidP="008859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361266" w:rsidRPr="008F79C6" w14:paraId="0199B78D" w14:textId="77777777" w:rsidTr="00A03403">
        <w:trPr>
          <w:trHeight w:val="323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78C8A4ED" w14:textId="77777777" w:rsidR="00361266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446C1621" w14:textId="77777777" w:rsidR="00361266" w:rsidRPr="00304EFB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EVC NC, NCI of UREF 1, and ICSC - click Validate All - Continue</w:t>
            </w:r>
          </w:p>
        </w:tc>
      </w:tr>
      <w:tr w:rsidR="00361266" w:rsidRPr="008F79C6" w14:paraId="28DB66C4" w14:textId="77777777" w:rsidTr="00073F5B">
        <w:trPr>
          <w:trHeight w:val="323"/>
        </w:trPr>
        <w:tc>
          <w:tcPr>
            <w:tcW w:w="3690" w:type="dxa"/>
            <w:shd w:val="clear" w:color="auto" w:fill="F79646"/>
            <w:vAlign w:val="center"/>
          </w:tcPr>
          <w:p w14:paraId="01233B3F" w14:textId="77777777" w:rsidR="00361266" w:rsidRPr="00304EFB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ICEVC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4428" w:type="dxa"/>
            <w:shd w:val="clear" w:color="auto" w:fill="F79646"/>
            <w:vAlign w:val="center"/>
          </w:tcPr>
          <w:p w14:paraId="3FA49B02" w14:textId="77777777" w:rsidR="00361266" w:rsidRPr="00255107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361266" w:rsidRPr="008F79C6" w14:paraId="762527E5" w14:textId="77777777" w:rsidTr="00073F5B">
        <w:tc>
          <w:tcPr>
            <w:tcW w:w="3690" w:type="dxa"/>
          </w:tcPr>
          <w:p w14:paraId="04023FEE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EVCNUM</w:t>
            </w:r>
            <w:r>
              <w:rPr>
                <w:rFonts w:ascii="Arial" w:hAnsi="Arial" w:cs="Arial"/>
                <w:sz w:val="20"/>
                <w:szCs w:val="20"/>
              </w:rPr>
              <w:t xml:space="preserve"> (Ethernet Virtual Connection Reference Number)</w:t>
            </w:r>
          </w:p>
        </w:tc>
        <w:tc>
          <w:tcPr>
            <w:tcW w:w="4428" w:type="dxa"/>
          </w:tcPr>
          <w:p w14:paraId="655B2EF4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885909">
              <w:rPr>
                <w:rFonts w:ascii="Arial" w:hAnsi="Arial" w:cs="Arial"/>
                <w:sz w:val="20"/>
                <w:szCs w:val="20"/>
              </w:rPr>
              <w:t>Pre-populated – 0001</w:t>
            </w:r>
          </w:p>
        </w:tc>
      </w:tr>
      <w:tr w:rsidR="00361266" w:rsidRPr="008F79C6" w14:paraId="580F0389" w14:textId="77777777" w:rsidTr="00073F5B">
        <w:tc>
          <w:tcPr>
            <w:tcW w:w="3690" w:type="dxa"/>
          </w:tcPr>
          <w:p w14:paraId="0A78738E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NC</w:t>
            </w:r>
            <w:r>
              <w:rPr>
                <w:rFonts w:ascii="Arial" w:hAnsi="Arial" w:cs="Arial"/>
                <w:sz w:val="20"/>
                <w:szCs w:val="20"/>
              </w:rPr>
              <w:t xml:space="preserve"> (Network Channel)</w:t>
            </w:r>
          </w:p>
        </w:tc>
        <w:tc>
          <w:tcPr>
            <w:tcW w:w="4428" w:type="dxa"/>
          </w:tcPr>
          <w:p w14:paraId="49F5CFB3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VLP</w:t>
            </w:r>
            <w:proofErr w:type="gramStart"/>
            <w:r w:rsidRPr="00FF7E13">
              <w:rPr>
                <w:rFonts w:ascii="Arial" w:hAnsi="Arial" w:cs="Arial"/>
                <w:sz w:val="20"/>
                <w:szCs w:val="20"/>
              </w:rPr>
              <w:t xml:space="preserve">- 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F7E13">
              <w:rPr>
                <w:rFonts w:ascii="Arial" w:hAnsi="Arial" w:cs="Arial"/>
                <w:sz w:val="20"/>
                <w:szCs w:val="20"/>
              </w:rPr>
              <w:t>oint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F7E13">
              <w:rPr>
                <w:rFonts w:ascii="Arial" w:hAnsi="Arial" w:cs="Arial"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sz w:val="20"/>
                <w:szCs w:val="20"/>
              </w:rPr>
              <w:t>-p</w:t>
            </w:r>
            <w:r w:rsidRPr="00FF7E13">
              <w:rPr>
                <w:rFonts w:ascii="Arial" w:hAnsi="Arial" w:cs="Arial"/>
                <w:sz w:val="20"/>
                <w:szCs w:val="20"/>
              </w:rPr>
              <w:t>oint</w:t>
            </w:r>
          </w:p>
          <w:p w14:paraId="762DD9F2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 xml:space="preserve">VLM-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F7E13">
              <w:rPr>
                <w:rFonts w:ascii="Arial" w:hAnsi="Arial" w:cs="Arial"/>
                <w:sz w:val="20"/>
                <w:szCs w:val="20"/>
              </w:rPr>
              <w:t>ultipoint</w:t>
            </w:r>
          </w:p>
        </w:tc>
      </w:tr>
      <w:tr w:rsidR="00361266" w:rsidRPr="008F79C6" w14:paraId="2E3E58AE" w14:textId="77777777" w:rsidTr="00073F5B">
        <w:tc>
          <w:tcPr>
            <w:tcW w:w="3690" w:type="dxa"/>
          </w:tcPr>
          <w:p w14:paraId="53078AE4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NUT</w:t>
            </w:r>
            <w:r>
              <w:rPr>
                <w:rFonts w:ascii="Arial" w:hAnsi="Arial" w:cs="Arial"/>
                <w:sz w:val="20"/>
                <w:szCs w:val="20"/>
              </w:rPr>
              <w:t xml:space="preserve"> (Number of Terminations)</w:t>
            </w:r>
          </w:p>
        </w:tc>
        <w:tc>
          <w:tcPr>
            <w:tcW w:w="4428" w:type="dxa"/>
          </w:tcPr>
          <w:p w14:paraId="63682AC9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02 </w:t>
            </w:r>
          </w:p>
        </w:tc>
      </w:tr>
      <w:tr w:rsidR="00361266" w:rsidRPr="008F79C6" w14:paraId="4CB60771" w14:textId="77777777" w:rsidTr="00073F5B">
        <w:tc>
          <w:tcPr>
            <w:tcW w:w="3690" w:type="dxa"/>
          </w:tcPr>
          <w:p w14:paraId="28DCE820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UREF (UNI Reference Number)</w:t>
            </w:r>
          </w:p>
        </w:tc>
        <w:tc>
          <w:tcPr>
            <w:tcW w:w="4428" w:type="dxa"/>
          </w:tcPr>
          <w:p w14:paraId="3DC1D018" w14:textId="77777777" w:rsidR="00361266" w:rsidRPr="00713999" w:rsidRDefault="00361266" w:rsidP="00361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3999">
              <w:rPr>
                <w:rFonts w:ascii="Arial" w:hAnsi="Arial" w:cs="Arial"/>
                <w:b/>
                <w:sz w:val="20"/>
                <w:szCs w:val="20"/>
              </w:rPr>
              <w:t>UNI Reference Number (1)</w:t>
            </w:r>
          </w:p>
          <w:p w14:paraId="4F58F299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5FB52B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NOTE: The total number of UREFs must equal the value specified in the Number of UNI Terminations (NUT)</w:t>
            </w:r>
          </w:p>
        </w:tc>
      </w:tr>
      <w:tr w:rsidR="00361266" w:rsidRPr="008F79C6" w14:paraId="7FC0AC77" w14:textId="77777777" w:rsidTr="00073F5B">
        <w:tc>
          <w:tcPr>
            <w:tcW w:w="3690" w:type="dxa"/>
            <w:tcBorders>
              <w:bottom w:val="single" w:sz="4" w:space="0" w:color="auto"/>
            </w:tcBorders>
          </w:tcPr>
          <w:p w14:paraId="7E484533" w14:textId="77777777" w:rsidR="00361266" w:rsidRPr="00A40868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40868">
              <w:rPr>
                <w:rFonts w:ascii="Arial" w:hAnsi="Arial" w:cs="Arial"/>
                <w:sz w:val="20"/>
                <w:szCs w:val="20"/>
                <w:highlight w:val="yellow"/>
              </w:rPr>
              <w:t>RPON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14:paraId="3593BCD9" w14:textId="77777777" w:rsidR="00361266" w:rsidRPr="00A40868" w:rsidRDefault="00361266" w:rsidP="00361266">
            <w:pPr>
              <w:ind w:left="432" w:hanging="432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40868">
              <w:rPr>
                <w:rFonts w:ascii="Arial" w:hAnsi="Arial" w:cs="Arial"/>
                <w:sz w:val="20"/>
                <w:szCs w:val="20"/>
                <w:highlight w:val="yellow"/>
              </w:rPr>
              <w:t>PON of the Disconnect Connect of Old RUID 1</w:t>
            </w:r>
          </w:p>
        </w:tc>
      </w:tr>
      <w:tr w:rsidR="00361266" w:rsidRPr="008F79C6" w14:paraId="65383591" w14:textId="77777777" w:rsidTr="00073F5B">
        <w:tc>
          <w:tcPr>
            <w:tcW w:w="3690" w:type="dxa"/>
          </w:tcPr>
          <w:p w14:paraId="1DA5570E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UACT (UNI Activity Indicator)</w:t>
            </w:r>
          </w:p>
        </w:tc>
        <w:tc>
          <w:tcPr>
            <w:tcW w:w="4428" w:type="dxa"/>
          </w:tcPr>
          <w:p w14:paraId="6B097772" w14:textId="77777777" w:rsidR="00361266" w:rsidRPr="00E4147B" w:rsidRDefault="00361266" w:rsidP="003612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UNI Activity Indicator</w:t>
            </w:r>
            <w:r>
              <w:rPr>
                <w:rFonts w:ascii="Arial" w:hAnsi="Arial" w:cs="Arial"/>
                <w:sz w:val="20"/>
                <w:szCs w:val="20"/>
              </w:rPr>
              <w:t xml:space="preserve"> N,</w:t>
            </w:r>
          </w:p>
        </w:tc>
      </w:tr>
      <w:tr w:rsidR="00361266" w:rsidRPr="008F79C6" w14:paraId="4C469DE3" w14:textId="77777777" w:rsidTr="00073F5B">
        <w:trPr>
          <w:trHeight w:val="908"/>
        </w:trPr>
        <w:tc>
          <w:tcPr>
            <w:tcW w:w="3690" w:type="dxa"/>
          </w:tcPr>
          <w:p w14:paraId="386BDDE8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NCI (Network Channel Interface)</w:t>
            </w:r>
          </w:p>
        </w:tc>
        <w:tc>
          <w:tcPr>
            <w:tcW w:w="4428" w:type="dxa"/>
          </w:tcPr>
          <w:p w14:paraId="1D2CEC25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02VLN.A2 – Port combination tagged and untagged</w:t>
            </w:r>
          </w:p>
          <w:p w14:paraId="5F6BF944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 xml:space="preserve">02VLN.V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E4147B">
              <w:rPr>
                <w:rFonts w:ascii="Arial" w:hAnsi="Arial" w:cs="Arial"/>
                <w:sz w:val="20"/>
                <w:szCs w:val="20"/>
              </w:rPr>
              <w:t xml:space="preserve"> VLAN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E13">
              <w:rPr>
                <w:rFonts w:ascii="Arial" w:hAnsi="Arial" w:cs="Arial"/>
                <w:b/>
                <w:color w:val="FF0000"/>
                <w:sz w:val="20"/>
                <w:szCs w:val="20"/>
              </w:rPr>
              <w:t>(CE-VLAN field must be populated)</w:t>
            </w:r>
          </w:p>
        </w:tc>
      </w:tr>
      <w:tr w:rsidR="00361266" w:rsidRPr="008F79C6" w14:paraId="427E3370" w14:textId="77777777" w:rsidTr="00073F5B">
        <w:tc>
          <w:tcPr>
            <w:tcW w:w="3690" w:type="dxa"/>
          </w:tcPr>
          <w:p w14:paraId="4C23F4CA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EVSCP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47B">
              <w:rPr>
                <w:rFonts w:ascii="Arial" w:hAnsi="Arial" w:cs="Arial"/>
                <w:sz w:val="20"/>
                <w:szCs w:val="20"/>
              </w:rPr>
              <w:t>(Ethernet Virtual Connection Switch Point)</w:t>
            </w:r>
          </w:p>
        </w:tc>
        <w:tc>
          <w:tcPr>
            <w:tcW w:w="4428" w:type="dxa"/>
          </w:tcPr>
          <w:p w14:paraId="1A72D5BB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IPAG Switch CLLI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994">
              <w:rPr>
                <w:rFonts w:ascii="Arial" w:hAnsi="Arial" w:cs="Arial"/>
                <w:sz w:val="20"/>
                <w:szCs w:val="20"/>
              </w:rPr>
              <w:t>of the RUID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</w:tr>
      <w:tr w:rsidR="00361266" w:rsidRPr="008F79C6" w14:paraId="25616B74" w14:textId="77777777" w:rsidTr="00073F5B">
        <w:tc>
          <w:tcPr>
            <w:tcW w:w="3690" w:type="dxa"/>
          </w:tcPr>
          <w:p w14:paraId="7E88149E" w14:textId="77777777" w:rsidR="00361266" w:rsidRPr="009658EC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58EC">
              <w:rPr>
                <w:rFonts w:ascii="Arial" w:hAnsi="Arial" w:cs="Arial"/>
                <w:sz w:val="20"/>
                <w:szCs w:val="20"/>
                <w:highlight w:val="yellow"/>
              </w:rPr>
              <w:t>RUID 1 (Related UNI Identifier)</w:t>
            </w:r>
          </w:p>
        </w:tc>
        <w:tc>
          <w:tcPr>
            <w:tcW w:w="4428" w:type="dxa"/>
          </w:tcPr>
          <w:p w14:paraId="458BF5CC" w14:textId="77777777" w:rsidR="00361266" w:rsidRPr="009658EC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58EC">
              <w:rPr>
                <w:rFonts w:ascii="Arial" w:hAnsi="Arial" w:cs="Arial"/>
                <w:sz w:val="20"/>
                <w:szCs w:val="20"/>
                <w:highlight w:val="yellow"/>
              </w:rPr>
              <w:t>UNI Port Circuit ID- Must be same processor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as UNI Port Circuit</w:t>
            </w:r>
          </w:p>
        </w:tc>
      </w:tr>
      <w:tr w:rsidR="00361266" w:rsidRPr="008F79C6" w14:paraId="1C84F04B" w14:textId="77777777" w:rsidTr="00073F5B">
        <w:tc>
          <w:tcPr>
            <w:tcW w:w="3690" w:type="dxa"/>
          </w:tcPr>
          <w:p w14:paraId="2563FA8A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CEVLAN</w:t>
            </w:r>
            <w:r>
              <w:rPr>
                <w:rFonts w:ascii="Arial" w:hAnsi="Arial" w:cs="Arial"/>
                <w:sz w:val="20"/>
                <w:szCs w:val="20"/>
              </w:rPr>
              <w:t xml:space="preserve"> (Customer Edge Virtual Local Area Network)</w:t>
            </w:r>
          </w:p>
        </w:tc>
        <w:tc>
          <w:tcPr>
            <w:tcW w:w="4428" w:type="dxa"/>
          </w:tcPr>
          <w:p w14:paraId="078F38DB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VLAN 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994">
              <w:rPr>
                <w:rFonts w:ascii="Arial" w:hAnsi="Arial" w:cs="Arial"/>
                <w:sz w:val="20"/>
                <w:szCs w:val="20"/>
              </w:rPr>
              <w:t>(0002 – 4090)</w:t>
            </w:r>
          </w:p>
        </w:tc>
      </w:tr>
      <w:tr w:rsidR="00361266" w:rsidRPr="008F79C6" w14:paraId="1B7C18E4" w14:textId="77777777" w:rsidTr="00073F5B">
        <w:tc>
          <w:tcPr>
            <w:tcW w:w="3690" w:type="dxa"/>
          </w:tcPr>
          <w:p w14:paraId="330332B5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LREF (Level of Service Reference)</w:t>
            </w:r>
          </w:p>
        </w:tc>
        <w:tc>
          <w:tcPr>
            <w:tcW w:w="4428" w:type="dxa"/>
          </w:tcPr>
          <w:p w14:paraId="1CBD0BD8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1 (default)</w:t>
            </w:r>
          </w:p>
        </w:tc>
      </w:tr>
      <w:tr w:rsidR="00361266" w:rsidRPr="008F79C6" w14:paraId="79E5D5D2" w14:textId="77777777" w:rsidTr="00073F5B">
        <w:tc>
          <w:tcPr>
            <w:tcW w:w="3690" w:type="dxa"/>
          </w:tcPr>
          <w:p w14:paraId="02D397E2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E65994">
              <w:rPr>
                <w:rFonts w:ascii="Arial" w:hAnsi="Arial" w:cs="Arial"/>
                <w:sz w:val="20"/>
                <w:szCs w:val="20"/>
              </w:rPr>
              <w:t>LACT (</w:t>
            </w:r>
            <w:r w:rsidRPr="00FF7E13">
              <w:rPr>
                <w:rFonts w:ascii="Arial" w:hAnsi="Arial" w:cs="Arial"/>
                <w:sz w:val="20"/>
                <w:szCs w:val="20"/>
              </w:rPr>
              <w:t>Level of Service Activity Indicator)</w:t>
            </w:r>
          </w:p>
        </w:tc>
        <w:tc>
          <w:tcPr>
            <w:tcW w:w="4428" w:type="dxa"/>
          </w:tcPr>
          <w:p w14:paraId="0A765D4C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361266" w:rsidRPr="008F79C6" w14:paraId="75B3BB3C" w14:textId="77777777" w:rsidTr="00073F5B">
        <w:tc>
          <w:tcPr>
            <w:tcW w:w="3690" w:type="dxa"/>
          </w:tcPr>
          <w:p w14:paraId="0148C661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SPEC</w:t>
            </w:r>
            <w:r>
              <w:rPr>
                <w:rFonts w:ascii="Arial" w:hAnsi="Arial" w:cs="Arial"/>
                <w:sz w:val="20"/>
                <w:szCs w:val="20"/>
              </w:rPr>
              <w:t xml:space="preserve"> (Service and Product Enhancement Code)</w:t>
            </w:r>
          </w:p>
        </w:tc>
        <w:tc>
          <w:tcPr>
            <w:tcW w:w="4428" w:type="dxa"/>
          </w:tcPr>
          <w:p w14:paraId="5FEF2D8F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Must match SPEC of the RUID. </w:t>
            </w:r>
            <w:r w:rsidRPr="00FF7E13">
              <w:rPr>
                <w:rFonts w:ascii="Arial" w:hAnsi="Arial" w:cs="Arial"/>
                <w:sz w:val="20"/>
                <w:szCs w:val="20"/>
              </w:rPr>
              <w:t xml:space="preserve">See Valid codes </w:t>
            </w:r>
            <w:r>
              <w:rPr>
                <w:rFonts w:ascii="Arial" w:hAnsi="Arial" w:cs="Arial"/>
                <w:sz w:val="20"/>
                <w:szCs w:val="20"/>
              </w:rPr>
              <w:t>(ICEVC Screen)</w:t>
            </w:r>
          </w:p>
        </w:tc>
      </w:tr>
      <w:tr w:rsidR="00361266" w:rsidRPr="008F79C6" w14:paraId="0850C1E5" w14:textId="77777777" w:rsidTr="00073F5B">
        <w:tc>
          <w:tcPr>
            <w:tcW w:w="3690" w:type="dxa"/>
          </w:tcPr>
          <w:p w14:paraId="0B22F4DF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BDW (CIR Bandwi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F7E13">
              <w:rPr>
                <w:rFonts w:ascii="Arial" w:hAnsi="Arial" w:cs="Arial"/>
                <w:sz w:val="20"/>
                <w:szCs w:val="20"/>
              </w:rPr>
              <w:t>th)</w:t>
            </w:r>
          </w:p>
        </w:tc>
        <w:tc>
          <w:tcPr>
            <w:tcW w:w="4428" w:type="dxa"/>
          </w:tcPr>
          <w:p w14:paraId="5718BD17" w14:textId="77777777" w:rsidR="00361266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##M (EX: 20M)</w:t>
            </w:r>
          </w:p>
          <w:p w14:paraId="6B1B1064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(Total EVC CIR bandwidth cannot exceed the UNI CIR value)</w:t>
            </w:r>
          </w:p>
        </w:tc>
      </w:tr>
      <w:tr w:rsidR="00361266" w:rsidRPr="008F79C6" w14:paraId="50B4E991" w14:textId="77777777" w:rsidTr="00073F5B">
        <w:tc>
          <w:tcPr>
            <w:tcW w:w="3690" w:type="dxa"/>
          </w:tcPr>
          <w:p w14:paraId="1D2B2185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UREF (UNI Reference Number)</w:t>
            </w:r>
          </w:p>
        </w:tc>
        <w:tc>
          <w:tcPr>
            <w:tcW w:w="4428" w:type="dxa"/>
          </w:tcPr>
          <w:p w14:paraId="1AB1AF0E" w14:textId="77777777" w:rsidR="00361266" w:rsidRPr="00713999" w:rsidRDefault="00361266" w:rsidP="00361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3999">
              <w:rPr>
                <w:rFonts w:ascii="Arial" w:hAnsi="Arial" w:cs="Arial"/>
                <w:b/>
                <w:sz w:val="20"/>
                <w:szCs w:val="20"/>
              </w:rPr>
              <w:t>UNI Reference Number (2)</w:t>
            </w:r>
          </w:p>
          <w:p w14:paraId="2D95675B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AADB89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NOTE: The total number of UREFs must equal the value specified in the Number of UNI Terminations (NUT)</w:t>
            </w:r>
          </w:p>
        </w:tc>
      </w:tr>
      <w:tr w:rsidR="00361266" w:rsidRPr="008F79C6" w14:paraId="303E5B97" w14:textId="77777777" w:rsidTr="00073F5B">
        <w:tc>
          <w:tcPr>
            <w:tcW w:w="3690" w:type="dxa"/>
          </w:tcPr>
          <w:p w14:paraId="47712E80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UACT (UNI Activity Indicator)</w:t>
            </w:r>
          </w:p>
        </w:tc>
        <w:tc>
          <w:tcPr>
            <w:tcW w:w="4428" w:type="dxa"/>
          </w:tcPr>
          <w:p w14:paraId="5C11C1A2" w14:textId="77777777" w:rsidR="00361266" w:rsidRPr="00E4147B" w:rsidRDefault="00361266" w:rsidP="003612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UNI Activity Indicator</w:t>
            </w:r>
            <w:r>
              <w:rPr>
                <w:rFonts w:ascii="Arial" w:hAnsi="Arial" w:cs="Arial"/>
                <w:sz w:val="20"/>
                <w:szCs w:val="20"/>
              </w:rPr>
              <w:t xml:space="preserve"> N,</w:t>
            </w:r>
          </w:p>
        </w:tc>
      </w:tr>
      <w:tr w:rsidR="00361266" w:rsidRPr="008F79C6" w14:paraId="09468F6F" w14:textId="77777777" w:rsidTr="00073F5B">
        <w:tc>
          <w:tcPr>
            <w:tcW w:w="3690" w:type="dxa"/>
          </w:tcPr>
          <w:p w14:paraId="634C6D5F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NCI (Network Channel Interface)</w:t>
            </w:r>
          </w:p>
        </w:tc>
        <w:tc>
          <w:tcPr>
            <w:tcW w:w="4428" w:type="dxa"/>
          </w:tcPr>
          <w:p w14:paraId="060CB43A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02VLN.A2 – Port combination tagged and untagged</w:t>
            </w:r>
          </w:p>
          <w:p w14:paraId="306AB8F6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lastRenderedPageBreak/>
              <w:t xml:space="preserve">02VLN.V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E4147B">
              <w:rPr>
                <w:rFonts w:ascii="Arial" w:hAnsi="Arial" w:cs="Arial"/>
                <w:sz w:val="20"/>
                <w:szCs w:val="20"/>
              </w:rPr>
              <w:t xml:space="preserve"> VLAN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E13">
              <w:rPr>
                <w:rFonts w:ascii="Arial" w:hAnsi="Arial" w:cs="Arial"/>
                <w:b/>
                <w:color w:val="FF0000"/>
                <w:sz w:val="20"/>
                <w:szCs w:val="20"/>
              </w:rPr>
              <w:t>(CE-VLAN field must be populated)</w:t>
            </w:r>
          </w:p>
        </w:tc>
      </w:tr>
      <w:tr w:rsidR="00361266" w:rsidRPr="008F79C6" w14:paraId="3303603F" w14:textId="77777777" w:rsidTr="00073F5B">
        <w:tc>
          <w:tcPr>
            <w:tcW w:w="3690" w:type="dxa"/>
          </w:tcPr>
          <w:p w14:paraId="72F95589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lastRenderedPageBreak/>
              <w:t>EVSCP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47B">
              <w:rPr>
                <w:rFonts w:ascii="Arial" w:hAnsi="Arial" w:cs="Arial"/>
                <w:sz w:val="20"/>
                <w:szCs w:val="20"/>
              </w:rPr>
              <w:t>(Ethernet Virtual Connection Switch Point)</w:t>
            </w:r>
          </w:p>
        </w:tc>
        <w:tc>
          <w:tcPr>
            <w:tcW w:w="4428" w:type="dxa"/>
          </w:tcPr>
          <w:p w14:paraId="62535C28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IPAG Switch CLLI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994">
              <w:rPr>
                <w:rFonts w:ascii="Arial" w:hAnsi="Arial" w:cs="Arial"/>
                <w:sz w:val="20"/>
                <w:szCs w:val="20"/>
              </w:rPr>
              <w:t>of the RUID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</w:tr>
      <w:tr w:rsidR="00361266" w:rsidRPr="008F79C6" w14:paraId="7BD954E2" w14:textId="77777777" w:rsidTr="00073F5B">
        <w:tc>
          <w:tcPr>
            <w:tcW w:w="3690" w:type="dxa"/>
          </w:tcPr>
          <w:p w14:paraId="23901214" w14:textId="77777777" w:rsidR="00361266" w:rsidRPr="009658EC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58EC">
              <w:rPr>
                <w:rFonts w:ascii="Arial" w:hAnsi="Arial" w:cs="Arial"/>
                <w:sz w:val="20"/>
                <w:szCs w:val="20"/>
                <w:highlight w:val="yellow"/>
              </w:rPr>
              <w:t>RUID 2</w:t>
            </w:r>
          </w:p>
        </w:tc>
        <w:tc>
          <w:tcPr>
            <w:tcW w:w="4428" w:type="dxa"/>
          </w:tcPr>
          <w:p w14:paraId="69123DCA" w14:textId="77777777" w:rsidR="00361266" w:rsidRPr="009658EC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58EC">
              <w:rPr>
                <w:rFonts w:ascii="Arial" w:hAnsi="Arial" w:cs="Arial"/>
                <w:sz w:val="20"/>
                <w:szCs w:val="20"/>
                <w:highlight w:val="yellow"/>
              </w:rPr>
              <w:t>UNI located in different LATA</w:t>
            </w:r>
          </w:p>
        </w:tc>
      </w:tr>
      <w:tr w:rsidR="00361266" w:rsidRPr="008F79C6" w14:paraId="6236FEDA" w14:textId="77777777" w:rsidTr="00073F5B">
        <w:tc>
          <w:tcPr>
            <w:tcW w:w="3690" w:type="dxa"/>
          </w:tcPr>
          <w:p w14:paraId="5B9A4E85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CEVLAN</w:t>
            </w:r>
            <w:r>
              <w:rPr>
                <w:rFonts w:ascii="Arial" w:hAnsi="Arial" w:cs="Arial"/>
                <w:sz w:val="20"/>
                <w:szCs w:val="20"/>
              </w:rPr>
              <w:t xml:space="preserve"> (Customer Edge Virtual Local Area Network)</w:t>
            </w:r>
          </w:p>
        </w:tc>
        <w:tc>
          <w:tcPr>
            <w:tcW w:w="4428" w:type="dxa"/>
          </w:tcPr>
          <w:p w14:paraId="49C33E39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VLAN 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994">
              <w:rPr>
                <w:rFonts w:ascii="Arial" w:hAnsi="Arial" w:cs="Arial"/>
                <w:sz w:val="20"/>
                <w:szCs w:val="20"/>
              </w:rPr>
              <w:t>(0002 – 4090)</w:t>
            </w:r>
          </w:p>
        </w:tc>
      </w:tr>
      <w:tr w:rsidR="00361266" w:rsidRPr="008F79C6" w14:paraId="07AA174A" w14:textId="77777777" w:rsidTr="00073F5B">
        <w:tc>
          <w:tcPr>
            <w:tcW w:w="3690" w:type="dxa"/>
          </w:tcPr>
          <w:p w14:paraId="72DBCB7B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LREF (Level of Service Reference)</w:t>
            </w:r>
          </w:p>
        </w:tc>
        <w:tc>
          <w:tcPr>
            <w:tcW w:w="4428" w:type="dxa"/>
          </w:tcPr>
          <w:p w14:paraId="751A292A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1 (default)</w:t>
            </w:r>
          </w:p>
        </w:tc>
      </w:tr>
      <w:tr w:rsidR="00361266" w:rsidRPr="008F79C6" w14:paraId="05BB83AB" w14:textId="77777777" w:rsidTr="00073F5B">
        <w:tc>
          <w:tcPr>
            <w:tcW w:w="3690" w:type="dxa"/>
          </w:tcPr>
          <w:p w14:paraId="234C1C12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E65994">
              <w:rPr>
                <w:rFonts w:ascii="Arial" w:hAnsi="Arial" w:cs="Arial"/>
                <w:sz w:val="20"/>
                <w:szCs w:val="20"/>
              </w:rPr>
              <w:t>LACT (</w:t>
            </w:r>
            <w:r w:rsidRPr="00FF7E13">
              <w:rPr>
                <w:rFonts w:ascii="Arial" w:hAnsi="Arial" w:cs="Arial"/>
                <w:sz w:val="20"/>
                <w:szCs w:val="20"/>
              </w:rPr>
              <w:t>Level of Service Activity Indicator)</w:t>
            </w:r>
          </w:p>
        </w:tc>
        <w:tc>
          <w:tcPr>
            <w:tcW w:w="4428" w:type="dxa"/>
          </w:tcPr>
          <w:p w14:paraId="39DD9C21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361266" w:rsidRPr="008F79C6" w14:paraId="2549B2C8" w14:textId="77777777" w:rsidTr="00073F5B">
        <w:tc>
          <w:tcPr>
            <w:tcW w:w="3690" w:type="dxa"/>
          </w:tcPr>
          <w:p w14:paraId="05B6FD42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SPEC</w:t>
            </w:r>
            <w:r>
              <w:rPr>
                <w:rFonts w:ascii="Arial" w:hAnsi="Arial" w:cs="Arial"/>
                <w:sz w:val="20"/>
                <w:szCs w:val="20"/>
              </w:rPr>
              <w:t xml:space="preserve"> (Service and Product Enhancement Code)</w:t>
            </w:r>
          </w:p>
        </w:tc>
        <w:tc>
          <w:tcPr>
            <w:tcW w:w="4428" w:type="dxa"/>
          </w:tcPr>
          <w:p w14:paraId="581E810D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Must match SPEC of the RUID. </w:t>
            </w:r>
            <w:r w:rsidRPr="00FF7E13">
              <w:rPr>
                <w:rFonts w:ascii="Arial" w:hAnsi="Arial" w:cs="Arial"/>
                <w:sz w:val="20"/>
                <w:szCs w:val="20"/>
              </w:rPr>
              <w:t xml:space="preserve">See Valid codes </w:t>
            </w:r>
            <w:r>
              <w:rPr>
                <w:rFonts w:ascii="Arial" w:hAnsi="Arial" w:cs="Arial"/>
                <w:sz w:val="20"/>
                <w:szCs w:val="20"/>
              </w:rPr>
              <w:t>(ICEVC Screen)</w:t>
            </w:r>
          </w:p>
        </w:tc>
      </w:tr>
      <w:tr w:rsidR="00361266" w:rsidRPr="008F79C6" w14:paraId="5DF827A5" w14:textId="77777777" w:rsidTr="00073F5B">
        <w:tc>
          <w:tcPr>
            <w:tcW w:w="3690" w:type="dxa"/>
          </w:tcPr>
          <w:p w14:paraId="175C5B14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BDW (CIR Bandwi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F7E13">
              <w:rPr>
                <w:rFonts w:ascii="Arial" w:hAnsi="Arial" w:cs="Arial"/>
                <w:sz w:val="20"/>
                <w:szCs w:val="20"/>
              </w:rPr>
              <w:t>th)</w:t>
            </w:r>
          </w:p>
        </w:tc>
        <w:tc>
          <w:tcPr>
            <w:tcW w:w="4428" w:type="dxa"/>
          </w:tcPr>
          <w:p w14:paraId="4D1EDF7D" w14:textId="77777777" w:rsidR="00361266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##M (EX: 20M)</w:t>
            </w:r>
          </w:p>
          <w:p w14:paraId="3470945B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(Total EVC CIR bandwidth cannot exceed the UNI CIR value)</w:t>
            </w:r>
          </w:p>
        </w:tc>
      </w:tr>
      <w:tr w:rsidR="00361266" w:rsidRPr="006161F4" w14:paraId="0CD69BC3" w14:textId="77777777" w:rsidTr="006161F4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D4D0" w14:textId="77777777" w:rsidR="00361266" w:rsidRPr="006161F4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61F4">
              <w:rPr>
                <w:rFonts w:ascii="Arial" w:hAnsi="Arial" w:cs="Arial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EA4F" w14:textId="77777777" w:rsidR="00361266" w:rsidRPr="006161F4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61F4">
              <w:rPr>
                <w:rFonts w:ascii="Arial" w:hAnsi="Arial" w:cs="Arial"/>
                <w:sz w:val="20"/>
                <w:szCs w:val="20"/>
                <w:highlight w:val="yellow"/>
              </w:rPr>
              <w:t>Establishing EVC in New LATA</w:t>
            </w:r>
          </w:p>
        </w:tc>
      </w:tr>
    </w:tbl>
    <w:p w14:paraId="2022511F" w14:textId="77777777" w:rsidR="00073F5B" w:rsidRDefault="00073F5B" w:rsidP="00073F5B">
      <w:pPr>
        <w:rPr>
          <w:rFonts w:ascii="Arial" w:hAnsi="Arial" w:cs="Arial"/>
          <w:b/>
          <w:i/>
          <w:sz w:val="20"/>
          <w:szCs w:val="20"/>
        </w:rPr>
      </w:pPr>
    </w:p>
    <w:p w14:paraId="5F8EDE76" w14:textId="77777777" w:rsidR="006161F4" w:rsidRDefault="006161F4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14:paraId="06F94AA9" w14:textId="77777777" w:rsidR="00073F5B" w:rsidRPr="00F25B74" w:rsidRDefault="00073F5B" w:rsidP="00990860">
      <w:pPr>
        <w:pStyle w:val="Heading3"/>
        <w:numPr>
          <w:ilvl w:val="0"/>
          <w:numId w:val="12"/>
        </w:numPr>
        <w:rPr>
          <w:i/>
          <w:sz w:val="22"/>
          <w:szCs w:val="22"/>
        </w:rPr>
      </w:pPr>
      <w:bookmarkStart w:id="92" w:name="_Toc2948175"/>
      <w:r w:rsidRPr="00F25B74">
        <w:rPr>
          <w:i/>
          <w:sz w:val="22"/>
          <w:szCs w:val="22"/>
        </w:rPr>
        <w:lastRenderedPageBreak/>
        <w:t xml:space="preserve">Change EVC CIRCUIT on existing </w:t>
      </w:r>
      <w:proofErr w:type="spellStart"/>
      <w:r w:rsidRPr="00F25B74">
        <w:rPr>
          <w:i/>
          <w:sz w:val="22"/>
          <w:szCs w:val="22"/>
        </w:rPr>
        <w:t>interLATA</w:t>
      </w:r>
      <w:proofErr w:type="spellEnd"/>
      <w:r w:rsidRPr="00F25B74">
        <w:rPr>
          <w:i/>
          <w:sz w:val="22"/>
          <w:szCs w:val="22"/>
        </w:rPr>
        <w:t xml:space="preserve"> EVC- changing one leg to a new LATA.</w:t>
      </w:r>
      <w:r w:rsidR="008835F9" w:rsidRPr="00F25B74">
        <w:rPr>
          <w:i/>
          <w:sz w:val="22"/>
          <w:szCs w:val="22"/>
        </w:rPr>
        <w:t xml:space="preserve"> ASR Activity = C</w:t>
      </w:r>
      <w:bookmarkEnd w:id="92"/>
    </w:p>
    <w:p w14:paraId="24B1D730" w14:textId="77777777" w:rsidR="00073F5B" w:rsidRDefault="00073F5B" w:rsidP="00073F5B">
      <w:pPr>
        <w:ind w:left="1080"/>
        <w:rPr>
          <w:rFonts w:ascii="Arial" w:hAnsi="Arial" w:cs="Arial"/>
          <w:b/>
          <w:i/>
          <w:sz w:val="22"/>
          <w:szCs w:val="22"/>
        </w:rPr>
      </w:pPr>
    </w:p>
    <w:p w14:paraId="55992334" w14:textId="77777777" w:rsidR="00073F5B" w:rsidRDefault="00073F5B" w:rsidP="00073F5B">
      <w:pPr>
        <w:ind w:left="72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The EVC LEG (RUID) that is being removed must be in different LATA than the EVC Circuit ID.  </w:t>
      </w:r>
      <w:r w:rsidRPr="00127330">
        <w:rPr>
          <w:rFonts w:ascii="Arial" w:hAnsi="Arial" w:cs="Arial"/>
          <w:b/>
          <w:i/>
          <w:color w:val="FF0000"/>
          <w:sz w:val="22"/>
          <w:szCs w:val="22"/>
        </w:rPr>
        <w:t xml:space="preserve">ASR must be issued using the ICSC code </w:t>
      </w:r>
      <w:r w:rsidR="00127330" w:rsidRPr="00127330">
        <w:rPr>
          <w:rFonts w:ascii="Arial" w:hAnsi="Arial" w:cs="Arial"/>
          <w:b/>
          <w:i/>
          <w:color w:val="FF0000"/>
          <w:sz w:val="22"/>
          <w:szCs w:val="22"/>
        </w:rPr>
        <w:t>of RUID 1</w:t>
      </w:r>
    </w:p>
    <w:p w14:paraId="6EE868C4" w14:textId="77777777" w:rsidR="008835F9" w:rsidRDefault="008835F9" w:rsidP="00073F5B">
      <w:pPr>
        <w:ind w:left="720"/>
        <w:rPr>
          <w:rFonts w:ascii="Arial" w:hAnsi="Arial" w:cs="Arial"/>
          <w:b/>
          <w:i/>
          <w:sz w:val="22"/>
          <w:szCs w:val="22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8"/>
      </w:tblGrid>
      <w:tr w:rsidR="008835F9" w14:paraId="015E9AAD" w14:textId="77777777" w:rsidTr="00771CC0">
        <w:tc>
          <w:tcPr>
            <w:tcW w:w="8118" w:type="dxa"/>
            <w:shd w:val="clear" w:color="auto" w:fill="B8CCE4"/>
          </w:tcPr>
          <w:p w14:paraId="6508101A" w14:textId="77777777" w:rsidR="008835F9" w:rsidRPr="00416976" w:rsidRDefault="008835F9" w:rsidP="00771C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6976">
              <w:rPr>
                <w:rFonts w:ascii="Arial" w:hAnsi="Arial" w:cs="Arial"/>
                <w:b/>
                <w:sz w:val="22"/>
                <w:szCs w:val="22"/>
              </w:rPr>
              <w:t xml:space="preserve">EVC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4169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61266">
              <w:rPr>
                <w:rFonts w:ascii="Arial" w:hAnsi="Arial" w:cs="Arial"/>
                <w:b/>
                <w:sz w:val="22"/>
                <w:szCs w:val="22"/>
              </w:rPr>
              <w:t>Change Activity</w:t>
            </w:r>
          </w:p>
        </w:tc>
      </w:tr>
    </w:tbl>
    <w:p w14:paraId="2560A189" w14:textId="77777777" w:rsidR="008835F9" w:rsidRPr="00304EFB" w:rsidRDefault="008835F9" w:rsidP="008835F9">
      <w:pPr>
        <w:rPr>
          <w:vanish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4428"/>
      </w:tblGrid>
      <w:tr w:rsidR="008835F9" w:rsidRPr="008F79C6" w14:paraId="2106C489" w14:textId="77777777" w:rsidTr="00771CC0">
        <w:tc>
          <w:tcPr>
            <w:tcW w:w="3690" w:type="dxa"/>
            <w:shd w:val="clear" w:color="auto" w:fill="D99594"/>
          </w:tcPr>
          <w:p w14:paraId="0721D193" w14:textId="77777777" w:rsidR="008835F9" w:rsidRPr="00FF7E13" w:rsidRDefault="008835F9" w:rsidP="00771C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7E13">
              <w:rPr>
                <w:rFonts w:ascii="Arial" w:hAnsi="Arial" w:cs="Arial"/>
                <w:b/>
                <w:sz w:val="20"/>
                <w:szCs w:val="20"/>
              </w:rPr>
              <w:t>ASR FIELD</w:t>
            </w:r>
          </w:p>
        </w:tc>
        <w:tc>
          <w:tcPr>
            <w:tcW w:w="4428" w:type="dxa"/>
            <w:shd w:val="clear" w:color="auto" w:fill="D99594"/>
          </w:tcPr>
          <w:p w14:paraId="3771BA59" w14:textId="77777777" w:rsidR="008835F9" w:rsidRPr="00FF7E13" w:rsidRDefault="008835F9" w:rsidP="00771C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7E13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</w:tr>
      <w:tr w:rsidR="008835F9" w:rsidRPr="008F79C6" w14:paraId="3C4C79CB" w14:textId="77777777" w:rsidTr="00771CC0">
        <w:trPr>
          <w:trHeight w:val="323"/>
        </w:trPr>
        <w:tc>
          <w:tcPr>
            <w:tcW w:w="3690" w:type="dxa"/>
            <w:shd w:val="clear" w:color="auto" w:fill="F79646"/>
            <w:vAlign w:val="center"/>
          </w:tcPr>
          <w:p w14:paraId="1BAE6F9F" w14:textId="77777777" w:rsidR="008835F9" w:rsidRPr="00304EFB" w:rsidRDefault="008835F9" w:rsidP="00771CC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4428" w:type="dxa"/>
            <w:shd w:val="clear" w:color="auto" w:fill="F79646"/>
            <w:vAlign w:val="center"/>
          </w:tcPr>
          <w:p w14:paraId="0DFCF4EA" w14:textId="77777777" w:rsidR="008835F9" w:rsidRPr="00255107" w:rsidRDefault="008835F9" w:rsidP="00771CC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361266" w:rsidRPr="008F79C6" w14:paraId="1D5C84DD" w14:textId="77777777" w:rsidTr="00A0340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30D8" w14:textId="77777777" w:rsidR="00361266" w:rsidRPr="00304EFB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EF9" w14:textId="77777777" w:rsidR="00361266" w:rsidRPr="00304EFB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361266" w:rsidRPr="008F79C6" w14:paraId="3A99C9ED" w14:textId="77777777" w:rsidTr="00A03403">
        <w:tc>
          <w:tcPr>
            <w:tcW w:w="3690" w:type="dxa"/>
          </w:tcPr>
          <w:p w14:paraId="0161D640" w14:textId="77777777" w:rsidR="00361266" w:rsidRPr="009658EC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58E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ICSC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(Interexchange Customer Service Center)</w:t>
            </w:r>
          </w:p>
        </w:tc>
        <w:tc>
          <w:tcPr>
            <w:tcW w:w="4428" w:type="dxa"/>
          </w:tcPr>
          <w:p w14:paraId="2164FF10" w14:textId="77777777" w:rsidR="00361266" w:rsidRPr="009658EC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127330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InterLata</w:t>
            </w:r>
            <w:proofErr w:type="spellEnd"/>
            <w:r w:rsidRPr="00127330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: ICSC code' that matches the 1st RUID</w:t>
            </w:r>
          </w:p>
        </w:tc>
      </w:tr>
      <w:tr w:rsidR="00361266" w:rsidRPr="008F79C6" w14:paraId="36BDCC3B" w14:textId="77777777" w:rsidTr="00A0340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6885" w14:textId="77777777" w:rsidR="00361266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8930" w14:textId="77777777" w:rsidR="00361266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361266" w:rsidRPr="008F79C6" w14:paraId="7F05DA09" w14:textId="77777777" w:rsidTr="00A0340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CC73" w14:textId="77777777" w:rsidR="00361266" w:rsidRPr="00304EFB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PROJECT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2985" w14:textId="77777777" w:rsidR="00361266" w:rsidRPr="00304EFB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361266" w:rsidRPr="008F79C6" w14:paraId="71CB2F02" w14:textId="77777777" w:rsidTr="00A0340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A7BE4" w14:textId="77777777" w:rsidR="00361266" w:rsidRPr="00D0658E" w:rsidRDefault="00361266" w:rsidP="0036126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sz w:val="20"/>
                <w:szCs w:val="20"/>
              </w:rPr>
              <w:t>CNO (Case Number)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BF8D9B" w14:textId="77777777" w:rsidR="00361266" w:rsidRDefault="00361266" w:rsidP="00361266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  <w:r w:rsidRPr="00B92D7F">
              <w:rPr>
                <w:rStyle w:val="normal-cvariant21"/>
                <w:sz w:val="20"/>
                <w:szCs w:val="20"/>
              </w:rPr>
              <w:t>ZZZZZZZZZZZZ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6CA83A7D" w14:textId="77777777" w:rsidR="00361266" w:rsidRDefault="00361266" w:rsidP="00361266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</w:p>
          <w:p w14:paraId="0CD8BCAF" w14:textId="77777777" w:rsidR="00361266" w:rsidRPr="00D0658E" w:rsidRDefault="00361266" w:rsidP="0036126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NOTE: All EVC ASRs will reflect 12 </w:t>
            </w:r>
            <w:proofErr w:type="gramStart"/>
            <w:r>
              <w:rPr>
                <w:rFonts w:cs="Arial"/>
                <w:sz w:val="20"/>
                <w:szCs w:val="20"/>
              </w:rPr>
              <w:t>Z’s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in the CNO field on the ASR with the exception of an ICO NNI EVC ASR.</w:t>
            </w:r>
          </w:p>
        </w:tc>
      </w:tr>
      <w:tr w:rsidR="00361266" w:rsidRPr="008F79C6" w14:paraId="3B7C85AF" w14:textId="77777777" w:rsidTr="00A0340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74ABA" w14:textId="77777777" w:rsidR="00361266" w:rsidRPr="00D0658E" w:rsidRDefault="00361266" w:rsidP="0036126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5A83BB" w14:textId="77777777" w:rsidR="00361266" w:rsidRPr="00D0658E" w:rsidRDefault="00361266" w:rsidP="0036126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>
              <w:rPr>
                <w:rStyle w:val="normal-cvariant21"/>
                <w:b/>
                <w:color w:val="FF0000"/>
                <w:sz w:val="20"/>
                <w:szCs w:val="20"/>
              </w:rPr>
              <w:t>Firm Order</w:t>
            </w:r>
          </w:p>
        </w:tc>
      </w:tr>
      <w:tr w:rsidR="00361266" w:rsidRPr="008F79C6" w14:paraId="79EA95D1" w14:textId="77777777" w:rsidTr="00A0340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161DE" w14:textId="77777777" w:rsidR="00361266" w:rsidRPr="00493C6B" w:rsidRDefault="00361266" w:rsidP="00361266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ACT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B44C94" w14:textId="77777777" w:rsidR="00361266" w:rsidRPr="00493C6B" w:rsidRDefault="00361266" w:rsidP="00361266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C (Change Activity)</w:t>
            </w:r>
          </w:p>
        </w:tc>
      </w:tr>
      <w:tr w:rsidR="00361266" w:rsidRPr="008F79C6" w14:paraId="4580A00F" w14:textId="77777777" w:rsidTr="00A0340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25AC7" w14:textId="77777777" w:rsidR="00361266" w:rsidRDefault="00361266" w:rsidP="0036126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EVCI (Ethernet Virtual Connection Indicator)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E154D8" w14:textId="77777777" w:rsidR="00361266" w:rsidRDefault="00361266" w:rsidP="0036126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b/>
                <w:color w:val="FF0000"/>
                <w:sz w:val="20"/>
                <w:szCs w:val="20"/>
              </w:rPr>
              <w:t>A</w:t>
            </w:r>
            <w:r w:rsidRPr="00931C0E">
              <w:rPr>
                <w:rStyle w:val="normal-cvariant21"/>
                <w:sz w:val="20"/>
                <w:szCs w:val="20"/>
              </w:rPr>
              <w:t xml:space="preserve"> (Will be pre-populated)</w:t>
            </w:r>
          </w:p>
        </w:tc>
      </w:tr>
      <w:tr w:rsidR="00361266" w:rsidRPr="008F79C6" w14:paraId="528984B3" w14:textId="77777777" w:rsidTr="00A0340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94520" w14:textId="77777777" w:rsidR="00361266" w:rsidRPr="00D0658E" w:rsidRDefault="00361266" w:rsidP="0036126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2DC920" w14:textId="77777777" w:rsidR="00361266" w:rsidRPr="00D0658E" w:rsidRDefault="00361266" w:rsidP="0036126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361266" w:rsidRPr="008F79C6" w14:paraId="15E1A1BC" w14:textId="77777777" w:rsidTr="00A0340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AA16" w14:textId="77777777" w:rsidR="00361266" w:rsidRPr="00304EFB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C66A" w14:textId="77777777" w:rsidR="00361266" w:rsidRPr="00304EFB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361266" w:rsidRPr="008F79C6" w14:paraId="47F68E3D" w14:textId="77777777" w:rsidTr="00A0340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6462" w14:textId="77777777" w:rsidR="00361266" w:rsidRPr="00304EFB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AC79" w14:textId="77777777" w:rsidR="00361266" w:rsidRPr="000745E8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361266" w:rsidRPr="008F79C6" w14:paraId="59EA6626" w14:textId="77777777" w:rsidTr="00A0340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B8829" w14:textId="77777777" w:rsidR="00361266" w:rsidRPr="00D0658E" w:rsidRDefault="00361266" w:rsidP="0036126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636A1B" w14:textId="77777777" w:rsidR="00361266" w:rsidRPr="00D0658E" w:rsidRDefault="00361266" w:rsidP="0036126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361266" w:rsidRPr="008F79C6" w14:paraId="2C96ADCA" w14:textId="77777777" w:rsidTr="00A0340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D9F91" w14:textId="77777777" w:rsidR="00361266" w:rsidRPr="00D0658E" w:rsidRDefault="00361266" w:rsidP="0036126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BF3665" w14:textId="77777777" w:rsidR="00361266" w:rsidRPr="00D0658E" w:rsidRDefault="00361266" w:rsidP="00361266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Fonts w:cs="Arial"/>
                <w:b/>
                <w:sz w:val="20"/>
                <w:szCs w:val="20"/>
              </w:rPr>
              <w:t xml:space="preserve">BAN </w:t>
            </w:r>
            <w:r>
              <w:rPr>
                <w:rFonts w:cs="Arial"/>
                <w:b/>
                <w:sz w:val="20"/>
                <w:szCs w:val="20"/>
              </w:rPr>
              <w:t>EVC was established</w:t>
            </w:r>
            <w:r w:rsidRPr="003F6162">
              <w:rPr>
                <w:rFonts w:cs="Arial"/>
                <w:sz w:val="20"/>
                <w:szCs w:val="20"/>
              </w:rPr>
              <w:t>: (EX:123 N25-1000)</w:t>
            </w:r>
          </w:p>
        </w:tc>
      </w:tr>
      <w:tr w:rsidR="00361266" w:rsidRPr="00304EFB" w14:paraId="6B8D045D" w14:textId="77777777" w:rsidTr="00771C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</w:tcPr>
          <w:p w14:paraId="2B95E3D8" w14:textId="77777777" w:rsidR="00361266" w:rsidRPr="00563B58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563B58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4428" w:type="dxa"/>
          </w:tcPr>
          <w:p w14:paraId="3052978F" w14:textId="77777777" w:rsidR="00361266" w:rsidRPr="00563B58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563B58">
              <w:rPr>
                <w:rFonts w:cs="Arial"/>
                <w:sz w:val="20"/>
                <w:szCs w:val="20"/>
                <w:highlight w:val="yellow"/>
              </w:rPr>
              <w:t>Establishing EVC in New LATA</w:t>
            </w:r>
          </w:p>
        </w:tc>
      </w:tr>
      <w:tr w:rsidR="00361266" w:rsidRPr="008F79C6" w14:paraId="1C93873A" w14:textId="77777777" w:rsidTr="00771CC0">
        <w:trPr>
          <w:trHeight w:val="305"/>
        </w:trPr>
        <w:tc>
          <w:tcPr>
            <w:tcW w:w="3690" w:type="dxa"/>
            <w:shd w:val="clear" w:color="auto" w:fill="F79646"/>
            <w:vAlign w:val="center"/>
          </w:tcPr>
          <w:p w14:paraId="1BED6590" w14:textId="77777777" w:rsidR="00361266" w:rsidRPr="00304EFB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4428" w:type="dxa"/>
            <w:shd w:val="clear" w:color="auto" w:fill="F79646"/>
            <w:vAlign w:val="center"/>
          </w:tcPr>
          <w:p w14:paraId="7D5E0FDD" w14:textId="77777777" w:rsidR="00361266" w:rsidRPr="00255107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361266" w:rsidRPr="00304EFB" w14:paraId="0D75A30C" w14:textId="77777777" w:rsidTr="00771C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</w:tcPr>
          <w:p w14:paraId="62B76BF3" w14:textId="77777777" w:rsidR="00361266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4428" w:type="dxa"/>
          </w:tcPr>
          <w:p w14:paraId="31B525BD" w14:textId="77777777" w:rsidR="00361266" w:rsidRPr="000807D6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361266" w:rsidRPr="00304EFB" w14:paraId="41147E2E" w14:textId="77777777" w:rsidTr="00771C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</w:tcPr>
          <w:p w14:paraId="74FCBF99" w14:textId="77777777" w:rsidR="00361266" w:rsidRPr="00304EFB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4428" w:type="dxa"/>
          </w:tcPr>
          <w:p w14:paraId="1F4F5249" w14:textId="77777777" w:rsidR="00361266" w:rsidRPr="00304EFB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361266" w:rsidRPr="00304EFB" w14:paraId="39596C96" w14:textId="77777777" w:rsidTr="00771C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</w:tcPr>
          <w:p w14:paraId="4A398560" w14:textId="77777777" w:rsidR="00361266" w:rsidRPr="00304EFB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4428" w:type="dxa"/>
          </w:tcPr>
          <w:p w14:paraId="1BBE8579" w14:textId="77777777" w:rsidR="00361266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77134560" w14:textId="77777777" w:rsidR="00361266" w:rsidRPr="00304EFB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361266" w:rsidRPr="00304EFB" w14:paraId="188F359C" w14:textId="77777777" w:rsidTr="00771C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</w:tcPr>
          <w:p w14:paraId="36A781F2" w14:textId="77777777" w:rsidR="00361266" w:rsidRPr="00304EFB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4428" w:type="dxa"/>
          </w:tcPr>
          <w:p w14:paraId="5330F761" w14:textId="77777777" w:rsidR="00361266" w:rsidRPr="00304EFB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361266" w:rsidRPr="00304EFB" w14:paraId="668ED1A8" w14:textId="77777777" w:rsidTr="00771C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</w:tcPr>
          <w:p w14:paraId="49084E54" w14:textId="77777777" w:rsidR="00361266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4428" w:type="dxa"/>
          </w:tcPr>
          <w:p w14:paraId="5EB1D03E" w14:textId="77777777" w:rsidR="00361266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361266" w:rsidRPr="008F79C6" w14:paraId="6214E8B2" w14:textId="77777777" w:rsidTr="00A03403">
        <w:trPr>
          <w:trHeight w:val="323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100E12E5" w14:textId="77777777" w:rsidR="00361266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06F78E25" w14:textId="77777777" w:rsidR="00361266" w:rsidRPr="00304EFB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EVC NC, NCI of UREF 1, and ICSC - click Validate All - Continue</w:t>
            </w:r>
          </w:p>
        </w:tc>
      </w:tr>
      <w:tr w:rsidR="00361266" w:rsidRPr="008F79C6" w14:paraId="6F50B1B8" w14:textId="77777777" w:rsidTr="00771CC0">
        <w:trPr>
          <w:trHeight w:val="323"/>
        </w:trPr>
        <w:tc>
          <w:tcPr>
            <w:tcW w:w="3690" w:type="dxa"/>
            <w:shd w:val="clear" w:color="auto" w:fill="F79646"/>
            <w:vAlign w:val="center"/>
          </w:tcPr>
          <w:p w14:paraId="572FEAE6" w14:textId="77777777" w:rsidR="00361266" w:rsidRPr="00304EFB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ICEVC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4428" w:type="dxa"/>
            <w:shd w:val="clear" w:color="auto" w:fill="F79646"/>
            <w:vAlign w:val="center"/>
          </w:tcPr>
          <w:p w14:paraId="64536B85" w14:textId="77777777" w:rsidR="00361266" w:rsidRPr="00255107" w:rsidRDefault="00361266" w:rsidP="0036126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361266" w:rsidRPr="008F79C6" w14:paraId="7C5ACBD7" w14:textId="77777777" w:rsidTr="00771CC0">
        <w:tc>
          <w:tcPr>
            <w:tcW w:w="3690" w:type="dxa"/>
          </w:tcPr>
          <w:p w14:paraId="05BEC8F9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EVCNUM</w:t>
            </w:r>
            <w:r>
              <w:rPr>
                <w:rFonts w:ascii="Arial" w:hAnsi="Arial" w:cs="Arial"/>
                <w:sz w:val="20"/>
                <w:szCs w:val="20"/>
              </w:rPr>
              <w:t xml:space="preserve"> (Ethernet Virtual Connection Reference Number)</w:t>
            </w:r>
          </w:p>
        </w:tc>
        <w:tc>
          <w:tcPr>
            <w:tcW w:w="4428" w:type="dxa"/>
          </w:tcPr>
          <w:p w14:paraId="0330A5F1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361266">
              <w:rPr>
                <w:rFonts w:ascii="Arial" w:hAnsi="Arial" w:cs="Arial"/>
                <w:sz w:val="20"/>
                <w:szCs w:val="20"/>
              </w:rPr>
              <w:t>Pre-populated – 0001</w:t>
            </w:r>
          </w:p>
        </w:tc>
      </w:tr>
      <w:tr w:rsidR="00361266" w:rsidRPr="008F79C6" w14:paraId="399CB92F" w14:textId="77777777" w:rsidTr="00771CC0">
        <w:tc>
          <w:tcPr>
            <w:tcW w:w="3690" w:type="dxa"/>
          </w:tcPr>
          <w:p w14:paraId="424AE747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NC</w:t>
            </w:r>
            <w:r>
              <w:rPr>
                <w:rFonts w:ascii="Arial" w:hAnsi="Arial" w:cs="Arial"/>
                <w:sz w:val="20"/>
                <w:szCs w:val="20"/>
              </w:rPr>
              <w:t xml:space="preserve"> (Network Channel)</w:t>
            </w:r>
          </w:p>
        </w:tc>
        <w:tc>
          <w:tcPr>
            <w:tcW w:w="4428" w:type="dxa"/>
          </w:tcPr>
          <w:p w14:paraId="4E97560D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VLP</w:t>
            </w:r>
            <w:proofErr w:type="gramStart"/>
            <w:r w:rsidRPr="00FF7E13">
              <w:rPr>
                <w:rFonts w:ascii="Arial" w:hAnsi="Arial" w:cs="Arial"/>
                <w:sz w:val="20"/>
                <w:szCs w:val="20"/>
              </w:rPr>
              <w:t xml:space="preserve">- 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F7E13">
              <w:rPr>
                <w:rFonts w:ascii="Arial" w:hAnsi="Arial" w:cs="Arial"/>
                <w:sz w:val="20"/>
                <w:szCs w:val="20"/>
              </w:rPr>
              <w:t>oint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F7E13">
              <w:rPr>
                <w:rFonts w:ascii="Arial" w:hAnsi="Arial" w:cs="Arial"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sz w:val="20"/>
                <w:szCs w:val="20"/>
              </w:rPr>
              <w:t>-p</w:t>
            </w:r>
            <w:r w:rsidRPr="00FF7E13">
              <w:rPr>
                <w:rFonts w:ascii="Arial" w:hAnsi="Arial" w:cs="Arial"/>
                <w:sz w:val="20"/>
                <w:szCs w:val="20"/>
              </w:rPr>
              <w:t>oint</w:t>
            </w:r>
          </w:p>
          <w:p w14:paraId="1ECD0099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 xml:space="preserve">VLM-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F7E13">
              <w:rPr>
                <w:rFonts w:ascii="Arial" w:hAnsi="Arial" w:cs="Arial"/>
                <w:sz w:val="20"/>
                <w:szCs w:val="20"/>
              </w:rPr>
              <w:t>ultipoint</w:t>
            </w:r>
          </w:p>
        </w:tc>
      </w:tr>
      <w:tr w:rsidR="00361266" w:rsidRPr="008F79C6" w14:paraId="6D69FA2E" w14:textId="77777777" w:rsidTr="00771CC0">
        <w:tc>
          <w:tcPr>
            <w:tcW w:w="3690" w:type="dxa"/>
          </w:tcPr>
          <w:p w14:paraId="4C79247A" w14:textId="77777777" w:rsidR="00361266" w:rsidRPr="00563B58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EVCID</w:t>
            </w:r>
          </w:p>
        </w:tc>
        <w:tc>
          <w:tcPr>
            <w:tcW w:w="4428" w:type="dxa"/>
          </w:tcPr>
          <w:p w14:paraId="5E794571" w14:textId="77777777" w:rsidR="00361266" w:rsidRPr="00563B58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Circuit ID of EVC</w:t>
            </w:r>
          </w:p>
        </w:tc>
      </w:tr>
      <w:tr w:rsidR="00361266" w:rsidRPr="008F79C6" w14:paraId="7FE28450" w14:textId="77777777" w:rsidTr="00771CC0">
        <w:tc>
          <w:tcPr>
            <w:tcW w:w="3690" w:type="dxa"/>
          </w:tcPr>
          <w:p w14:paraId="15AFB9C3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NUT</w:t>
            </w:r>
            <w:r>
              <w:rPr>
                <w:rFonts w:ascii="Arial" w:hAnsi="Arial" w:cs="Arial"/>
                <w:sz w:val="20"/>
                <w:szCs w:val="20"/>
              </w:rPr>
              <w:t xml:space="preserve"> (Number of Terminations)</w:t>
            </w:r>
          </w:p>
        </w:tc>
        <w:tc>
          <w:tcPr>
            <w:tcW w:w="4428" w:type="dxa"/>
          </w:tcPr>
          <w:p w14:paraId="11763BD8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361266" w:rsidRPr="008F79C6" w14:paraId="7E39C952" w14:textId="77777777" w:rsidTr="00771CC0">
        <w:tc>
          <w:tcPr>
            <w:tcW w:w="3690" w:type="dxa"/>
          </w:tcPr>
          <w:p w14:paraId="2FFAEFC4" w14:textId="77777777" w:rsidR="00361266" w:rsidRPr="00563B58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UREF (UNI Reference Number)</w:t>
            </w:r>
          </w:p>
        </w:tc>
        <w:tc>
          <w:tcPr>
            <w:tcW w:w="4428" w:type="dxa"/>
          </w:tcPr>
          <w:p w14:paraId="48CD1209" w14:textId="77777777" w:rsidR="00361266" w:rsidRPr="00563B58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UNI Reference Number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563B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01</w:t>
            </w:r>
          </w:p>
        </w:tc>
      </w:tr>
      <w:tr w:rsidR="00361266" w:rsidRPr="008F79C6" w14:paraId="30B9BE12" w14:textId="77777777" w:rsidTr="00771CC0">
        <w:tc>
          <w:tcPr>
            <w:tcW w:w="3690" w:type="dxa"/>
          </w:tcPr>
          <w:p w14:paraId="09ED37C4" w14:textId="77777777" w:rsidR="00361266" w:rsidRPr="00563B58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UACT (UNI Activity Indicator)</w:t>
            </w:r>
          </w:p>
        </w:tc>
        <w:tc>
          <w:tcPr>
            <w:tcW w:w="4428" w:type="dxa"/>
          </w:tcPr>
          <w:p w14:paraId="6C81201C" w14:textId="77777777" w:rsidR="00361266" w:rsidRPr="00563B58" w:rsidRDefault="00361266" w:rsidP="003612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UNI Activity Indicator </w:t>
            </w:r>
            <w:r w:rsidRPr="00563B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</w:t>
            </w: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,</w:t>
            </w:r>
          </w:p>
        </w:tc>
      </w:tr>
      <w:tr w:rsidR="00361266" w:rsidRPr="008F79C6" w14:paraId="2369B214" w14:textId="77777777" w:rsidTr="00771CC0">
        <w:trPr>
          <w:trHeight w:val="908"/>
        </w:trPr>
        <w:tc>
          <w:tcPr>
            <w:tcW w:w="3690" w:type="dxa"/>
          </w:tcPr>
          <w:p w14:paraId="60BD8198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lastRenderedPageBreak/>
              <w:t>NCI (Network Channel Interface)</w:t>
            </w:r>
          </w:p>
        </w:tc>
        <w:tc>
          <w:tcPr>
            <w:tcW w:w="4428" w:type="dxa"/>
          </w:tcPr>
          <w:p w14:paraId="612181E1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02VLN.A2 – Port combination tagged and untagged</w:t>
            </w:r>
          </w:p>
          <w:p w14:paraId="5D807086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 xml:space="preserve">02VLN.V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E4147B">
              <w:rPr>
                <w:rFonts w:ascii="Arial" w:hAnsi="Arial" w:cs="Arial"/>
                <w:sz w:val="20"/>
                <w:szCs w:val="20"/>
              </w:rPr>
              <w:t xml:space="preserve"> VLAN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E13">
              <w:rPr>
                <w:rFonts w:ascii="Arial" w:hAnsi="Arial" w:cs="Arial"/>
                <w:b/>
                <w:color w:val="FF0000"/>
                <w:sz w:val="20"/>
                <w:szCs w:val="20"/>
              </w:rPr>
              <w:t>(CE-VLAN field must be populated)</w:t>
            </w:r>
          </w:p>
        </w:tc>
      </w:tr>
      <w:tr w:rsidR="00361266" w:rsidRPr="008F79C6" w14:paraId="4B82011F" w14:textId="77777777" w:rsidTr="00771CC0">
        <w:tc>
          <w:tcPr>
            <w:tcW w:w="3690" w:type="dxa"/>
          </w:tcPr>
          <w:p w14:paraId="28E1643C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EVSCP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47B">
              <w:rPr>
                <w:rFonts w:ascii="Arial" w:hAnsi="Arial" w:cs="Arial"/>
                <w:sz w:val="20"/>
                <w:szCs w:val="20"/>
              </w:rPr>
              <w:t>(Ethernet Virtual Connection Switch Point)</w:t>
            </w:r>
          </w:p>
        </w:tc>
        <w:tc>
          <w:tcPr>
            <w:tcW w:w="4428" w:type="dxa"/>
          </w:tcPr>
          <w:p w14:paraId="69CF29C3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IPAG Switch CLLI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994">
              <w:rPr>
                <w:rFonts w:ascii="Arial" w:hAnsi="Arial" w:cs="Arial"/>
                <w:sz w:val="20"/>
                <w:szCs w:val="20"/>
              </w:rPr>
              <w:t>of the RUID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</w:tr>
      <w:tr w:rsidR="00361266" w:rsidRPr="008F79C6" w14:paraId="45307B8C" w14:textId="77777777" w:rsidTr="00771CC0">
        <w:tc>
          <w:tcPr>
            <w:tcW w:w="3690" w:type="dxa"/>
          </w:tcPr>
          <w:p w14:paraId="5571CF96" w14:textId="77777777" w:rsidR="00361266" w:rsidRPr="009658EC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58EC">
              <w:rPr>
                <w:rFonts w:ascii="Arial" w:hAnsi="Arial" w:cs="Arial"/>
                <w:sz w:val="20"/>
                <w:szCs w:val="20"/>
                <w:highlight w:val="yellow"/>
              </w:rPr>
              <w:t>RUID 1 (Related UNI Identifier)</w:t>
            </w:r>
          </w:p>
        </w:tc>
        <w:tc>
          <w:tcPr>
            <w:tcW w:w="4428" w:type="dxa"/>
          </w:tcPr>
          <w:p w14:paraId="0A3598B8" w14:textId="77777777" w:rsidR="00361266" w:rsidRPr="009658EC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UNI Port Circuit ID that is being Removed</w:t>
            </w:r>
          </w:p>
        </w:tc>
      </w:tr>
      <w:tr w:rsidR="00361266" w:rsidRPr="008F79C6" w14:paraId="0E5E2BB4" w14:textId="77777777" w:rsidTr="00771CC0">
        <w:tc>
          <w:tcPr>
            <w:tcW w:w="3690" w:type="dxa"/>
          </w:tcPr>
          <w:p w14:paraId="7000863E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CEVLAN</w:t>
            </w:r>
            <w:r>
              <w:rPr>
                <w:rFonts w:ascii="Arial" w:hAnsi="Arial" w:cs="Arial"/>
                <w:sz w:val="20"/>
                <w:szCs w:val="20"/>
              </w:rPr>
              <w:t xml:space="preserve"> (Customer Edge Virtual Local Area Network)</w:t>
            </w:r>
          </w:p>
        </w:tc>
        <w:tc>
          <w:tcPr>
            <w:tcW w:w="4428" w:type="dxa"/>
          </w:tcPr>
          <w:p w14:paraId="5F2AF74D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VLAN 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994">
              <w:rPr>
                <w:rFonts w:ascii="Arial" w:hAnsi="Arial" w:cs="Arial"/>
                <w:sz w:val="20"/>
                <w:szCs w:val="20"/>
              </w:rPr>
              <w:t>(0002 – 4090)</w:t>
            </w:r>
            <w:r>
              <w:rPr>
                <w:rFonts w:ascii="Arial" w:hAnsi="Arial" w:cs="Arial"/>
                <w:sz w:val="20"/>
                <w:szCs w:val="20"/>
              </w:rPr>
              <w:t xml:space="preserve"> If needed</w:t>
            </w:r>
          </w:p>
        </w:tc>
      </w:tr>
      <w:tr w:rsidR="00361266" w:rsidRPr="008F79C6" w14:paraId="02CC388B" w14:textId="77777777" w:rsidTr="00771CC0">
        <w:tc>
          <w:tcPr>
            <w:tcW w:w="3690" w:type="dxa"/>
          </w:tcPr>
          <w:p w14:paraId="4DBF4CFD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LREF (Level of Service Reference)</w:t>
            </w:r>
          </w:p>
        </w:tc>
        <w:tc>
          <w:tcPr>
            <w:tcW w:w="4428" w:type="dxa"/>
          </w:tcPr>
          <w:p w14:paraId="3EF97361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1 (default)</w:t>
            </w:r>
          </w:p>
        </w:tc>
      </w:tr>
      <w:tr w:rsidR="00361266" w:rsidRPr="008F79C6" w14:paraId="000E3C35" w14:textId="77777777" w:rsidTr="00771CC0">
        <w:tc>
          <w:tcPr>
            <w:tcW w:w="3690" w:type="dxa"/>
          </w:tcPr>
          <w:p w14:paraId="6FA1D9FA" w14:textId="77777777" w:rsidR="00361266" w:rsidRPr="00563B58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LACT (Level of Service Activity Indicator)</w:t>
            </w:r>
          </w:p>
        </w:tc>
        <w:tc>
          <w:tcPr>
            <w:tcW w:w="4428" w:type="dxa"/>
          </w:tcPr>
          <w:p w14:paraId="2F342F7B" w14:textId="77777777" w:rsidR="00361266" w:rsidRPr="00563B58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BLANK</w:t>
            </w:r>
          </w:p>
        </w:tc>
      </w:tr>
      <w:tr w:rsidR="00361266" w:rsidRPr="008F79C6" w14:paraId="62CCCE19" w14:textId="77777777" w:rsidTr="00771CC0">
        <w:tc>
          <w:tcPr>
            <w:tcW w:w="3690" w:type="dxa"/>
          </w:tcPr>
          <w:p w14:paraId="3D286B69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SPEC</w:t>
            </w:r>
            <w:r>
              <w:rPr>
                <w:rFonts w:ascii="Arial" w:hAnsi="Arial" w:cs="Arial"/>
                <w:sz w:val="20"/>
                <w:szCs w:val="20"/>
              </w:rPr>
              <w:t xml:space="preserve"> (Service and Product Enhancement Code)</w:t>
            </w:r>
          </w:p>
        </w:tc>
        <w:tc>
          <w:tcPr>
            <w:tcW w:w="4428" w:type="dxa"/>
          </w:tcPr>
          <w:p w14:paraId="52AD70CA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BLANK</w:t>
            </w:r>
          </w:p>
        </w:tc>
      </w:tr>
      <w:tr w:rsidR="00361266" w:rsidRPr="008F79C6" w14:paraId="0C941CAD" w14:textId="77777777" w:rsidTr="00771CC0">
        <w:tc>
          <w:tcPr>
            <w:tcW w:w="3690" w:type="dxa"/>
          </w:tcPr>
          <w:p w14:paraId="660B7151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BDW (CIR Bandwi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F7E13">
              <w:rPr>
                <w:rFonts w:ascii="Arial" w:hAnsi="Arial" w:cs="Arial"/>
                <w:sz w:val="20"/>
                <w:szCs w:val="20"/>
              </w:rPr>
              <w:t>th)</w:t>
            </w:r>
          </w:p>
        </w:tc>
        <w:tc>
          <w:tcPr>
            <w:tcW w:w="4428" w:type="dxa"/>
          </w:tcPr>
          <w:p w14:paraId="60072144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BLANK</w:t>
            </w:r>
          </w:p>
        </w:tc>
      </w:tr>
      <w:tr w:rsidR="00361266" w:rsidRPr="008F79C6" w14:paraId="1897527F" w14:textId="77777777" w:rsidTr="00771CC0">
        <w:tc>
          <w:tcPr>
            <w:tcW w:w="3690" w:type="dxa"/>
          </w:tcPr>
          <w:p w14:paraId="291CCCB3" w14:textId="77777777" w:rsidR="00361266" w:rsidRPr="00563B58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UREF (UNI Reference Number)</w:t>
            </w:r>
          </w:p>
        </w:tc>
        <w:tc>
          <w:tcPr>
            <w:tcW w:w="4428" w:type="dxa"/>
          </w:tcPr>
          <w:p w14:paraId="50E5BD2D" w14:textId="77777777" w:rsidR="00361266" w:rsidRPr="00563B58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UNI Reference Number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563B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02</w:t>
            </w:r>
          </w:p>
        </w:tc>
      </w:tr>
      <w:tr w:rsidR="00361266" w:rsidRPr="008F79C6" w14:paraId="707B6060" w14:textId="77777777" w:rsidTr="00771CC0">
        <w:tc>
          <w:tcPr>
            <w:tcW w:w="3690" w:type="dxa"/>
          </w:tcPr>
          <w:p w14:paraId="0044A23D" w14:textId="77777777" w:rsidR="00361266" w:rsidRPr="00563B58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UACT (UNI Activity Indicator)</w:t>
            </w:r>
          </w:p>
        </w:tc>
        <w:tc>
          <w:tcPr>
            <w:tcW w:w="4428" w:type="dxa"/>
          </w:tcPr>
          <w:p w14:paraId="6410B84D" w14:textId="77777777" w:rsidR="00361266" w:rsidRPr="00563B58" w:rsidRDefault="00361266" w:rsidP="003612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UNI Activity Indicator </w:t>
            </w:r>
            <w:r w:rsidRPr="00563B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</w:t>
            </w: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,</w:t>
            </w:r>
          </w:p>
        </w:tc>
      </w:tr>
      <w:tr w:rsidR="00361266" w:rsidRPr="008F79C6" w14:paraId="5A0DF45C" w14:textId="77777777" w:rsidTr="00771CC0">
        <w:tc>
          <w:tcPr>
            <w:tcW w:w="3690" w:type="dxa"/>
          </w:tcPr>
          <w:p w14:paraId="482D3B82" w14:textId="77777777" w:rsidR="00361266" w:rsidRPr="009658EC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EVSCP (Ethernet Virtual Connection Switch Point)</w:t>
            </w:r>
          </w:p>
        </w:tc>
        <w:tc>
          <w:tcPr>
            <w:tcW w:w="4428" w:type="dxa"/>
          </w:tcPr>
          <w:p w14:paraId="0A50D527" w14:textId="77777777" w:rsidR="00361266" w:rsidRPr="009658EC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IPAG Switch CLLI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994">
              <w:rPr>
                <w:rFonts w:ascii="Arial" w:hAnsi="Arial" w:cs="Arial"/>
                <w:sz w:val="20"/>
                <w:szCs w:val="20"/>
              </w:rPr>
              <w:t>of the RUID</w:t>
            </w:r>
            <w:r>
              <w:rPr>
                <w:rFonts w:ascii="Arial" w:hAnsi="Arial" w:cs="Arial"/>
                <w:sz w:val="20"/>
                <w:szCs w:val="20"/>
              </w:rPr>
              <w:t xml:space="preserve"> 2 is not required</w:t>
            </w:r>
          </w:p>
        </w:tc>
      </w:tr>
      <w:tr w:rsidR="00361266" w:rsidRPr="008F79C6" w14:paraId="150707B6" w14:textId="77777777" w:rsidTr="00771CC0">
        <w:tc>
          <w:tcPr>
            <w:tcW w:w="3690" w:type="dxa"/>
          </w:tcPr>
          <w:p w14:paraId="64645A4A" w14:textId="77777777" w:rsidR="00361266" w:rsidRPr="009658EC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58EC">
              <w:rPr>
                <w:rFonts w:ascii="Arial" w:hAnsi="Arial" w:cs="Arial"/>
                <w:sz w:val="20"/>
                <w:szCs w:val="20"/>
                <w:highlight w:val="yellow"/>
              </w:rPr>
              <w:t>RUID 2</w:t>
            </w:r>
          </w:p>
        </w:tc>
        <w:tc>
          <w:tcPr>
            <w:tcW w:w="4428" w:type="dxa"/>
          </w:tcPr>
          <w:p w14:paraId="78E8C629" w14:textId="77777777" w:rsidR="00361266" w:rsidRPr="009658EC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58EC">
              <w:rPr>
                <w:rFonts w:ascii="Arial" w:hAnsi="Arial" w:cs="Arial"/>
                <w:sz w:val="20"/>
                <w:szCs w:val="20"/>
                <w:highlight w:val="yellow"/>
              </w:rPr>
              <w:t>UNI located in different LATA</w:t>
            </w:r>
          </w:p>
        </w:tc>
      </w:tr>
      <w:tr w:rsidR="00361266" w:rsidRPr="008F79C6" w14:paraId="28CDEE29" w14:textId="77777777" w:rsidTr="00771CC0">
        <w:tc>
          <w:tcPr>
            <w:tcW w:w="3690" w:type="dxa"/>
          </w:tcPr>
          <w:p w14:paraId="49BF8B7C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CEVLAN</w:t>
            </w:r>
            <w:r>
              <w:rPr>
                <w:rFonts w:ascii="Arial" w:hAnsi="Arial" w:cs="Arial"/>
                <w:sz w:val="20"/>
                <w:szCs w:val="20"/>
              </w:rPr>
              <w:t xml:space="preserve"> (Customer Edge Virtual Local Area Network)</w:t>
            </w:r>
          </w:p>
        </w:tc>
        <w:tc>
          <w:tcPr>
            <w:tcW w:w="4428" w:type="dxa"/>
          </w:tcPr>
          <w:p w14:paraId="545700FE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VLAN 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994">
              <w:rPr>
                <w:rFonts w:ascii="Arial" w:hAnsi="Arial" w:cs="Arial"/>
                <w:sz w:val="20"/>
                <w:szCs w:val="20"/>
              </w:rPr>
              <w:t>(0002 – 4090)</w:t>
            </w:r>
            <w:r>
              <w:rPr>
                <w:rFonts w:ascii="Arial" w:hAnsi="Arial" w:cs="Arial"/>
                <w:sz w:val="20"/>
                <w:szCs w:val="20"/>
              </w:rPr>
              <w:t xml:space="preserve"> If needed</w:t>
            </w:r>
          </w:p>
        </w:tc>
      </w:tr>
      <w:tr w:rsidR="00361266" w:rsidRPr="008F79C6" w14:paraId="05196132" w14:textId="77777777" w:rsidTr="00771CC0">
        <w:tc>
          <w:tcPr>
            <w:tcW w:w="3690" w:type="dxa"/>
          </w:tcPr>
          <w:p w14:paraId="7F366538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LREF (Level of Service Reference)</w:t>
            </w:r>
          </w:p>
        </w:tc>
        <w:tc>
          <w:tcPr>
            <w:tcW w:w="4428" w:type="dxa"/>
          </w:tcPr>
          <w:p w14:paraId="64D61CBD" w14:textId="77777777" w:rsidR="00361266" w:rsidRPr="00E4147B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1 (default)</w:t>
            </w:r>
          </w:p>
        </w:tc>
      </w:tr>
      <w:tr w:rsidR="00361266" w:rsidRPr="008F79C6" w14:paraId="2CE44D9F" w14:textId="77777777" w:rsidTr="00771CC0">
        <w:tc>
          <w:tcPr>
            <w:tcW w:w="3690" w:type="dxa"/>
          </w:tcPr>
          <w:p w14:paraId="39B2692C" w14:textId="77777777" w:rsidR="00361266" w:rsidRPr="00563B58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LACT (Level of Service Activity Indicator)</w:t>
            </w:r>
          </w:p>
        </w:tc>
        <w:tc>
          <w:tcPr>
            <w:tcW w:w="4428" w:type="dxa"/>
          </w:tcPr>
          <w:p w14:paraId="0C7984B2" w14:textId="77777777" w:rsidR="00361266" w:rsidRPr="00563B58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N</w:t>
            </w:r>
          </w:p>
        </w:tc>
      </w:tr>
      <w:tr w:rsidR="00361266" w:rsidRPr="008F79C6" w14:paraId="031BBEAB" w14:textId="77777777" w:rsidTr="00771CC0">
        <w:tc>
          <w:tcPr>
            <w:tcW w:w="3690" w:type="dxa"/>
          </w:tcPr>
          <w:p w14:paraId="4D82A600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SPEC</w:t>
            </w:r>
            <w:r>
              <w:rPr>
                <w:rFonts w:ascii="Arial" w:hAnsi="Arial" w:cs="Arial"/>
                <w:sz w:val="20"/>
                <w:szCs w:val="20"/>
              </w:rPr>
              <w:t xml:space="preserve"> (Service and Product Enhancement Code)</w:t>
            </w:r>
          </w:p>
        </w:tc>
        <w:tc>
          <w:tcPr>
            <w:tcW w:w="4428" w:type="dxa"/>
          </w:tcPr>
          <w:p w14:paraId="282734A7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Must match SPEC of the RUID. </w:t>
            </w:r>
            <w:r w:rsidRPr="00FF7E13">
              <w:rPr>
                <w:rFonts w:ascii="Arial" w:hAnsi="Arial" w:cs="Arial"/>
                <w:sz w:val="20"/>
                <w:szCs w:val="20"/>
              </w:rPr>
              <w:t xml:space="preserve">See Valid codes </w:t>
            </w:r>
            <w:r>
              <w:rPr>
                <w:rFonts w:ascii="Arial" w:hAnsi="Arial" w:cs="Arial"/>
                <w:sz w:val="20"/>
                <w:szCs w:val="20"/>
              </w:rPr>
              <w:t>(ICEVC Screen)</w:t>
            </w:r>
          </w:p>
        </w:tc>
      </w:tr>
      <w:tr w:rsidR="00361266" w:rsidRPr="008F79C6" w14:paraId="55C0E458" w14:textId="77777777" w:rsidTr="00771CC0">
        <w:tc>
          <w:tcPr>
            <w:tcW w:w="3690" w:type="dxa"/>
          </w:tcPr>
          <w:p w14:paraId="5A6E4AFC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BDW (CIR Bandwi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F7E13">
              <w:rPr>
                <w:rFonts w:ascii="Arial" w:hAnsi="Arial" w:cs="Arial"/>
                <w:sz w:val="20"/>
                <w:szCs w:val="20"/>
              </w:rPr>
              <w:t>th)</w:t>
            </w:r>
          </w:p>
        </w:tc>
        <w:tc>
          <w:tcPr>
            <w:tcW w:w="4428" w:type="dxa"/>
          </w:tcPr>
          <w:p w14:paraId="543F8D79" w14:textId="77777777" w:rsidR="00361266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##M (EX: 20M)</w:t>
            </w:r>
          </w:p>
          <w:p w14:paraId="25234954" w14:textId="77777777" w:rsidR="00361266" w:rsidRPr="00FF7E13" w:rsidRDefault="00361266" w:rsidP="003612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(Total EVC CIR bandwidth cannot exceed the UNI CIR value)</w:t>
            </w:r>
          </w:p>
        </w:tc>
      </w:tr>
      <w:tr w:rsidR="00361266" w:rsidRPr="008F79C6" w14:paraId="53F70059" w14:textId="77777777" w:rsidTr="00771CC0">
        <w:tc>
          <w:tcPr>
            <w:tcW w:w="3690" w:type="dxa"/>
          </w:tcPr>
          <w:p w14:paraId="6404F316" w14:textId="77777777" w:rsidR="00361266" w:rsidRPr="00563B58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4428" w:type="dxa"/>
          </w:tcPr>
          <w:p w14:paraId="2CEE7B25" w14:textId="77777777" w:rsidR="00361266" w:rsidRPr="00563B58" w:rsidRDefault="00361266" w:rsidP="003612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Establishing EVC in New LATA</w:t>
            </w:r>
          </w:p>
        </w:tc>
      </w:tr>
    </w:tbl>
    <w:p w14:paraId="45D5423B" w14:textId="77777777" w:rsidR="00127330" w:rsidRDefault="00127330" w:rsidP="00563B58">
      <w:pPr>
        <w:pStyle w:val="Heading3"/>
        <w:spacing w:before="0" w:after="0"/>
        <w:ind w:left="720"/>
        <w:rPr>
          <w:i/>
          <w:sz w:val="22"/>
          <w:szCs w:val="22"/>
        </w:rPr>
      </w:pPr>
    </w:p>
    <w:p w14:paraId="215A9A7E" w14:textId="77777777" w:rsidR="000E7D3A" w:rsidRPr="000E7D3A" w:rsidRDefault="000E7D3A" w:rsidP="000E7D3A"/>
    <w:p w14:paraId="2BE58B12" w14:textId="77777777" w:rsidR="00D40049" w:rsidRDefault="00073F5B" w:rsidP="00990860">
      <w:pPr>
        <w:pStyle w:val="Heading3"/>
        <w:numPr>
          <w:ilvl w:val="0"/>
          <w:numId w:val="12"/>
        </w:numPr>
        <w:spacing w:before="0" w:after="0"/>
        <w:rPr>
          <w:i/>
          <w:sz w:val="22"/>
          <w:szCs w:val="22"/>
        </w:rPr>
      </w:pPr>
      <w:bookmarkStart w:id="93" w:name="_Toc426030216"/>
      <w:bookmarkStart w:id="94" w:name="_Toc2948176"/>
      <w:r w:rsidRPr="00891EB2">
        <w:rPr>
          <w:i/>
          <w:sz w:val="22"/>
          <w:szCs w:val="22"/>
        </w:rPr>
        <w:t>Adding or Removing a PORT to or from an existing MultiPoint EVC</w:t>
      </w:r>
      <w:bookmarkEnd w:id="93"/>
      <w:bookmarkEnd w:id="94"/>
      <w:r w:rsidR="00D40049">
        <w:rPr>
          <w:i/>
          <w:sz w:val="22"/>
          <w:szCs w:val="22"/>
        </w:rPr>
        <w:t xml:space="preserve"> </w:t>
      </w:r>
    </w:p>
    <w:p w14:paraId="20150D54" w14:textId="77777777" w:rsidR="00073F5B" w:rsidRDefault="00D40049" w:rsidP="00563B58">
      <w:pPr>
        <w:pStyle w:val="Heading3"/>
        <w:spacing w:before="0" w:after="0"/>
        <w:ind w:left="720"/>
        <w:rPr>
          <w:i/>
          <w:sz w:val="22"/>
          <w:szCs w:val="22"/>
        </w:rPr>
      </w:pPr>
      <w:bookmarkStart w:id="95" w:name="_Toc481503737"/>
      <w:bookmarkStart w:id="96" w:name="_Toc495483079"/>
      <w:bookmarkStart w:id="97" w:name="_Toc2948177"/>
      <w:r>
        <w:rPr>
          <w:i/>
          <w:sz w:val="22"/>
          <w:szCs w:val="22"/>
        </w:rPr>
        <w:t>ASR Activity = C</w:t>
      </w:r>
      <w:bookmarkEnd w:id="95"/>
      <w:bookmarkEnd w:id="96"/>
      <w:bookmarkEnd w:id="97"/>
    </w:p>
    <w:p w14:paraId="62AD168C" w14:textId="77777777" w:rsidR="00653291" w:rsidRPr="00841F64" w:rsidRDefault="00653291" w:rsidP="00653291">
      <w:pPr>
        <w:rPr>
          <w:b/>
          <w:color w:val="FF0000"/>
        </w:rPr>
      </w:pPr>
      <w:r w:rsidRPr="00841F64">
        <w:rPr>
          <w:b/>
          <w:color w:val="FF0000"/>
        </w:rPr>
        <w:t xml:space="preserve">If </w:t>
      </w:r>
      <w:proofErr w:type="spellStart"/>
      <w:r w:rsidRPr="00841F64">
        <w:rPr>
          <w:b/>
          <w:color w:val="FF0000"/>
        </w:rPr>
        <w:t>InterLata</w:t>
      </w:r>
      <w:proofErr w:type="spellEnd"/>
      <w:r w:rsidRPr="00841F64">
        <w:rPr>
          <w:b/>
          <w:color w:val="FF0000"/>
        </w:rPr>
        <w:t xml:space="preserve"> EVC: ICSC Code must match the </w:t>
      </w:r>
      <w:r w:rsidR="00BD092C">
        <w:rPr>
          <w:b/>
          <w:color w:val="FF0000"/>
        </w:rPr>
        <w:t xml:space="preserve">first </w:t>
      </w:r>
      <w:r w:rsidRPr="00841F64">
        <w:rPr>
          <w:b/>
          <w:color w:val="FF0000"/>
        </w:rPr>
        <w:t>RUID (UNI Port)</w:t>
      </w:r>
      <w:r w:rsidR="00BD092C">
        <w:rPr>
          <w:b/>
          <w:color w:val="FF0000"/>
        </w:rPr>
        <w:t xml:space="preserve"> that is being added or removed</w:t>
      </w:r>
    </w:p>
    <w:p w14:paraId="2546DA31" w14:textId="77777777" w:rsidR="00D40049" w:rsidRDefault="00D40049" w:rsidP="00D40049"/>
    <w:p w14:paraId="2A2D61C5" w14:textId="77777777" w:rsidR="008E3A0F" w:rsidRDefault="008E3A0F" w:rsidP="008E3A0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8E3A0F" w:rsidRPr="009365D5" w14:paraId="3C838560" w14:textId="77777777" w:rsidTr="00D00CFF">
        <w:tc>
          <w:tcPr>
            <w:tcW w:w="8838" w:type="dxa"/>
            <w:shd w:val="clear" w:color="auto" w:fill="B8CCE4"/>
          </w:tcPr>
          <w:p w14:paraId="2A0C7F7C" w14:textId="77777777" w:rsidR="008E3A0F" w:rsidRPr="00E853FC" w:rsidRDefault="008E3A0F" w:rsidP="008E3A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Adding or Removing a Port from an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IntraLATA</w:t>
            </w:r>
            <w:proofErr w:type="spellEnd"/>
            <w:r w:rsidRPr="00E853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Multipoint </w:t>
            </w:r>
            <w:r w:rsidRPr="00E853FC">
              <w:rPr>
                <w:rFonts w:ascii="Arial" w:hAnsi="Arial" w:cs="Arial"/>
                <w:b/>
                <w:sz w:val="22"/>
                <w:szCs w:val="22"/>
              </w:rPr>
              <w:t xml:space="preserve">EVC </w:t>
            </w:r>
          </w:p>
        </w:tc>
      </w:tr>
    </w:tbl>
    <w:p w14:paraId="1CA078BD" w14:textId="77777777" w:rsidR="008E3A0F" w:rsidRPr="009365D5" w:rsidRDefault="008E3A0F" w:rsidP="008E3A0F">
      <w:pPr>
        <w:rPr>
          <w:vanish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328"/>
      </w:tblGrid>
      <w:tr w:rsidR="008E3A0F" w:rsidRPr="009365D5" w14:paraId="1A643F67" w14:textId="77777777" w:rsidTr="00D00CFF">
        <w:tc>
          <w:tcPr>
            <w:tcW w:w="3510" w:type="dxa"/>
            <w:shd w:val="clear" w:color="auto" w:fill="D99594"/>
          </w:tcPr>
          <w:p w14:paraId="53449B5D" w14:textId="77777777" w:rsidR="008E3A0F" w:rsidRPr="009365D5" w:rsidRDefault="008E3A0F" w:rsidP="00D00C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sz w:val="20"/>
                <w:szCs w:val="20"/>
              </w:rPr>
              <w:t>ASR FIELD</w:t>
            </w:r>
          </w:p>
        </w:tc>
        <w:tc>
          <w:tcPr>
            <w:tcW w:w="5328" w:type="dxa"/>
            <w:shd w:val="clear" w:color="auto" w:fill="D99594"/>
          </w:tcPr>
          <w:p w14:paraId="0A091B2D" w14:textId="77777777" w:rsidR="008E3A0F" w:rsidRPr="009365D5" w:rsidRDefault="008E3A0F" w:rsidP="00D00C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</w:tr>
      <w:tr w:rsidR="008E3A0F" w:rsidRPr="009365D5" w14:paraId="400663DE" w14:textId="77777777" w:rsidTr="00D00CFF">
        <w:trPr>
          <w:trHeight w:val="323"/>
        </w:trPr>
        <w:tc>
          <w:tcPr>
            <w:tcW w:w="3510" w:type="dxa"/>
            <w:shd w:val="clear" w:color="auto" w:fill="F79646"/>
            <w:vAlign w:val="center"/>
          </w:tcPr>
          <w:p w14:paraId="12E112C9" w14:textId="77777777" w:rsidR="008E3A0F" w:rsidRPr="009365D5" w:rsidRDefault="008E3A0F" w:rsidP="00D00CFF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color w:val="000000"/>
                <w:sz w:val="20"/>
                <w:szCs w:val="20"/>
              </w:rPr>
              <w:t>ICASR Screen</w:t>
            </w:r>
          </w:p>
        </w:tc>
        <w:tc>
          <w:tcPr>
            <w:tcW w:w="5328" w:type="dxa"/>
            <w:shd w:val="clear" w:color="auto" w:fill="F79646"/>
            <w:vAlign w:val="center"/>
          </w:tcPr>
          <w:p w14:paraId="5F9A5D9E" w14:textId="77777777" w:rsidR="008E3A0F" w:rsidRPr="009365D5" w:rsidRDefault="008E3A0F" w:rsidP="00D00CFF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17B08" w:rsidRPr="009365D5" w14:paraId="635D89EA" w14:textId="77777777" w:rsidTr="00A034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23F3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F520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817B08" w:rsidRPr="009365D5" w14:paraId="509016AB" w14:textId="77777777" w:rsidTr="00D00CFF">
        <w:tc>
          <w:tcPr>
            <w:tcW w:w="3510" w:type="dxa"/>
          </w:tcPr>
          <w:p w14:paraId="1680C62E" w14:textId="77777777" w:rsidR="00817B08" w:rsidRPr="009658EC" w:rsidRDefault="00817B08" w:rsidP="00817B0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58E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ICSC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(Interexchange Customer Service Center)</w:t>
            </w:r>
          </w:p>
        </w:tc>
        <w:tc>
          <w:tcPr>
            <w:tcW w:w="5328" w:type="dxa"/>
          </w:tcPr>
          <w:p w14:paraId="653F82F6" w14:textId="77777777" w:rsidR="00817B08" w:rsidRPr="009658EC" w:rsidRDefault="00817B08" w:rsidP="00817B0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127330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InterLata</w:t>
            </w:r>
            <w:proofErr w:type="spellEnd"/>
            <w:r w:rsidRPr="00127330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: ICSC code' that matches the 1st RUID</w:t>
            </w:r>
          </w:p>
        </w:tc>
      </w:tr>
      <w:tr w:rsidR="00817B08" w:rsidRPr="009365D5" w14:paraId="1929FF05" w14:textId="77777777" w:rsidTr="00A034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8F43" w14:textId="77777777" w:rsidR="00817B08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E1D2" w14:textId="77777777" w:rsidR="00817B08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817B08" w:rsidRPr="009365D5" w14:paraId="6EECF3CC" w14:textId="77777777" w:rsidTr="00A034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3276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PROJECT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DC4A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817B08" w:rsidRPr="009365D5" w14:paraId="246FCF08" w14:textId="77777777" w:rsidTr="00A0340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1CF20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sz w:val="20"/>
                <w:szCs w:val="20"/>
              </w:rPr>
              <w:t>CNO (Case Number)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83B566" w14:textId="77777777" w:rsidR="00817B08" w:rsidRDefault="00817B08" w:rsidP="00817B08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  <w:r w:rsidRPr="00B92D7F">
              <w:rPr>
                <w:rStyle w:val="normal-cvariant21"/>
                <w:sz w:val="20"/>
                <w:szCs w:val="20"/>
              </w:rPr>
              <w:t>ZZZZZZZZZZZZ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0BD2DB6E" w14:textId="77777777" w:rsidR="00817B08" w:rsidRDefault="00817B08" w:rsidP="00817B08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</w:p>
          <w:p w14:paraId="3338C87A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NOTE: All EVC ASRs will reflect 12 </w:t>
            </w:r>
            <w:proofErr w:type="gramStart"/>
            <w:r>
              <w:rPr>
                <w:rFonts w:cs="Arial"/>
                <w:sz w:val="20"/>
                <w:szCs w:val="20"/>
              </w:rPr>
              <w:t>Z’s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in the CNO field on the ASR with the exception of an ICO NNI EVC ASR.</w:t>
            </w:r>
          </w:p>
        </w:tc>
      </w:tr>
      <w:tr w:rsidR="00817B08" w:rsidRPr="009365D5" w14:paraId="447793BB" w14:textId="77777777" w:rsidTr="00A0340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63028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526EF6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>
              <w:rPr>
                <w:rStyle w:val="normal-cvariant21"/>
                <w:b/>
                <w:color w:val="FF0000"/>
                <w:sz w:val="20"/>
                <w:szCs w:val="20"/>
              </w:rPr>
              <w:t>Firm Order</w:t>
            </w:r>
          </w:p>
        </w:tc>
      </w:tr>
      <w:tr w:rsidR="00817B08" w:rsidRPr="009365D5" w14:paraId="092980B3" w14:textId="77777777" w:rsidTr="00A0340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B47E6" w14:textId="77777777" w:rsidR="00817B08" w:rsidRPr="00493C6B" w:rsidRDefault="00817B08" w:rsidP="00817B08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ACT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B209A9" w14:textId="77777777" w:rsidR="00817B08" w:rsidRPr="00493C6B" w:rsidRDefault="00817B08" w:rsidP="00817B08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C (Change Activity)</w:t>
            </w:r>
          </w:p>
        </w:tc>
      </w:tr>
      <w:tr w:rsidR="00817B08" w:rsidRPr="009365D5" w14:paraId="5937CDE8" w14:textId="77777777" w:rsidTr="00A0340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B0083" w14:textId="77777777" w:rsidR="00817B08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lastRenderedPageBreak/>
              <w:t>EVCI (Ethernet Virtual Connection Indicator)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8F5EE2" w14:textId="77777777" w:rsidR="00817B08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b/>
                <w:color w:val="FF0000"/>
                <w:sz w:val="20"/>
                <w:szCs w:val="20"/>
              </w:rPr>
              <w:t>A</w:t>
            </w:r>
            <w:r w:rsidRPr="00931C0E">
              <w:rPr>
                <w:rStyle w:val="normal-cvariant21"/>
                <w:sz w:val="20"/>
                <w:szCs w:val="20"/>
              </w:rPr>
              <w:t xml:space="preserve"> (Will be pre-populated)</w:t>
            </w:r>
          </w:p>
        </w:tc>
      </w:tr>
      <w:tr w:rsidR="00817B08" w:rsidRPr="009365D5" w14:paraId="3180CDEB" w14:textId="77777777" w:rsidTr="00A0340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313E6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7F377F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817B08" w:rsidRPr="009365D5" w14:paraId="3D77E3BA" w14:textId="77777777" w:rsidTr="00A034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6E7D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7B25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817B08" w:rsidRPr="009365D5" w14:paraId="1AFD55EA" w14:textId="77777777" w:rsidTr="00A034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33A2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AF43" w14:textId="77777777" w:rsidR="00817B08" w:rsidRPr="000745E8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817B08" w:rsidRPr="009365D5" w14:paraId="0CCB6579" w14:textId="77777777" w:rsidTr="00A0340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5AACF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066E8A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817B08" w:rsidRPr="009365D5" w14:paraId="5A51C74F" w14:textId="77777777" w:rsidTr="00A0340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0956A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710822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Fonts w:cs="Arial"/>
                <w:b/>
                <w:sz w:val="20"/>
                <w:szCs w:val="20"/>
              </w:rPr>
              <w:t xml:space="preserve">BAN </w:t>
            </w:r>
            <w:r>
              <w:rPr>
                <w:rFonts w:cs="Arial"/>
                <w:b/>
                <w:sz w:val="20"/>
                <w:szCs w:val="20"/>
              </w:rPr>
              <w:t>EVC was established</w:t>
            </w:r>
            <w:r w:rsidRPr="003F6162">
              <w:rPr>
                <w:rFonts w:cs="Arial"/>
                <w:sz w:val="20"/>
                <w:szCs w:val="20"/>
              </w:rPr>
              <w:t>: (EX:123 N25-1000)</w:t>
            </w:r>
          </w:p>
        </w:tc>
      </w:tr>
      <w:tr w:rsidR="00817B08" w:rsidRPr="009365D5" w14:paraId="6F80D375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0E57FC11" w14:textId="77777777" w:rsidR="00817B08" w:rsidRPr="009365D5" w:rsidRDefault="00817B08" w:rsidP="00817B08">
            <w:pPr>
              <w:tabs>
                <w:tab w:val="center" w:pos="4320"/>
                <w:tab w:val="right" w:pos="8640"/>
              </w:tabs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8" w:type="dxa"/>
          </w:tcPr>
          <w:p w14:paraId="606DCDE6" w14:textId="77777777" w:rsidR="00817B08" w:rsidRPr="009365D5" w:rsidRDefault="00817B08" w:rsidP="00817B08">
            <w:pPr>
              <w:tabs>
                <w:tab w:val="center" w:pos="4320"/>
                <w:tab w:val="right" w:pos="8640"/>
              </w:tabs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A0F">
              <w:rPr>
                <w:rFonts w:ascii="Arial" w:hAnsi="Arial"/>
                <w:color w:val="000000"/>
                <w:sz w:val="20"/>
                <w:szCs w:val="20"/>
                <w:highlight w:val="yellow"/>
              </w:rPr>
              <w:t>Adding Port to EVC or Removing Port from EVC</w:t>
            </w:r>
          </w:p>
        </w:tc>
      </w:tr>
      <w:tr w:rsidR="00817B08" w:rsidRPr="009365D5" w14:paraId="3E23DFFB" w14:textId="77777777" w:rsidTr="00D00CFF">
        <w:trPr>
          <w:trHeight w:val="305"/>
        </w:trPr>
        <w:tc>
          <w:tcPr>
            <w:tcW w:w="3510" w:type="dxa"/>
            <w:shd w:val="clear" w:color="auto" w:fill="F79646"/>
            <w:vAlign w:val="center"/>
          </w:tcPr>
          <w:p w14:paraId="3C3D26B7" w14:textId="77777777" w:rsidR="00817B08" w:rsidRPr="009365D5" w:rsidRDefault="00817B08" w:rsidP="00817B08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color w:val="000000"/>
                <w:sz w:val="20"/>
                <w:szCs w:val="20"/>
              </w:rPr>
              <w:t>ICADM Screen</w:t>
            </w:r>
          </w:p>
        </w:tc>
        <w:tc>
          <w:tcPr>
            <w:tcW w:w="5328" w:type="dxa"/>
            <w:shd w:val="clear" w:color="auto" w:fill="F79646"/>
            <w:vAlign w:val="center"/>
          </w:tcPr>
          <w:p w14:paraId="11031406" w14:textId="77777777" w:rsidR="00817B08" w:rsidRPr="009365D5" w:rsidRDefault="00817B08" w:rsidP="00817B08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17B08" w:rsidRPr="009365D5" w14:paraId="09C1862C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015463B3" w14:textId="77777777" w:rsidR="00817B08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28" w:type="dxa"/>
          </w:tcPr>
          <w:p w14:paraId="1D817065" w14:textId="77777777" w:rsidR="00817B08" w:rsidRPr="000807D6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817B08" w:rsidRPr="009365D5" w14:paraId="706FF0B1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6044FCCB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28" w:type="dxa"/>
          </w:tcPr>
          <w:p w14:paraId="51A2DFC9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817B08" w:rsidRPr="009365D5" w14:paraId="163F8138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1171ABDE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328" w:type="dxa"/>
          </w:tcPr>
          <w:p w14:paraId="50DB16F9" w14:textId="77777777" w:rsidR="00817B08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000D388F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817B08" w:rsidRPr="009365D5" w14:paraId="662B383A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1D4D0ED3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28" w:type="dxa"/>
          </w:tcPr>
          <w:p w14:paraId="303E6EBE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817B08" w:rsidRPr="009365D5" w14:paraId="33EBC2E7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2318F4AB" w14:textId="77777777" w:rsidR="00817B08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28" w:type="dxa"/>
          </w:tcPr>
          <w:p w14:paraId="0F6F17AB" w14:textId="77777777" w:rsidR="00817B08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817B08" w:rsidRPr="009365D5" w14:paraId="0C13138B" w14:textId="77777777" w:rsidTr="00A03403">
        <w:trPr>
          <w:trHeight w:val="32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76A0F234" w14:textId="77777777" w:rsidR="00817B08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1778B060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EVC NC, NCI of UREF 1, and ICSC - click Validate All - Continue</w:t>
            </w:r>
          </w:p>
        </w:tc>
      </w:tr>
      <w:tr w:rsidR="00817B08" w:rsidRPr="009365D5" w14:paraId="2827CF0C" w14:textId="77777777" w:rsidTr="00D00CFF">
        <w:trPr>
          <w:trHeight w:val="323"/>
        </w:trPr>
        <w:tc>
          <w:tcPr>
            <w:tcW w:w="3510" w:type="dxa"/>
            <w:shd w:val="clear" w:color="auto" w:fill="F79646"/>
            <w:vAlign w:val="center"/>
          </w:tcPr>
          <w:p w14:paraId="52E1659B" w14:textId="77777777" w:rsidR="00817B08" w:rsidRPr="009365D5" w:rsidRDefault="00817B08" w:rsidP="00817B08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color w:val="000000"/>
                <w:sz w:val="20"/>
                <w:szCs w:val="20"/>
              </w:rPr>
              <w:t>ICEVC Screen</w:t>
            </w:r>
          </w:p>
        </w:tc>
        <w:tc>
          <w:tcPr>
            <w:tcW w:w="5328" w:type="dxa"/>
            <w:shd w:val="clear" w:color="auto" w:fill="F79646"/>
            <w:vAlign w:val="center"/>
          </w:tcPr>
          <w:p w14:paraId="2C03C84C" w14:textId="77777777" w:rsidR="00817B08" w:rsidRPr="009365D5" w:rsidRDefault="00817B08" w:rsidP="00817B08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17B08" w:rsidRPr="009365D5" w14:paraId="71DDE237" w14:textId="77777777" w:rsidTr="00D00CFF">
        <w:tc>
          <w:tcPr>
            <w:tcW w:w="3510" w:type="dxa"/>
          </w:tcPr>
          <w:p w14:paraId="1A3EC51F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EVCNUM (Ethernet Virtual Connection Reference Number)</w:t>
            </w:r>
          </w:p>
        </w:tc>
        <w:tc>
          <w:tcPr>
            <w:tcW w:w="5328" w:type="dxa"/>
          </w:tcPr>
          <w:p w14:paraId="751CEDDB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  <w:r w:rsidRPr="00817B08">
              <w:rPr>
                <w:rFonts w:ascii="Arial" w:hAnsi="Arial" w:cs="Arial"/>
                <w:sz w:val="20"/>
                <w:szCs w:val="20"/>
              </w:rPr>
              <w:t>Pre-populated – 0001</w:t>
            </w:r>
          </w:p>
        </w:tc>
      </w:tr>
      <w:tr w:rsidR="00817B08" w:rsidRPr="009365D5" w14:paraId="5FC83EEC" w14:textId="77777777" w:rsidTr="00D00CFF">
        <w:tc>
          <w:tcPr>
            <w:tcW w:w="3510" w:type="dxa"/>
          </w:tcPr>
          <w:p w14:paraId="683C5B54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NC (Network Channel)</w:t>
            </w:r>
          </w:p>
        </w:tc>
        <w:tc>
          <w:tcPr>
            <w:tcW w:w="5328" w:type="dxa"/>
          </w:tcPr>
          <w:p w14:paraId="6E888F63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VLP</w:t>
            </w:r>
            <w:proofErr w:type="gramStart"/>
            <w:r w:rsidRPr="009365D5">
              <w:rPr>
                <w:rFonts w:ascii="Arial" w:hAnsi="Arial" w:cs="Arial"/>
                <w:sz w:val="20"/>
                <w:szCs w:val="20"/>
              </w:rPr>
              <w:t>-  point</w:t>
            </w:r>
            <w:proofErr w:type="gramEnd"/>
            <w:r w:rsidRPr="009365D5">
              <w:rPr>
                <w:rFonts w:ascii="Arial" w:hAnsi="Arial" w:cs="Arial"/>
                <w:sz w:val="20"/>
                <w:szCs w:val="20"/>
              </w:rPr>
              <w:t>- to-point</w:t>
            </w:r>
          </w:p>
          <w:p w14:paraId="07F1BC0F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VLM- multipoint</w:t>
            </w:r>
          </w:p>
        </w:tc>
      </w:tr>
      <w:tr w:rsidR="00817B08" w:rsidRPr="009365D5" w14:paraId="1F969E3B" w14:textId="77777777" w:rsidTr="00D00CFF">
        <w:tc>
          <w:tcPr>
            <w:tcW w:w="3510" w:type="dxa"/>
          </w:tcPr>
          <w:p w14:paraId="2022DBC6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sz w:val="20"/>
                <w:szCs w:val="20"/>
                <w:highlight w:val="yellow"/>
              </w:rPr>
              <w:t>EVCID</w:t>
            </w:r>
          </w:p>
        </w:tc>
        <w:tc>
          <w:tcPr>
            <w:tcW w:w="5328" w:type="dxa"/>
          </w:tcPr>
          <w:p w14:paraId="7455EDF4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sz w:val="20"/>
                <w:szCs w:val="20"/>
                <w:highlight w:val="yellow"/>
              </w:rPr>
              <w:t>Provide EVC Circuit ID</w:t>
            </w:r>
          </w:p>
        </w:tc>
      </w:tr>
      <w:tr w:rsidR="00817B08" w:rsidRPr="009365D5" w14:paraId="46A2BD8A" w14:textId="77777777" w:rsidTr="00D00CFF">
        <w:tc>
          <w:tcPr>
            <w:tcW w:w="3510" w:type="dxa"/>
          </w:tcPr>
          <w:p w14:paraId="7041092F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sz w:val="20"/>
                <w:szCs w:val="20"/>
                <w:highlight w:val="yellow"/>
              </w:rPr>
              <w:t>NUT (Number of Terminations)</w:t>
            </w:r>
          </w:p>
        </w:tc>
        <w:tc>
          <w:tcPr>
            <w:tcW w:w="5328" w:type="dxa"/>
          </w:tcPr>
          <w:p w14:paraId="0A0A426B" w14:textId="77777777" w:rsidR="00817B08" w:rsidRPr="009365D5" w:rsidRDefault="00817B08" w:rsidP="00817B08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01 </w:t>
            </w:r>
          </w:p>
        </w:tc>
      </w:tr>
      <w:tr w:rsidR="00817B08" w:rsidRPr="009365D5" w14:paraId="5E05A24E" w14:textId="77777777" w:rsidTr="00D00CFF">
        <w:tc>
          <w:tcPr>
            <w:tcW w:w="3510" w:type="dxa"/>
          </w:tcPr>
          <w:p w14:paraId="6C4E3996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UREF (UNI Reference Number)</w:t>
            </w:r>
          </w:p>
        </w:tc>
        <w:tc>
          <w:tcPr>
            <w:tcW w:w="5328" w:type="dxa"/>
          </w:tcPr>
          <w:p w14:paraId="10042342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UNI Reference Number</w:t>
            </w:r>
          </w:p>
          <w:p w14:paraId="09C966E2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C9FA8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NOTE: The total number of UREFs must equal the value specified in the Number of UNI Terminations (NUT)</w:t>
            </w:r>
          </w:p>
        </w:tc>
      </w:tr>
      <w:tr w:rsidR="00817B08" w:rsidRPr="009365D5" w14:paraId="3B67F9E5" w14:textId="77777777" w:rsidTr="00D00CFF">
        <w:tc>
          <w:tcPr>
            <w:tcW w:w="3510" w:type="dxa"/>
          </w:tcPr>
          <w:p w14:paraId="193085F8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sz w:val="20"/>
                <w:szCs w:val="20"/>
                <w:highlight w:val="yellow"/>
              </w:rPr>
              <w:t>UACT (UNI Activity Indicator)</w:t>
            </w:r>
          </w:p>
        </w:tc>
        <w:tc>
          <w:tcPr>
            <w:tcW w:w="5328" w:type="dxa"/>
          </w:tcPr>
          <w:p w14:paraId="759049B1" w14:textId="77777777" w:rsidR="00817B08" w:rsidRPr="008E3A0F" w:rsidRDefault="00817B08" w:rsidP="00817B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3A0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UNI Activity Indicator </w:t>
            </w:r>
            <w:r w:rsidRPr="008E3A0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</w:t>
            </w:r>
            <w:r w:rsidRPr="008E3A0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to add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Port or </w:t>
            </w:r>
            <w:r w:rsidRPr="008E3A0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to remove Port</w:t>
            </w:r>
            <w:r w:rsidRPr="008E3A0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817B08" w:rsidRPr="009365D5" w14:paraId="2FE0E64D" w14:textId="77777777" w:rsidTr="00D00CFF">
        <w:tc>
          <w:tcPr>
            <w:tcW w:w="3510" w:type="dxa"/>
          </w:tcPr>
          <w:p w14:paraId="1EEAA3EE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NCI (Network Channel Interface)</w:t>
            </w:r>
          </w:p>
        </w:tc>
        <w:tc>
          <w:tcPr>
            <w:tcW w:w="5328" w:type="dxa"/>
          </w:tcPr>
          <w:p w14:paraId="2A9F9DDB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02VLN.A2 – Port combination tagged and untagged</w:t>
            </w:r>
          </w:p>
          <w:p w14:paraId="48779D78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 xml:space="preserve">02VLN.V – VLAN </w:t>
            </w:r>
            <w:r w:rsidRPr="009365D5">
              <w:rPr>
                <w:rFonts w:ascii="Arial" w:hAnsi="Arial" w:cs="Arial"/>
                <w:b/>
                <w:color w:val="FF0000"/>
                <w:sz w:val="20"/>
                <w:szCs w:val="20"/>
              </w:rPr>
              <w:t>(CE-VLAN field must be populated)</w:t>
            </w:r>
          </w:p>
        </w:tc>
      </w:tr>
      <w:tr w:rsidR="00817B08" w:rsidRPr="009365D5" w14:paraId="5722310F" w14:textId="77777777" w:rsidTr="00D00CFF">
        <w:tc>
          <w:tcPr>
            <w:tcW w:w="3510" w:type="dxa"/>
          </w:tcPr>
          <w:p w14:paraId="61EFEC6A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EVSCP (Ethernet Virtual Connection Switch Point)</w:t>
            </w:r>
          </w:p>
        </w:tc>
        <w:tc>
          <w:tcPr>
            <w:tcW w:w="5328" w:type="dxa"/>
          </w:tcPr>
          <w:p w14:paraId="4C4D938C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IPAG Switch CLLI of the RUID</w:t>
            </w:r>
          </w:p>
        </w:tc>
      </w:tr>
      <w:tr w:rsidR="00817B08" w:rsidRPr="009365D5" w14:paraId="0CB0C14F" w14:textId="77777777" w:rsidTr="00D00CFF">
        <w:tc>
          <w:tcPr>
            <w:tcW w:w="3510" w:type="dxa"/>
          </w:tcPr>
          <w:p w14:paraId="55C0E610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RUID (Related UNI Identifier)</w:t>
            </w:r>
          </w:p>
        </w:tc>
        <w:tc>
          <w:tcPr>
            <w:tcW w:w="5328" w:type="dxa"/>
          </w:tcPr>
          <w:p w14:paraId="6446D6F1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UNI Port Circuit ID</w:t>
            </w:r>
          </w:p>
        </w:tc>
      </w:tr>
      <w:tr w:rsidR="00817B08" w:rsidRPr="009365D5" w14:paraId="6128B6CB" w14:textId="77777777" w:rsidTr="00D00CFF">
        <w:tc>
          <w:tcPr>
            <w:tcW w:w="3510" w:type="dxa"/>
          </w:tcPr>
          <w:p w14:paraId="73F49A6F" w14:textId="77777777" w:rsidR="00817B08" w:rsidRPr="008E3A0F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  <w:r w:rsidRPr="008E3A0F">
              <w:rPr>
                <w:rFonts w:ascii="Arial" w:hAnsi="Arial" w:cs="Arial"/>
                <w:sz w:val="20"/>
                <w:szCs w:val="20"/>
              </w:rPr>
              <w:t>CEVLAN (Customer Edge Virtual Local Area Network)</w:t>
            </w:r>
          </w:p>
        </w:tc>
        <w:tc>
          <w:tcPr>
            <w:tcW w:w="5328" w:type="dxa"/>
          </w:tcPr>
          <w:p w14:paraId="09D59102" w14:textId="77777777" w:rsidR="00817B08" w:rsidRPr="008E3A0F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  <w:r w:rsidRPr="008E3A0F">
              <w:rPr>
                <w:rFonts w:ascii="Arial" w:hAnsi="Arial" w:cs="Arial"/>
                <w:sz w:val="20"/>
                <w:szCs w:val="20"/>
              </w:rPr>
              <w:t>VLAN ID (0002 – 4090) If needed</w:t>
            </w:r>
          </w:p>
        </w:tc>
      </w:tr>
      <w:tr w:rsidR="00817B08" w:rsidRPr="009365D5" w14:paraId="5B4D57A5" w14:textId="77777777" w:rsidTr="00D00CFF">
        <w:tc>
          <w:tcPr>
            <w:tcW w:w="3510" w:type="dxa"/>
          </w:tcPr>
          <w:p w14:paraId="71F96502" w14:textId="77777777" w:rsidR="00817B08" w:rsidRPr="008E3A0F" w:rsidRDefault="00817B08" w:rsidP="00817B0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3A0F">
              <w:rPr>
                <w:rFonts w:ascii="Arial" w:hAnsi="Arial" w:cs="Arial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8" w:type="dxa"/>
          </w:tcPr>
          <w:p w14:paraId="07A4E0B6" w14:textId="77777777" w:rsidR="00817B08" w:rsidRPr="008E3A0F" w:rsidRDefault="00817B08" w:rsidP="00817B0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3A0F">
              <w:rPr>
                <w:rFonts w:ascii="Arial" w:hAnsi="Arial" w:cs="Arial"/>
                <w:sz w:val="20"/>
                <w:szCs w:val="20"/>
                <w:highlight w:val="yellow"/>
              </w:rPr>
              <w:t>Adding Port to EVC or Removing Port from EVC</w:t>
            </w:r>
          </w:p>
        </w:tc>
      </w:tr>
      <w:tr w:rsidR="00817B08" w:rsidRPr="009365D5" w14:paraId="3DF65C10" w14:textId="77777777" w:rsidTr="00843956">
        <w:tc>
          <w:tcPr>
            <w:tcW w:w="8838" w:type="dxa"/>
            <w:gridSpan w:val="2"/>
            <w:shd w:val="clear" w:color="auto" w:fill="F79646"/>
            <w:vAlign w:val="center"/>
          </w:tcPr>
          <w:p w14:paraId="41283141" w14:textId="77777777" w:rsidR="00817B08" w:rsidRPr="009365D5" w:rsidRDefault="00817B08" w:rsidP="00817B08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(Only Needed for Adding a Port)</w:t>
            </w:r>
          </w:p>
        </w:tc>
      </w:tr>
      <w:tr w:rsidR="00817B08" w:rsidRPr="009365D5" w14:paraId="54B0BB28" w14:textId="77777777" w:rsidTr="00D00CFF">
        <w:tc>
          <w:tcPr>
            <w:tcW w:w="3510" w:type="dxa"/>
          </w:tcPr>
          <w:p w14:paraId="2F36964C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LREF (Level of Service Reference)</w:t>
            </w:r>
          </w:p>
        </w:tc>
        <w:tc>
          <w:tcPr>
            <w:tcW w:w="5328" w:type="dxa"/>
          </w:tcPr>
          <w:p w14:paraId="5C30BC32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1 (default)</w:t>
            </w:r>
          </w:p>
        </w:tc>
      </w:tr>
      <w:tr w:rsidR="00817B08" w:rsidRPr="009365D5" w14:paraId="31B10647" w14:textId="77777777" w:rsidTr="00D00CFF">
        <w:tc>
          <w:tcPr>
            <w:tcW w:w="3510" w:type="dxa"/>
          </w:tcPr>
          <w:p w14:paraId="1B08C413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sz w:val="20"/>
                <w:szCs w:val="20"/>
                <w:highlight w:val="yellow"/>
              </w:rPr>
              <w:t>LACT (Level of Service Activity Indicator)</w:t>
            </w:r>
          </w:p>
        </w:tc>
        <w:tc>
          <w:tcPr>
            <w:tcW w:w="5328" w:type="dxa"/>
          </w:tcPr>
          <w:p w14:paraId="3A56DEE0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3A0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</w:t>
            </w:r>
            <w:r w:rsidRPr="008E3A0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to add Port </w:t>
            </w:r>
          </w:p>
        </w:tc>
      </w:tr>
      <w:tr w:rsidR="00817B08" w:rsidRPr="009365D5" w14:paraId="06E4CC26" w14:textId="77777777" w:rsidTr="00D00CFF">
        <w:tc>
          <w:tcPr>
            <w:tcW w:w="3510" w:type="dxa"/>
          </w:tcPr>
          <w:p w14:paraId="6F4A8F88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SPEC (Service and Product Enhancement Code)</w:t>
            </w:r>
          </w:p>
        </w:tc>
        <w:tc>
          <w:tcPr>
            <w:tcW w:w="5328" w:type="dxa"/>
          </w:tcPr>
          <w:p w14:paraId="1A714806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Must match SPEC of the RUID. See Valid codes (ICEVC Screen)</w:t>
            </w:r>
          </w:p>
        </w:tc>
      </w:tr>
      <w:tr w:rsidR="00817B08" w:rsidRPr="009365D5" w14:paraId="33F6C884" w14:textId="77777777" w:rsidTr="00D00CFF">
        <w:tc>
          <w:tcPr>
            <w:tcW w:w="3510" w:type="dxa"/>
          </w:tcPr>
          <w:p w14:paraId="1278899A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BDW (CIR Bandwidth)</w:t>
            </w:r>
          </w:p>
        </w:tc>
        <w:tc>
          <w:tcPr>
            <w:tcW w:w="5328" w:type="dxa"/>
          </w:tcPr>
          <w:p w14:paraId="35438A79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BDW ##M (EX: 20M)</w:t>
            </w:r>
          </w:p>
          <w:p w14:paraId="7B242044" w14:textId="77777777" w:rsidR="00817B08" w:rsidRPr="009365D5" w:rsidRDefault="00817B08" w:rsidP="00817B08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(Total EVC CIR bandwidth cannot exceed the UNI CIR value)</w:t>
            </w:r>
          </w:p>
        </w:tc>
      </w:tr>
    </w:tbl>
    <w:p w14:paraId="1D773484" w14:textId="77777777" w:rsidR="008E3A0F" w:rsidRPr="00D40049" w:rsidRDefault="008E3A0F" w:rsidP="00D40049"/>
    <w:p w14:paraId="01266727" w14:textId="77777777" w:rsidR="00817B08" w:rsidRDefault="00817B08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94FE350" w14:textId="77777777" w:rsidR="00073F5B" w:rsidRPr="00891EB2" w:rsidRDefault="00073F5B" w:rsidP="00990860">
      <w:pPr>
        <w:pStyle w:val="Heading3"/>
        <w:numPr>
          <w:ilvl w:val="0"/>
          <w:numId w:val="12"/>
        </w:numPr>
        <w:rPr>
          <w:i/>
          <w:sz w:val="22"/>
          <w:szCs w:val="22"/>
        </w:rPr>
      </w:pPr>
      <w:bookmarkStart w:id="98" w:name="_Toc426030217"/>
      <w:bookmarkStart w:id="99" w:name="_Toc2948178"/>
      <w:r w:rsidRPr="00891EB2">
        <w:rPr>
          <w:i/>
          <w:sz w:val="22"/>
          <w:szCs w:val="22"/>
        </w:rPr>
        <w:lastRenderedPageBreak/>
        <w:t>Change UNI CKR (ONLY) Administrative Change</w:t>
      </w:r>
      <w:bookmarkEnd w:id="98"/>
      <w:r w:rsidR="00E612E3">
        <w:rPr>
          <w:i/>
          <w:sz w:val="22"/>
          <w:szCs w:val="22"/>
        </w:rPr>
        <w:t>: ASR Activity - R</w:t>
      </w:r>
      <w:bookmarkEnd w:id="99"/>
    </w:p>
    <w:p w14:paraId="48D04AFB" w14:textId="77777777" w:rsidR="00194886" w:rsidRDefault="00194886" w:rsidP="00194886">
      <w:pPr>
        <w:rPr>
          <w:rFonts w:ascii="Arial" w:hAnsi="Arial" w:cs="Arial"/>
          <w:sz w:val="20"/>
          <w:szCs w:val="20"/>
        </w:rPr>
      </w:pPr>
    </w:p>
    <w:p w14:paraId="79D95918" w14:textId="77777777" w:rsidR="009300FC" w:rsidRDefault="009300FC" w:rsidP="009300FC">
      <w:pPr>
        <w:tabs>
          <w:tab w:val="left" w:pos="1080"/>
        </w:tabs>
        <w:rPr>
          <w:rFonts w:ascii="Verdana" w:hAnsi="Verdana"/>
          <w:sz w:val="18"/>
          <w:szCs w:val="18"/>
          <w:lang w:val="en"/>
        </w:rPr>
      </w:pPr>
      <w:r w:rsidRPr="009300FC">
        <w:rPr>
          <w:rFonts w:ascii="Arial" w:hAnsi="Arial" w:cs="Arial"/>
          <w:b/>
          <w:sz w:val="22"/>
          <w:szCs w:val="22"/>
          <w:highlight w:val="yellow"/>
        </w:rPr>
        <w:t xml:space="preserve">*NOTE: </w:t>
      </w:r>
      <w:r w:rsidRPr="009300FC">
        <w:rPr>
          <w:rFonts w:ascii="Verdana" w:hAnsi="Verdana"/>
          <w:sz w:val="18"/>
          <w:szCs w:val="18"/>
          <w:highlight w:val="yellow"/>
          <w:lang w:val="en"/>
        </w:rPr>
        <w:t xml:space="preserve">No other </w:t>
      </w:r>
      <w:r w:rsidRPr="009300FC">
        <w:rPr>
          <w:rFonts w:ascii="Verdana" w:hAnsi="Verdana"/>
          <w:b/>
          <w:bCs/>
          <w:sz w:val="18"/>
          <w:szCs w:val="18"/>
          <w:highlight w:val="yellow"/>
          <w:lang w:val="en"/>
        </w:rPr>
        <w:t>provisioning</w:t>
      </w:r>
      <w:r w:rsidRPr="009300FC">
        <w:rPr>
          <w:rFonts w:ascii="Verdana" w:hAnsi="Verdana"/>
          <w:sz w:val="18"/>
          <w:szCs w:val="18"/>
          <w:highlight w:val="yellow"/>
          <w:lang w:val="en"/>
        </w:rPr>
        <w:t xml:space="preserve"> changes may be made to the UNI at the same time of the C</w:t>
      </w:r>
      <w:r>
        <w:rPr>
          <w:rFonts w:ascii="Verdana" w:hAnsi="Verdana"/>
          <w:sz w:val="18"/>
          <w:szCs w:val="18"/>
          <w:highlight w:val="yellow"/>
          <w:lang w:val="en"/>
        </w:rPr>
        <w:t xml:space="preserve">KR </w:t>
      </w:r>
      <w:r w:rsidRPr="009300FC">
        <w:rPr>
          <w:rFonts w:ascii="Verdana" w:hAnsi="Verdana"/>
          <w:sz w:val="18"/>
          <w:szCs w:val="18"/>
          <w:highlight w:val="yellow"/>
          <w:lang w:val="en"/>
        </w:rPr>
        <w:t xml:space="preserve">change. </w:t>
      </w:r>
      <w:r>
        <w:rPr>
          <w:rFonts w:ascii="Verdana" w:hAnsi="Verdana"/>
          <w:sz w:val="18"/>
          <w:szCs w:val="18"/>
          <w:highlight w:val="yellow"/>
          <w:lang w:val="en"/>
        </w:rPr>
        <w:t xml:space="preserve">Example: </w:t>
      </w:r>
      <w:r w:rsidRPr="009300FC">
        <w:rPr>
          <w:rFonts w:ascii="Verdana" w:hAnsi="Verdana"/>
          <w:sz w:val="18"/>
          <w:szCs w:val="18"/>
          <w:highlight w:val="yellow"/>
          <w:lang w:val="en"/>
        </w:rPr>
        <w:t>No PNUM changes</w:t>
      </w:r>
      <w:r>
        <w:rPr>
          <w:rFonts w:ascii="Verdana" w:hAnsi="Verdana"/>
          <w:sz w:val="18"/>
          <w:szCs w:val="18"/>
          <w:highlight w:val="yellow"/>
          <w:lang w:val="en"/>
        </w:rPr>
        <w:t xml:space="preserve"> can be made when CKR is changing</w:t>
      </w:r>
    </w:p>
    <w:p w14:paraId="223BECB9" w14:textId="77777777" w:rsidR="009300FC" w:rsidRDefault="009300FC" w:rsidP="00194886">
      <w:pPr>
        <w:rPr>
          <w:rFonts w:ascii="Arial" w:hAnsi="Arial" w:cs="Arial"/>
          <w:sz w:val="20"/>
          <w:szCs w:val="20"/>
        </w:rPr>
      </w:pPr>
    </w:p>
    <w:p w14:paraId="6FF54A8C" w14:textId="77777777" w:rsidR="009300FC" w:rsidRDefault="009300FC" w:rsidP="0019488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46"/>
      </w:tblGrid>
      <w:tr w:rsidR="00194886" w14:paraId="363EA802" w14:textId="77777777" w:rsidTr="00D00CFF">
        <w:tc>
          <w:tcPr>
            <w:tcW w:w="8946" w:type="dxa"/>
            <w:shd w:val="clear" w:color="auto" w:fill="B8CCE4"/>
          </w:tcPr>
          <w:p w14:paraId="3039D8CB" w14:textId="77777777" w:rsidR="00194886" w:rsidRPr="00304EFB" w:rsidRDefault="00194886" w:rsidP="00194886">
            <w:pPr>
              <w:pStyle w:val="Heading3"/>
              <w:spacing w:before="0" w:after="0"/>
              <w:jc w:val="center"/>
              <w:rPr>
                <w:b w:val="0"/>
                <w:sz w:val="22"/>
                <w:szCs w:val="22"/>
                <w:lang w:val="fr-FR"/>
              </w:rPr>
            </w:pPr>
            <w:bookmarkStart w:id="100" w:name="_Toc465085979"/>
            <w:bookmarkStart w:id="101" w:name="_Toc481503739"/>
            <w:bookmarkStart w:id="102" w:name="_Toc482803935"/>
            <w:bookmarkStart w:id="103" w:name="_Toc482863010"/>
            <w:bookmarkStart w:id="104" w:name="_Toc494973845"/>
            <w:bookmarkStart w:id="105" w:name="_Toc495482800"/>
            <w:bookmarkStart w:id="106" w:name="_Toc495483081"/>
            <w:bookmarkStart w:id="107" w:name="_Toc521322234"/>
            <w:bookmarkStart w:id="108" w:name="_Toc939828"/>
            <w:bookmarkStart w:id="109" w:name="_Toc1036705"/>
            <w:bookmarkStart w:id="110" w:name="_Toc1038590"/>
            <w:bookmarkStart w:id="111" w:name="_Toc1038794"/>
            <w:bookmarkStart w:id="112" w:name="_Toc1459360"/>
            <w:bookmarkStart w:id="113" w:name="_Toc2947846"/>
            <w:bookmarkStart w:id="114" w:name="_Toc2948179"/>
            <w:r>
              <w:rPr>
                <w:rStyle w:val="normal-cvariant21"/>
                <w:sz w:val="22"/>
                <w:szCs w:val="22"/>
                <w:lang w:val="fr-FR"/>
              </w:rPr>
              <w:t>Change UNI Port to Change CKR</w:t>
            </w:r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</w:p>
        </w:tc>
      </w:tr>
    </w:tbl>
    <w:p w14:paraId="1CC01A6A" w14:textId="77777777" w:rsidR="00194886" w:rsidRPr="00304EFB" w:rsidRDefault="00194886" w:rsidP="00194886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400"/>
      </w:tblGrid>
      <w:tr w:rsidR="00194886" w14:paraId="40A225E3" w14:textId="77777777" w:rsidTr="00D00CFF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0524" w14:textId="77777777" w:rsidR="00194886" w:rsidRPr="00D0658E" w:rsidRDefault="00194886" w:rsidP="00D00CFF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BE521" w14:textId="77777777" w:rsidR="00194886" w:rsidRPr="00D0658E" w:rsidRDefault="00194886" w:rsidP="00D00CFF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194886" w14:paraId="773AE4BF" w14:textId="77777777" w:rsidTr="00D00CFF">
        <w:trPr>
          <w:trHeight w:val="23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45BE5" w14:textId="77777777" w:rsidR="00194886" w:rsidRPr="00304EFB" w:rsidRDefault="00194886" w:rsidP="00D00CF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1F49" w14:textId="77777777" w:rsidR="00194886" w:rsidRPr="00255107" w:rsidRDefault="00194886" w:rsidP="00D00CF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817B08" w14:paraId="25C13C95" w14:textId="77777777" w:rsidTr="00D00CF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5A31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D0E8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817B08" w14:paraId="7310D157" w14:textId="77777777" w:rsidTr="00D00CF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DF3FA" w14:textId="77777777" w:rsidR="00817B08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7B1D" w14:textId="77777777" w:rsidR="00817B08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817B08" w14:paraId="2E01C03A" w14:textId="77777777" w:rsidTr="00D00CF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D8AF" w14:textId="77777777" w:rsidR="00817B08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A8EE" w14:textId="77777777" w:rsidR="00817B08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817B08" w14:paraId="1EDD3DA0" w14:textId="77777777" w:rsidTr="00D00CF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83E06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PROJECT </w:t>
            </w:r>
            <w:r w:rsidRPr="00D0658E">
              <w:rPr>
                <w:rStyle w:val="normal-cvariant21"/>
                <w:i/>
                <w:iCs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348F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817B08" w14:paraId="5B2576CD" w14:textId="77777777" w:rsidTr="00D00CF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1D747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CNO </w:t>
            </w:r>
            <w:r>
              <w:rPr>
                <w:rStyle w:val="normal-cvariant21"/>
                <w:sz w:val="20"/>
                <w:szCs w:val="20"/>
              </w:rPr>
              <w:t>(Case Number)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C8273" w14:textId="5617C0E4" w:rsidR="00817B08" w:rsidRPr="005C4079" w:rsidRDefault="0046580E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46580E">
              <w:rPr>
                <w:rStyle w:val="normal-cvariant21"/>
                <w:sz w:val="20"/>
                <w:szCs w:val="20"/>
              </w:rPr>
              <w:t>ZZZZZZZZZZZZ</w:t>
            </w:r>
          </w:p>
        </w:tc>
      </w:tr>
      <w:tr w:rsidR="00817B08" w14:paraId="64C9E783" w14:textId="77777777" w:rsidTr="00A03403">
        <w:tc>
          <w:tcPr>
            <w:tcW w:w="35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B8E95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CA7D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1B688E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1B688E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>
              <w:rPr>
                <w:rStyle w:val="normal-cvariant21"/>
                <w:b/>
                <w:color w:val="FF0000"/>
                <w:sz w:val="20"/>
                <w:szCs w:val="20"/>
              </w:rPr>
              <w:t xml:space="preserve"> Firm Order</w:t>
            </w:r>
          </w:p>
        </w:tc>
      </w:tr>
      <w:tr w:rsidR="00817B08" w14:paraId="2C6F4545" w14:textId="77777777" w:rsidTr="00A034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37F15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ACT (Activity)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1115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 (Change Activity)</w:t>
            </w:r>
          </w:p>
        </w:tc>
      </w:tr>
      <w:tr w:rsidR="00817B08" w14:paraId="3EF25BCE" w14:textId="77777777" w:rsidTr="00A03403">
        <w:tc>
          <w:tcPr>
            <w:tcW w:w="3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13E75" w14:textId="77777777" w:rsidR="00817B08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QSA </w:t>
            </w:r>
            <w:r w:rsidRPr="008A7ABB">
              <w:rPr>
                <w:rStyle w:val="normal-cvariant21"/>
                <w:b/>
                <w:sz w:val="20"/>
                <w:szCs w:val="20"/>
              </w:rPr>
              <w:t>(</w:t>
            </w:r>
            <w:proofErr w:type="spellStart"/>
            <w:r w:rsidRPr="008A7ABB">
              <w:rPr>
                <w:rStyle w:val="normal-cvariant21"/>
                <w:b/>
                <w:sz w:val="20"/>
                <w:szCs w:val="20"/>
              </w:rPr>
              <w:t>Reqtyp</w:t>
            </w:r>
            <w:proofErr w:type="spellEnd"/>
            <w:r w:rsidRPr="008A7ABB">
              <w:rPr>
                <w:rStyle w:val="normal-cvariant21"/>
                <w:b/>
                <w:sz w:val="20"/>
                <w:szCs w:val="20"/>
              </w:rPr>
              <w:t xml:space="preserve"> “E”)</w:t>
            </w:r>
          </w:p>
          <w:p w14:paraId="6785F8E6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(Quantity Service Address)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A8D10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01</w:t>
            </w:r>
          </w:p>
        </w:tc>
      </w:tr>
      <w:tr w:rsidR="00817B08" w14:paraId="4F0C70CC" w14:textId="77777777" w:rsidTr="00D00CF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8C221" w14:textId="77777777" w:rsidR="00817B08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C5317" w14:textId="77777777" w:rsidR="00817B08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817B08" w14:paraId="7C168516" w14:textId="77777777" w:rsidTr="00A034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1AFA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ACA2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F (Ensures a DLR will NOT be issued)</w:t>
            </w:r>
          </w:p>
        </w:tc>
      </w:tr>
      <w:tr w:rsidR="00817B08" w14:paraId="5007C30E" w14:textId="77777777" w:rsidTr="00A034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C8CB7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F55D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submitting the request</w:t>
            </w:r>
          </w:p>
        </w:tc>
      </w:tr>
      <w:tr w:rsidR="00817B08" w14:paraId="31658C3F" w14:textId="77777777" w:rsidTr="00A034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DADC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2FD8B" w14:textId="77777777" w:rsidR="00817B08" w:rsidRPr="000745E8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817B08" w14:paraId="07280246" w14:textId="77777777" w:rsidTr="00D00CF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230E" w14:textId="77777777" w:rsidR="00817B08" w:rsidRPr="00194886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194886">
              <w:rPr>
                <w:rStyle w:val="normal-cvariant21"/>
                <w:sz w:val="20"/>
                <w:szCs w:val="20"/>
                <w:highlight w:val="yellow"/>
              </w:rPr>
              <w:t xml:space="preserve">CKR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7A593" w14:textId="77777777" w:rsidR="00817B08" w:rsidRPr="00194886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194886">
              <w:rPr>
                <w:rStyle w:val="normal-cvariant21"/>
                <w:sz w:val="20"/>
                <w:szCs w:val="20"/>
                <w:highlight w:val="yellow"/>
              </w:rPr>
              <w:t>New Access Carrier Circuit ID</w:t>
            </w:r>
          </w:p>
        </w:tc>
      </w:tr>
      <w:tr w:rsidR="00817B08" w14:paraId="4CE928D7" w14:textId="77777777" w:rsidTr="00D00CF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F34D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ECCKT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18979" w14:textId="77777777" w:rsidR="00817B08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 with the PORT Circuit ID. (Use virgules)</w:t>
            </w:r>
          </w:p>
          <w:p w14:paraId="096398CA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EX: 38/KSGN/123456//SB </w:t>
            </w:r>
          </w:p>
        </w:tc>
      </w:tr>
      <w:tr w:rsidR="00817B08" w14:paraId="39558A34" w14:textId="77777777" w:rsidTr="00D00CF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76F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1350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817B08" w14:paraId="66EB3D33" w14:textId="77777777" w:rsidTr="00D00CF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B1D4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9C9B1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Fonts w:cs="Arial"/>
                <w:b/>
                <w:sz w:val="20"/>
                <w:szCs w:val="20"/>
              </w:rPr>
              <w:t xml:space="preserve">BAN </w:t>
            </w:r>
            <w:r>
              <w:rPr>
                <w:rFonts w:cs="Arial"/>
                <w:b/>
                <w:sz w:val="20"/>
                <w:szCs w:val="20"/>
              </w:rPr>
              <w:t>circuit is Billing</w:t>
            </w:r>
            <w:r w:rsidRPr="003F6162">
              <w:rPr>
                <w:rFonts w:cs="Arial"/>
                <w:sz w:val="20"/>
                <w:szCs w:val="20"/>
              </w:rPr>
              <w:t xml:space="preserve"> (EX:123 N25-1000)</w:t>
            </w:r>
          </w:p>
        </w:tc>
      </w:tr>
      <w:tr w:rsidR="00817B08" w14:paraId="29209A26" w14:textId="77777777" w:rsidTr="00D00CF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CCAE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ACTL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4126A" w14:textId="77777777" w:rsidR="00817B08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SD REQTYP - </w:t>
            </w:r>
            <w:r w:rsidRPr="00D0658E">
              <w:rPr>
                <w:rStyle w:val="normal-cvariant21"/>
                <w:sz w:val="20"/>
                <w:szCs w:val="20"/>
              </w:rPr>
              <w:t>ACTL CLLI assigned to customer POP/Cell Site</w:t>
            </w:r>
          </w:p>
          <w:p w14:paraId="6E93593A" w14:textId="77777777" w:rsidR="00817B08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25D2F57E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ED REQTYP – </w:t>
            </w:r>
            <w:r>
              <w:rPr>
                <w:rStyle w:val="normal-cvariant21"/>
                <w:sz w:val="20"/>
                <w:szCs w:val="20"/>
              </w:rPr>
              <w:t>Leave Field Blank</w:t>
            </w:r>
          </w:p>
        </w:tc>
      </w:tr>
      <w:tr w:rsidR="00817B08" w14:paraId="1B727566" w14:textId="77777777" w:rsidTr="00D00CF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66032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APOT </w:t>
            </w:r>
            <w:r>
              <w:rPr>
                <w:rStyle w:val="normal-cvariant21"/>
                <w:sz w:val="20"/>
                <w:szCs w:val="20"/>
              </w:rPr>
              <w:t>(NTE CLLI)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4770" w14:textId="77777777" w:rsidR="00817B08" w:rsidRPr="00D0658E" w:rsidRDefault="00817B08" w:rsidP="00817B08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bCs/>
                <w:color w:val="0070C0"/>
                <w:sz w:val="20"/>
                <w:szCs w:val="20"/>
              </w:rPr>
              <w:t>Populate with the 11 Character NTE CLLI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i/>
                <w:iCs/>
                <w:sz w:val="20"/>
                <w:szCs w:val="20"/>
              </w:rPr>
              <w:t> </w:t>
            </w:r>
          </w:p>
        </w:tc>
      </w:tr>
      <w:tr w:rsidR="00817B08" w:rsidRPr="00304EFB" w14:paraId="398CBC87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110E7824" w14:textId="77777777" w:rsidR="00817B08" w:rsidRPr="00CF2EC8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CF2EC8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400" w:type="dxa"/>
          </w:tcPr>
          <w:p w14:paraId="7323A563" w14:textId="77777777" w:rsidR="00817B08" w:rsidRPr="00194886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194886">
              <w:rPr>
                <w:sz w:val="20"/>
                <w:szCs w:val="20"/>
                <w:highlight w:val="yellow"/>
              </w:rPr>
              <w:t>Changing CKR to ………</w:t>
            </w:r>
            <w:r w:rsidRPr="00194886">
              <w:rPr>
                <w:sz w:val="20"/>
                <w:szCs w:val="20"/>
              </w:rPr>
              <w:t xml:space="preserve"> </w:t>
            </w:r>
          </w:p>
        </w:tc>
      </w:tr>
      <w:tr w:rsidR="00817B08" w14:paraId="37E9A48A" w14:textId="77777777" w:rsidTr="00D00CFF">
        <w:trPr>
          <w:trHeight w:val="277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60BB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0D008" w14:textId="77777777" w:rsidR="00817B08" w:rsidRPr="00255107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5C4079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817B08" w:rsidRPr="00304EFB" w14:paraId="6CA0186A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195A0F9D" w14:textId="77777777" w:rsidR="00817B08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400" w:type="dxa"/>
          </w:tcPr>
          <w:p w14:paraId="2F15A678" w14:textId="77777777" w:rsidR="00817B08" w:rsidRPr="000807D6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817B08" w:rsidRPr="00304EFB" w14:paraId="14AA76D6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54D59E02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400" w:type="dxa"/>
          </w:tcPr>
          <w:p w14:paraId="221B842D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817B08" w:rsidRPr="00304EFB" w14:paraId="5AE84DB8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6A9DA3F7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400" w:type="dxa"/>
          </w:tcPr>
          <w:p w14:paraId="3CA82BB9" w14:textId="77777777" w:rsidR="00817B08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1AA22EC0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817B08" w:rsidRPr="00304EFB" w14:paraId="327ADEDE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1CFA811C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VTA (ASR – Bill Section)</w:t>
            </w:r>
          </w:p>
          <w:p w14:paraId="5137CCE9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(Variable Term Agreement)</w:t>
            </w:r>
            <w:r>
              <w:t xml:space="preserve"> </w:t>
            </w:r>
          </w:p>
        </w:tc>
        <w:tc>
          <w:tcPr>
            <w:tcW w:w="5400" w:type="dxa"/>
          </w:tcPr>
          <w:p w14:paraId="64BCFA42" w14:textId="77777777" w:rsidR="00817B08" w:rsidRPr="00304EFB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b/>
                <w:sz w:val="20"/>
                <w:szCs w:val="20"/>
              </w:rPr>
              <w:t>Format = NN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40D99A3B" w14:textId="77777777" w:rsidR="00817B08" w:rsidRDefault="00817B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NN = contract term in months (12, 24, 36, 48, 60)</w:t>
            </w:r>
          </w:p>
          <w:p w14:paraId="76FEA49E" w14:textId="77777777" w:rsidR="00796208" w:rsidRDefault="00796208" w:rsidP="00817B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21FE43C7" w14:textId="77777777" w:rsidR="00796208" w:rsidRPr="00304EFB" w:rsidRDefault="00425209" w:rsidP="007962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280788">
              <w:rPr>
                <w:rStyle w:val="normal-cvariant21"/>
                <w:b/>
                <w:color w:val="FF0000"/>
                <w:sz w:val="20"/>
                <w:szCs w:val="20"/>
              </w:rPr>
              <w:t xml:space="preserve">NOTE: </w:t>
            </w:r>
            <w:r w:rsidRPr="003A68AF">
              <w:rPr>
                <w:rFonts w:cs="Arial"/>
                <w:b/>
                <w:color w:val="FF0000"/>
                <w:sz w:val="20"/>
                <w:szCs w:val="20"/>
              </w:rPr>
              <w:t xml:space="preserve">Unless you are changing the term, please populate with the Initial Term </w:t>
            </w:r>
            <w:proofErr w:type="gramStart"/>
            <w:r w:rsidRPr="003A68AF">
              <w:rPr>
                <w:rFonts w:cs="Arial"/>
                <w:b/>
                <w:color w:val="FF0000"/>
                <w:sz w:val="20"/>
                <w:szCs w:val="20"/>
              </w:rPr>
              <w:t>in order to</w:t>
            </w:r>
            <w:proofErr w:type="gramEnd"/>
            <w:r w:rsidRPr="003A68AF">
              <w:rPr>
                <w:rFonts w:cs="Arial"/>
                <w:b/>
                <w:color w:val="FF0000"/>
                <w:sz w:val="20"/>
                <w:szCs w:val="20"/>
              </w:rPr>
              <w:t xml:space="preserve"> avoid triggering a new term which may cause Termination Liability Charges and Contract Credits issues</w:t>
            </w:r>
          </w:p>
        </w:tc>
      </w:tr>
      <w:tr w:rsidR="001A3394" w:rsidRPr="00304EFB" w14:paraId="669186DB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1BB4BF3D" w14:textId="107C9329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VTAI (Variable Term Agreement Indicator)</w:t>
            </w:r>
          </w:p>
        </w:tc>
        <w:tc>
          <w:tcPr>
            <w:tcW w:w="5400" w:type="dxa"/>
          </w:tcPr>
          <w:p w14:paraId="16263F26" w14:textId="77777777" w:rsidR="001A3394" w:rsidRPr="00FD110A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1A3394">
              <w:rPr>
                <w:rStyle w:val="normal-cvariant21"/>
                <w:b/>
                <w:color w:val="auto"/>
                <w:sz w:val="20"/>
                <w:szCs w:val="20"/>
              </w:rPr>
              <w:t>A</w:t>
            </w:r>
            <w:r w:rsidRPr="001A3394">
              <w:rPr>
                <w:rStyle w:val="normal-cvariant21"/>
                <w:bCs/>
                <w:sz w:val="20"/>
                <w:szCs w:val="20"/>
              </w:rPr>
              <w:t xml:space="preserve"> = New Variable Term Agreement</w:t>
            </w:r>
          </w:p>
          <w:p w14:paraId="54515192" w14:textId="77777777" w:rsidR="001A3394" w:rsidRPr="00FD110A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B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Re-Term existing Variable Term Agreement with new start dates</w:t>
            </w:r>
          </w:p>
          <w:p w14:paraId="001952FE" w14:textId="4EB333CB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 w:rsidRPr="001A3394">
              <w:rPr>
                <w:rStyle w:val="normal-cvariant21"/>
                <w:b/>
                <w:color w:val="FF0000"/>
                <w:sz w:val="20"/>
                <w:szCs w:val="20"/>
                <w:highlight w:val="yellow"/>
              </w:rPr>
              <w:t>C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Retain existing Variable Term Agreement with NO changes</w:t>
            </w:r>
          </w:p>
        </w:tc>
      </w:tr>
      <w:tr w:rsidR="001A3394" w:rsidRPr="00304EFB" w14:paraId="5DC53920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2EC4BF9E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PNUM </w:t>
            </w:r>
            <w:r>
              <w:rPr>
                <w:rStyle w:val="normal-cvariant21"/>
                <w:sz w:val="20"/>
                <w:szCs w:val="20"/>
              </w:rPr>
              <w:t>(Promotional Number)</w:t>
            </w:r>
            <w:r>
              <w:rPr>
                <w:rStyle w:val="normal-cvariant21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CF7E97D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Broadband (BSA) Contract #   </w:t>
            </w:r>
          </w:p>
        </w:tc>
      </w:tr>
      <w:tr w:rsidR="001A3394" w:rsidRPr="00304EFB" w14:paraId="11D0ABF6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</w:tcPr>
          <w:p w14:paraId="722D5CDC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400" w:type="dxa"/>
          </w:tcPr>
          <w:p w14:paraId="515054C3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1A3394" w:rsidRPr="00304EFB" w14:paraId="270B1696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  <w:tcBorders>
              <w:bottom w:val="single" w:sz="4" w:space="0" w:color="auto"/>
            </w:tcBorders>
          </w:tcPr>
          <w:p w14:paraId="0D61BE28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lastRenderedPageBreak/>
              <w:t>TEL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79C8CA70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1A3394" w14:paraId="5F0A4B40" w14:textId="77777777" w:rsidTr="00A03403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E418B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7584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Populated NC, NCI, SECNCI and ICSC - click Validate All - </w:t>
            </w:r>
            <w:proofErr w:type="spellStart"/>
            <w:r>
              <w:rPr>
                <w:rStyle w:val="normal-cvariant21"/>
                <w:sz w:val="20"/>
                <w:szCs w:val="20"/>
              </w:rPr>
              <w:t>ClickContinue</w:t>
            </w:r>
            <w:proofErr w:type="spellEnd"/>
          </w:p>
        </w:tc>
      </w:tr>
      <w:tr w:rsidR="001A3394" w14:paraId="311F18F3" w14:textId="77777777" w:rsidTr="00D00CFF">
        <w:trPr>
          <w:trHeight w:val="340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5D1A9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ICSES </w:t>
            </w:r>
            <w:r w:rsidRPr="008C3CCD">
              <w:rPr>
                <w:rStyle w:val="normal-cvariant21"/>
                <w:b/>
                <w:sz w:val="20"/>
                <w:szCs w:val="20"/>
              </w:rPr>
              <w:t>Screen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FA16" w14:textId="77777777" w:rsidR="001A3394" w:rsidRPr="002551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5C4079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1A3394" w14:paraId="5DFE5E46" w14:textId="77777777" w:rsidTr="00D00CF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CFEF8" w14:textId="77777777" w:rsidR="001A3394" w:rsidRPr="00CF2EC8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CF2EC8">
              <w:rPr>
                <w:rStyle w:val="normal-cvariant21"/>
                <w:sz w:val="20"/>
                <w:szCs w:val="20"/>
              </w:rPr>
              <w:t xml:space="preserve">NC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17A8" w14:textId="77777777" w:rsidR="001A3394" w:rsidRPr="00CF2EC8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NC Code – See Code Section</w:t>
            </w:r>
          </w:p>
        </w:tc>
      </w:tr>
      <w:tr w:rsidR="001A3394" w14:paraId="69195339" w14:textId="77777777" w:rsidTr="00D00CF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7FE5" w14:textId="77777777" w:rsidR="001A3394" w:rsidRPr="00D91997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91997">
              <w:rPr>
                <w:rStyle w:val="normal-cvariant21"/>
                <w:sz w:val="20"/>
                <w:szCs w:val="20"/>
              </w:rPr>
              <w:t xml:space="preserve">NCI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E2D37" w14:textId="77777777" w:rsidR="001A3394" w:rsidRPr="00D91997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91997">
              <w:rPr>
                <w:rStyle w:val="normal-cvariant21"/>
                <w:sz w:val="20"/>
                <w:szCs w:val="20"/>
              </w:rPr>
              <w:t>NCI at ACTL/POP/Cell Site – See ‘Code’ Section</w:t>
            </w:r>
          </w:p>
        </w:tc>
      </w:tr>
      <w:tr w:rsidR="001A3394" w14:paraId="4097BC0B" w14:textId="77777777" w:rsidTr="00D00CF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AA40D" w14:textId="77777777" w:rsidR="001A3394" w:rsidRPr="00493C6B" w:rsidRDefault="001A3394" w:rsidP="001A3394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SECNCI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413E" w14:textId="77777777" w:rsidR="001A3394" w:rsidRPr="00493C6B" w:rsidRDefault="001A3394" w:rsidP="001A3394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NCI at AT&amp;T CO – See ‘Code’ Section</w:t>
            </w:r>
          </w:p>
        </w:tc>
      </w:tr>
      <w:tr w:rsidR="001A3394" w14:paraId="79B16C04" w14:textId="77777777" w:rsidTr="00D00CF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C7A4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ESP</w:t>
            </w:r>
            <w:r w:rsidRPr="00304EFB">
              <w:rPr>
                <w:rStyle w:val="normal-cvariant21"/>
                <w:sz w:val="20"/>
                <w:szCs w:val="20"/>
              </w:rPr>
              <w:t xml:space="preserve"> (</w:t>
            </w:r>
            <w:r>
              <w:rPr>
                <w:rStyle w:val="normal-cvariant21"/>
                <w:sz w:val="20"/>
                <w:szCs w:val="20"/>
              </w:rPr>
              <w:t>IPAG CLLI)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8A9A9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color w:val="0070C0"/>
                <w:sz w:val="20"/>
                <w:szCs w:val="20"/>
              </w:rPr>
              <w:t>Populate with the 11 Character ESP CLLI</w:t>
            </w:r>
          </w:p>
        </w:tc>
      </w:tr>
      <w:tr w:rsidR="001A3394" w14:paraId="36502F5D" w14:textId="77777777" w:rsidTr="00A03403">
        <w:trPr>
          <w:trHeight w:val="32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9DB6D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Address Validation Tab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3B5C0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Street Number, Street Name, T/F, City, State, and ZIP - Validate - Continue</w:t>
            </w:r>
          </w:p>
        </w:tc>
      </w:tr>
      <w:tr w:rsidR="001A3394" w14:paraId="5267318B" w14:textId="77777777" w:rsidTr="00D00CFF">
        <w:trPr>
          <w:trHeight w:val="322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5C77F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ICSAP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31C44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</w:pPr>
            <w:r>
              <w:rPr>
                <w:rStyle w:val="normal-cvariant21"/>
                <w:b/>
                <w:sz w:val="20"/>
                <w:szCs w:val="20"/>
              </w:rPr>
              <w:t>REQTYP “E” Only</w:t>
            </w:r>
            <w:r>
              <w:t xml:space="preserve"> </w:t>
            </w:r>
          </w:p>
          <w:p w14:paraId="6AD04154" w14:textId="77777777" w:rsidR="001A3394" w:rsidRPr="002551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A86693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1A3394" w14:paraId="5028BC18" w14:textId="77777777" w:rsidTr="00A034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8F6A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 (Primary Location Indicator)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EC141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1A3394" w14:paraId="2FF7568D" w14:textId="77777777" w:rsidTr="00D00CF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CA9F" w14:textId="77777777" w:rsidR="001A3394" w:rsidRPr="00693A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 xml:space="preserve">EU Name 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E10CD" w14:textId="77777777" w:rsidR="001A3394" w:rsidRPr="00693A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>End User Customer Name</w:t>
            </w:r>
          </w:p>
        </w:tc>
      </w:tr>
      <w:tr w:rsidR="001A3394" w14:paraId="4CF37754" w14:textId="77777777" w:rsidTr="00D00CF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01D0A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SANO, SASN, etc.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6DCDA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End User Address</w:t>
            </w:r>
          </w:p>
        </w:tc>
      </w:tr>
      <w:tr w:rsidR="001A3394" w14:paraId="20F933B4" w14:textId="77777777" w:rsidTr="00D00CF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5AD27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LCON, ACTEL, and Email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90A1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 xml:space="preserve">Person Name, Tel # and Email to contact </w:t>
            </w:r>
          </w:p>
        </w:tc>
      </w:tr>
    </w:tbl>
    <w:p w14:paraId="1341313F" w14:textId="77777777" w:rsidR="00194886" w:rsidRDefault="00194886" w:rsidP="00194886">
      <w:pPr>
        <w:rPr>
          <w:rFonts w:ascii="Arial" w:hAnsi="Arial" w:cs="Arial"/>
          <w:sz w:val="20"/>
          <w:szCs w:val="20"/>
        </w:rPr>
      </w:pPr>
    </w:p>
    <w:p w14:paraId="470B01D9" w14:textId="77777777" w:rsidR="00194886" w:rsidRPr="00B04A08" w:rsidRDefault="00194886" w:rsidP="00194886">
      <w:pPr>
        <w:rPr>
          <w:rFonts w:ascii="Arial" w:hAnsi="Arial" w:cs="Arial"/>
          <w:sz w:val="20"/>
          <w:szCs w:val="20"/>
        </w:rPr>
      </w:pPr>
    </w:p>
    <w:p w14:paraId="0C52B202" w14:textId="77777777" w:rsidR="00E612E3" w:rsidRDefault="00E612E3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B83B7D7" w14:textId="77777777" w:rsidR="00FA5739" w:rsidRPr="00FA5739" w:rsidRDefault="00073F5B" w:rsidP="00990860">
      <w:pPr>
        <w:numPr>
          <w:ilvl w:val="0"/>
          <w:numId w:val="12"/>
        </w:numPr>
        <w:rPr>
          <w:rFonts w:ascii="Arial" w:hAnsi="Arial" w:cs="Arial"/>
          <w:b/>
          <w:i/>
          <w:sz w:val="20"/>
          <w:szCs w:val="20"/>
        </w:rPr>
      </w:pPr>
      <w:bookmarkStart w:id="115" w:name="_Toc426030218"/>
      <w:bookmarkStart w:id="116" w:name="_Toc2948180"/>
      <w:r w:rsidRPr="00891EB2">
        <w:rPr>
          <w:rStyle w:val="Heading3Char"/>
          <w:i/>
          <w:sz w:val="22"/>
          <w:szCs w:val="22"/>
        </w:rPr>
        <w:t>Inside Move: NTE CLLI Remain the Same</w:t>
      </w:r>
      <w:bookmarkEnd w:id="115"/>
      <w:bookmarkEnd w:id="116"/>
      <w:r w:rsidR="00FA5739">
        <w:rPr>
          <w:rFonts w:ascii="Arial" w:hAnsi="Arial" w:cs="Arial"/>
          <w:b/>
          <w:sz w:val="20"/>
          <w:szCs w:val="20"/>
        </w:rPr>
        <w:t xml:space="preserve">: </w:t>
      </w:r>
      <w:r w:rsidR="00FA5739" w:rsidRPr="00FA5739">
        <w:rPr>
          <w:rFonts w:ascii="Arial" w:hAnsi="Arial" w:cs="Arial"/>
          <w:b/>
          <w:i/>
          <w:sz w:val="20"/>
          <w:szCs w:val="20"/>
        </w:rPr>
        <w:t>ASR Activity - M</w:t>
      </w:r>
      <w:r w:rsidRPr="00FA5739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7308706" w14:textId="77777777" w:rsidR="00073F5B" w:rsidRPr="00283ADE" w:rsidRDefault="00073F5B" w:rsidP="00FA5739">
      <w:pPr>
        <w:ind w:left="1080"/>
        <w:rPr>
          <w:rFonts w:ascii="Arial" w:hAnsi="Arial" w:cs="Arial"/>
          <w:b/>
          <w:sz w:val="20"/>
          <w:szCs w:val="20"/>
        </w:rPr>
      </w:pPr>
      <w:r w:rsidRPr="00ED70DE">
        <w:rPr>
          <w:rFonts w:ascii="Arial" w:hAnsi="Arial" w:cs="Arial"/>
          <w:b/>
          <w:color w:val="FF0000"/>
          <w:sz w:val="20"/>
          <w:szCs w:val="20"/>
        </w:rPr>
        <w:t>Account Team engagement needed</w:t>
      </w:r>
    </w:p>
    <w:p w14:paraId="4BB8DBCD" w14:textId="77777777" w:rsidR="00073F5B" w:rsidRDefault="00073F5B" w:rsidP="00073F5B">
      <w:pPr>
        <w:ind w:left="1080"/>
        <w:rPr>
          <w:rFonts w:ascii="Arial" w:hAnsi="Arial" w:cs="Arial"/>
          <w:b/>
          <w:sz w:val="20"/>
          <w:szCs w:val="20"/>
        </w:rPr>
      </w:pPr>
    </w:p>
    <w:p w14:paraId="0DD53386" w14:textId="77777777" w:rsidR="00073F5B" w:rsidRPr="00283ADE" w:rsidRDefault="00073F5B" w:rsidP="00073F5B">
      <w:pPr>
        <w:ind w:left="1080"/>
        <w:rPr>
          <w:rFonts w:ascii="Arial" w:hAnsi="Arial" w:cs="Arial"/>
          <w:b/>
          <w:sz w:val="20"/>
          <w:szCs w:val="20"/>
        </w:rPr>
      </w:pPr>
      <w:r w:rsidRPr="00283ADE">
        <w:rPr>
          <w:rFonts w:ascii="Arial" w:hAnsi="Arial" w:cs="Arial"/>
          <w:b/>
          <w:sz w:val="20"/>
          <w:szCs w:val="20"/>
        </w:rPr>
        <w:t>NOTE: For Inside Moves, you must contact your Account Manager to advise of the Inside Move. The Account Manager will inform AT&amp;T Network to find out if your NTE CLLI will stay the same or change. This will allow you to choose the appropriate Change ASR issuance process.</w:t>
      </w:r>
    </w:p>
    <w:p w14:paraId="47264C4F" w14:textId="77777777" w:rsidR="00073F5B" w:rsidRPr="00283ADE" w:rsidRDefault="00073F5B" w:rsidP="00073F5B">
      <w:pPr>
        <w:ind w:left="1080"/>
        <w:rPr>
          <w:rFonts w:ascii="Arial" w:hAnsi="Arial" w:cs="Arial"/>
          <w:b/>
          <w:sz w:val="20"/>
          <w:szCs w:val="20"/>
        </w:rPr>
      </w:pPr>
      <w:r w:rsidRPr="00283ADE">
        <w:rPr>
          <w:rFonts w:ascii="Arial" w:hAnsi="Arial" w:cs="Arial"/>
          <w:b/>
          <w:sz w:val="20"/>
          <w:szCs w:val="20"/>
        </w:rPr>
        <w:t xml:space="preserve">                     </w:t>
      </w:r>
    </w:p>
    <w:p w14:paraId="234A481F" w14:textId="77777777" w:rsidR="00073F5B" w:rsidRPr="00283ADE" w:rsidRDefault="00073F5B" w:rsidP="006E4320">
      <w:pPr>
        <w:numPr>
          <w:ilvl w:val="0"/>
          <w:numId w:val="11"/>
        </w:numPr>
        <w:rPr>
          <w:rFonts w:ascii="Arial" w:hAnsi="Arial" w:cs="Arial"/>
          <w:b/>
          <w:sz w:val="20"/>
          <w:szCs w:val="20"/>
        </w:rPr>
      </w:pPr>
      <w:r w:rsidRPr="00283ADE">
        <w:rPr>
          <w:rFonts w:ascii="Arial" w:hAnsi="Arial" w:cs="Arial"/>
          <w:b/>
          <w:sz w:val="20"/>
          <w:szCs w:val="20"/>
        </w:rPr>
        <w:t>NTE remains the Same: Simple Change</w:t>
      </w:r>
    </w:p>
    <w:p w14:paraId="73BD836F" w14:textId="77777777" w:rsidR="00073F5B" w:rsidRDefault="00073F5B" w:rsidP="006E4320">
      <w:pPr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283ADE">
        <w:rPr>
          <w:rFonts w:ascii="Arial" w:hAnsi="Arial" w:cs="Arial"/>
          <w:b/>
          <w:sz w:val="20"/>
          <w:szCs w:val="20"/>
        </w:rPr>
        <w:t xml:space="preserve">NTE change: </w:t>
      </w:r>
      <w:r w:rsidR="00364505">
        <w:rPr>
          <w:rFonts w:ascii="Arial" w:hAnsi="Arial" w:cs="Arial"/>
          <w:b/>
          <w:sz w:val="20"/>
          <w:szCs w:val="20"/>
        </w:rPr>
        <w:t>Complex</w:t>
      </w:r>
      <w:r w:rsidRPr="00283ADE">
        <w:rPr>
          <w:rFonts w:ascii="Arial" w:hAnsi="Arial" w:cs="Arial"/>
          <w:b/>
          <w:sz w:val="20"/>
          <w:szCs w:val="20"/>
        </w:rPr>
        <w:t xml:space="preserve"> Change</w:t>
      </w:r>
    </w:p>
    <w:p w14:paraId="48681FAD" w14:textId="77777777" w:rsidR="00073F5B" w:rsidRDefault="00073F5B" w:rsidP="00E612E3">
      <w:pPr>
        <w:rPr>
          <w:rFonts w:ascii="Arial" w:hAnsi="Arial" w:cs="Arial"/>
          <w:b/>
          <w:sz w:val="20"/>
          <w:szCs w:val="20"/>
        </w:rPr>
      </w:pPr>
    </w:p>
    <w:p w14:paraId="5D940E7B" w14:textId="77777777" w:rsidR="00E612E3" w:rsidRDefault="00E612E3" w:rsidP="00E612E3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46"/>
      </w:tblGrid>
      <w:tr w:rsidR="00E612E3" w14:paraId="56219110" w14:textId="77777777" w:rsidTr="00D00CFF">
        <w:tc>
          <w:tcPr>
            <w:tcW w:w="8946" w:type="dxa"/>
            <w:shd w:val="clear" w:color="auto" w:fill="B8CCE4"/>
          </w:tcPr>
          <w:p w14:paraId="13FC6E56" w14:textId="77777777" w:rsidR="00E612E3" w:rsidRPr="00304EFB" w:rsidRDefault="00E612E3" w:rsidP="00FA5739">
            <w:pPr>
              <w:pStyle w:val="Heading3"/>
              <w:spacing w:before="0" w:after="0"/>
              <w:jc w:val="center"/>
              <w:rPr>
                <w:sz w:val="22"/>
                <w:szCs w:val="22"/>
                <w:lang w:val="fr-FR"/>
              </w:rPr>
            </w:pPr>
            <w:bookmarkStart w:id="117" w:name="_Toc447003390"/>
            <w:bookmarkStart w:id="118" w:name="_Toc465085981"/>
            <w:bookmarkStart w:id="119" w:name="_Toc481503741"/>
            <w:bookmarkStart w:id="120" w:name="_Toc482803937"/>
            <w:bookmarkStart w:id="121" w:name="_Toc482863012"/>
            <w:bookmarkStart w:id="122" w:name="_Toc494973847"/>
            <w:bookmarkStart w:id="123" w:name="_Toc495482802"/>
            <w:bookmarkStart w:id="124" w:name="_Toc495483083"/>
            <w:bookmarkStart w:id="125" w:name="_Toc939830"/>
            <w:bookmarkStart w:id="126" w:name="_Toc1036707"/>
            <w:bookmarkStart w:id="127" w:name="_Toc1038592"/>
            <w:bookmarkStart w:id="128" w:name="_Toc1038796"/>
            <w:bookmarkStart w:id="129" w:name="_Toc1459362"/>
            <w:bookmarkStart w:id="130" w:name="_Toc2947848"/>
            <w:bookmarkStart w:id="131" w:name="_Toc2948181"/>
            <w:r>
              <w:rPr>
                <w:rStyle w:val="normal-cvariant21"/>
                <w:sz w:val="22"/>
                <w:szCs w:val="22"/>
                <w:lang w:val="fr-FR"/>
              </w:rPr>
              <w:t>Change UNI</w:t>
            </w:r>
            <w:r w:rsidRPr="00304EFB">
              <w:rPr>
                <w:rStyle w:val="normal-cvariant21"/>
                <w:sz w:val="22"/>
                <w:szCs w:val="22"/>
                <w:lang w:val="fr-FR"/>
              </w:rPr>
              <w:t xml:space="preserve"> Port</w:t>
            </w:r>
            <w:bookmarkEnd w:id="117"/>
            <w:r w:rsidR="00FA5739">
              <w:rPr>
                <w:rStyle w:val="normal-cvariant21"/>
                <w:sz w:val="22"/>
                <w:szCs w:val="22"/>
                <w:lang w:val="fr-FR"/>
              </w:rPr>
              <w:t> : Inside Move</w:t>
            </w:r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r w:rsidR="00FA5739">
              <w:rPr>
                <w:rStyle w:val="normal-cvariant21"/>
                <w:sz w:val="22"/>
                <w:szCs w:val="22"/>
                <w:lang w:val="fr-FR"/>
              </w:rPr>
              <w:t xml:space="preserve"> </w:t>
            </w:r>
          </w:p>
        </w:tc>
      </w:tr>
    </w:tbl>
    <w:p w14:paraId="60C6F903" w14:textId="77777777" w:rsidR="00E612E3" w:rsidRPr="00304EFB" w:rsidRDefault="00E612E3" w:rsidP="00E612E3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310"/>
      </w:tblGrid>
      <w:tr w:rsidR="00E612E3" w14:paraId="24C70452" w14:textId="77777777" w:rsidTr="00D00CFF"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BDF00" w14:textId="77777777" w:rsidR="00E612E3" w:rsidRPr="00D0658E" w:rsidRDefault="00E612E3" w:rsidP="00D00CFF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E6F5" w14:textId="77777777" w:rsidR="00E612E3" w:rsidRPr="00D0658E" w:rsidRDefault="00E612E3" w:rsidP="00D00CFF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E612E3" w14:paraId="1AAAAE0B" w14:textId="77777777" w:rsidTr="00D00CFF">
        <w:trPr>
          <w:trHeight w:val="313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D83ED" w14:textId="77777777" w:rsidR="00E612E3" w:rsidRPr="00304EFB" w:rsidRDefault="00E612E3" w:rsidP="00D00CF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CF2B" w14:textId="77777777" w:rsidR="00E612E3" w:rsidRPr="00255107" w:rsidRDefault="00E612E3" w:rsidP="00D00CF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364505" w14:paraId="2C923AFD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AB7F" w14:textId="77777777" w:rsidR="00364505" w:rsidRPr="00304EFB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F643" w14:textId="77777777" w:rsidR="00364505" w:rsidRPr="00304EFB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364505" w14:paraId="70086308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BCCD" w14:textId="77777777" w:rsidR="00364505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C37D" w14:textId="77777777" w:rsidR="00364505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364505" w14:paraId="2614192F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C204C" w14:textId="77777777" w:rsidR="00364505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B6CA" w14:textId="77777777" w:rsidR="00364505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364505" w14:paraId="53FF442F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E395" w14:textId="77777777" w:rsidR="00364505" w:rsidRPr="00D0658E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PROJECT </w:t>
            </w:r>
            <w:r w:rsidRPr="00D0658E">
              <w:rPr>
                <w:rStyle w:val="normal-cvariant21"/>
                <w:i/>
                <w:iCs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E38" w14:textId="77777777" w:rsidR="00364505" w:rsidRPr="00D0658E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364505" w14:paraId="4E2B4885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90C0" w14:textId="77777777" w:rsidR="00364505" w:rsidRPr="00D0658E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CNO </w:t>
            </w:r>
            <w:r>
              <w:rPr>
                <w:rStyle w:val="normal-cvariant21"/>
                <w:sz w:val="20"/>
                <w:szCs w:val="20"/>
              </w:rPr>
              <w:t>(Case Number)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C8C8" w14:textId="77777777" w:rsidR="00364505" w:rsidRPr="005C4079" w:rsidRDefault="00E66944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ZZZZZZZZZZZZ</w:t>
            </w:r>
          </w:p>
        </w:tc>
      </w:tr>
      <w:tr w:rsidR="00364505" w14:paraId="5838FC28" w14:textId="77777777" w:rsidTr="00A03403">
        <w:tc>
          <w:tcPr>
            <w:tcW w:w="36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9F90F" w14:textId="77777777" w:rsidR="00364505" w:rsidRPr="00D0658E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4B4CD" w14:textId="77777777" w:rsidR="00364505" w:rsidRPr="00D0658E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1B688E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1B688E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>
              <w:rPr>
                <w:rStyle w:val="normal-cvariant21"/>
                <w:b/>
                <w:color w:val="FF0000"/>
                <w:sz w:val="20"/>
                <w:szCs w:val="20"/>
              </w:rPr>
              <w:t xml:space="preserve"> Firm Order</w:t>
            </w:r>
          </w:p>
        </w:tc>
      </w:tr>
      <w:tr w:rsidR="00364505" w14:paraId="54E8FAFA" w14:textId="77777777" w:rsidTr="00A0340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E62A6" w14:textId="77777777" w:rsidR="00364505" w:rsidRPr="00304EFB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ACT (Activity)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4529" w14:textId="77777777" w:rsidR="00364505" w:rsidRPr="00304EFB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M (Move Activity)</w:t>
            </w:r>
          </w:p>
        </w:tc>
      </w:tr>
      <w:tr w:rsidR="00364505" w14:paraId="0165C1F9" w14:textId="77777777" w:rsidTr="00A03403">
        <w:tc>
          <w:tcPr>
            <w:tcW w:w="3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34CC" w14:textId="77777777" w:rsidR="00364505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QSA </w:t>
            </w:r>
            <w:r w:rsidRPr="008A7ABB">
              <w:rPr>
                <w:rStyle w:val="normal-cvariant21"/>
                <w:b/>
                <w:sz w:val="20"/>
                <w:szCs w:val="20"/>
              </w:rPr>
              <w:t>(</w:t>
            </w:r>
            <w:proofErr w:type="spellStart"/>
            <w:r w:rsidRPr="008A7ABB">
              <w:rPr>
                <w:rStyle w:val="normal-cvariant21"/>
                <w:b/>
                <w:sz w:val="20"/>
                <w:szCs w:val="20"/>
              </w:rPr>
              <w:t>Reqtyp</w:t>
            </w:r>
            <w:proofErr w:type="spellEnd"/>
            <w:r w:rsidRPr="008A7ABB">
              <w:rPr>
                <w:rStyle w:val="normal-cvariant21"/>
                <w:b/>
                <w:sz w:val="20"/>
                <w:szCs w:val="20"/>
              </w:rPr>
              <w:t xml:space="preserve"> “E”)</w:t>
            </w:r>
          </w:p>
          <w:p w14:paraId="28831FC5" w14:textId="77777777" w:rsidR="00364505" w:rsidRPr="00D0658E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(Quantity Service Address)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A21B" w14:textId="77777777" w:rsidR="00364505" w:rsidRPr="00D0658E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01</w:t>
            </w:r>
          </w:p>
        </w:tc>
      </w:tr>
      <w:tr w:rsidR="00364505" w14:paraId="7EF36B97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F30F8" w14:textId="77777777" w:rsidR="00364505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666D3" w14:textId="77777777" w:rsidR="00364505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364505" w14:paraId="1F223C30" w14:textId="77777777" w:rsidTr="00A0340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36FDF" w14:textId="77777777" w:rsidR="00364505" w:rsidRPr="00D0658E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7AD21" w14:textId="77777777" w:rsidR="00364505" w:rsidRPr="00364505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64505">
              <w:rPr>
                <w:rStyle w:val="normal-cvariant21"/>
                <w:sz w:val="20"/>
                <w:szCs w:val="20"/>
              </w:rPr>
              <w:t>S (Will trigger the issuance of a DLR)</w:t>
            </w:r>
          </w:p>
          <w:p w14:paraId="33D9B324" w14:textId="77777777" w:rsidR="00364505" w:rsidRPr="00364505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41BA3223" w14:textId="77777777" w:rsidR="00364505" w:rsidRPr="00D0658E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64505">
              <w:rPr>
                <w:rStyle w:val="normal-cvariant21"/>
                <w:sz w:val="20"/>
                <w:szCs w:val="20"/>
              </w:rPr>
              <w:t>F (Ensures a DLR will NOT be issued)</w:t>
            </w:r>
          </w:p>
        </w:tc>
      </w:tr>
      <w:tr w:rsidR="00364505" w14:paraId="208AD724" w14:textId="77777777" w:rsidTr="00A0340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BBE3F" w14:textId="77777777" w:rsidR="00364505" w:rsidRPr="00304EFB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7BA8" w14:textId="77777777" w:rsidR="00364505" w:rsidRPr="00304EFB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submitting the request</w:t>
            </w:r>
          </w:p>
        </w:tc>
      </w:tr>
      <w:tr w:rsidR="00364505" w14:paraId="6A211AFB" w14:textId="77777777" w:rsidTr="00A0340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4444" w14:textId="77777777" w:rsidR="00364505" w:rsidRPr="00304EFB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A36C" w14:textId="77777777" w:rsidR="00364505" w:rsidRPr="000745E8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364505" w14:paraId="2920D38F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0A98" w14:textId="77777777" w:rsidR="00364505" w:rsidRPr="00D0658E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ECCKT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22EA" w14:textId="77777777" w:rsidR="00364505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 with the PORT Circuit ID. (Use virgules)</w:t>
            </w:r>
          </w:p>
          <w:p w14:paraId="35FC3F9A" w14:textId="77777777" w:rsidR="00364505" w:rsidRPr="00D0658E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EX: 38/KSGN/123456//SB </w:t>
            </w:r>
          </w:p>
        </w:tc>
      </w:tr>
      <w:tr w:rsidR="00364505" w14:paraId="42A0EF2E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0DBE7" w14:textId="77777777" w:rsidR="00364505" w:rsidRPr="00D0658E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lastRenderedPageBreak/>
              <w:t>QTY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2DA4" w14:textId="77777777" w:rsidR="00364505" w:rsidRPr="00D0658E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364505" w14:paraId="3CF68BE3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8244" w14:textId="77777777" w:rsidR="00364505" w:rsidRPr="00D0658E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3A47" w14:textId="77777777" w:rsidR="00364505" w:rsidRPr="00304EFB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Fonts w:cs="Arial"/>
                <w:b/>
                <w:sz w:val="20"/>
                <w:szCs w:val="20"/>
              </w:rPr>
              <w:t xml:space="preserve">BAN </w:t>
            </w:r>
            <w:r>
              <w:rPr>
                <w:rFonts w:cs="Arial"/>
                <w:b/>
                <w:sz w:val="20"/>
                <w:szCs w:val="20"/>
              </w:rPr>
              <w:t>circuit is Billing</w:t>
            </w:r>
            <w:r w:rsidRPr="003F6162">
              <w:rPr>
                <w:rFonts w:cs="Arial"/>
                <w:sz w:val="20"/>
                <w:szCs w:val="20"/>
              </w:rPr>
              <w:t xml:space="preserve"> (EX:123 N25-1000)</w:t>
            </w:r>
          </w:p>
        </w:tc>
      </w:tr>
      <w:tr w:rsidR="00364505" w14:paraId="7D3CD4BB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51FD" w14:textId="77777777" w:rsidR="00364505" w:rsidRPr="00D0658E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ACTL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3E8A" w14:textId="77777777" w:rsidR="00364505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SD REQTYP - </w:t>
            </w:r>
            <w:r w:rsidRPr="00D0658E">
              <w:rPr>
                <w:rStyle w:val="normal-cvariant21"/>
                <w:sz w:val="20"/>
                <w:szCs w:val="20"/>
              </w:rPr>
              <w:t>ACTL CLLI assigned to customer POP/Cell Site</w:t>
            </w:r>
          </w:p>
          <w:p w14:paraId="7CD2EF9F" w14:textId="77777777" w:rsidR="00364505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433FAF82" w14:textId="77777777" w:rsidR="00364505" w:rsidRPr="00D0658E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ED REQTYP – </w:t>
            </w:r>
            <w:r>
              <w:rPr>
                <w:rStyle w:val="normal-cvariant21"/>
                <w:sz w:val="20"/>
                <w:szCs w:val="20"/>
              </w:rPr>
              <w:t>Leave Field Blank</w:t>
            </w:r>
          </w:p>
        </w:tc>
      </w:tr>
      <w:tr w:rsidR="00364505" w14:paraId="1CC5379F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0737" w14:textId="77777777" w:rsidR="00364505" w:rsidRPr="00D0658E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APOT </w:t>
            </w:r>
            <w:r>
              <w:rPr>
                <w:rStyle w:val="normal-cvariant21"/>
                <w:sz w:val="20"/>
                <w:szCs w:val="20"/>
              </w:rPr>
              <w:t>(NTE CLLI)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976D" w14:textId="77777777" w:rsidR="00364505" w:rsidRPr="00D0658E" w:rsidRDefault="00364505" w:rsidP="0036450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bCs/>
                <w:color w:val="0070C0"/>
                <w:sz w:val="20"/>
                <w:szCs w:val="20"/>
              </w:rPr>
              <w:t>Populate with the 11 Character NTE CLLI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i/>
                <w:iCs/>
                <w:sz w:val="20"/>
                <w:szCs w:val="20"/>
              </w:rPr>
              <w:t> </w:t>
            </w:r>
          </w:p>
        </w:tc>
      </w:tr>
      <w:tr w:rsidR="00364505" w:rsidRPr="00304EFB" w14:paraId="51CBADD6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54F38E86" w14:textId="77777777" w:rsidR="00364505" w:rsidRPr="00FA5739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FA5739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10" w:type="dxa"/>
          </w:tcPr>
          <w:p w14:paraId="1EAF9AA0" w14:textId="77777777" w:rsidR="00364505" w:rsidRPr="00FA5739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FA5739">
              <w:rPr>
                <w:rStyle w:val="normal-cvariant21"/>
                <w:sz w:val="20"/>
                <w:szCs w:val="20"/>
                <w:highlight w:val="yellow"/>
              </w:rPr>
              <w:t>Inside Move. Moving from Suite 201 to 500</w:t>
            </w:r>
          </w:p>
        </w:tc>
      </w:tr>
      <w:tr w:rsidR="00364505" w14:paraId="3A693022" w14:textId="77777777" w:rsidTr="00D00CFF">
        <w:trPr>
          <w:trHeight w:val="358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D00C" w14:textId="77777777" w:rsidR="00364505" w:rsidRPr="00304EFB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22603" w14:textId="77777777" w:rsidR="00364505" w:rsidRPr="00255107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364505" w:rsidRPr="00304EFB" w14:paraId="16CB5BA2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70686988" w14:textId="77777777" w:rsidR="00364505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10" w:type="dxa"/>
          </w:tcPr>
          <w:p w14:paraId="70A576CC" w14:textId="77777777" w:rsidR="00364505" w:rsidRPr="000807D6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364505" w:rsidRPr="00304EFB" w14:paraId="69D4DF16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12872282" w14:textId="77777777" w:rsidR="00364505" w:rsidRPr="00304EFB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10" w:type="dxa"/>
          </w:tcPr>
          <w:p w14:paraId="654381BB" w14:textId="77777777" w:rsidR="00364505" w:rsidRPr="00304EFB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364505" w:rsidRPr="00304EFB" w14:paraId="06776580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267F4E5F" w14:textId="77777777" w:rsidR="00364505" w:rsidRPr="00304EFB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310" w:type="dxa"/>
          </w:tcPr>
          <w:p w14:paraId="7CEE6441" w14:textId="77777777" w:rsidR="00364505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60891855" w14:textId="77777777" w:rsidR="00364505" w:rsidRPr="00304EFB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364505" w:rsidRPr="00304EFB" w14:paraId="29A1C320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2D7D9334" w14:textId="77777777" w:rsidR="00364505" w:rsidRPr="00304EFB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VTA (ASR – Bill Section)</w:t>
            </w:r>
          </w:p>
          <w:p w14:paraId="4584F21B" w14:textId="77777777" w:rsidR="00364505" w:rsidRPr="00304EFB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(Variable Term Agreement)</w:t>
            </w:r>
            <w:r>
              <w:t xml:space="preserve"> </w:t>
            </w:r>
          </w:p>
        </w:tc>
        <w:tc>
          <w:tcPr>
            <w:tcW w:w="5310" w:type="dxa"/>
          </w:tcPr>
          <w:p w14:paraId="1848C2D6" w14:textId="77777777" w:rsidR="00364505" w:rsidRPr="00304EFB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b/>
                <w:sz w:val="20"/>
                <w:szCs w:val="20"/>
              </w:rPr>
              <w:t>Format = NN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3A675B18" w14:textId="77777777" w:rsidR="00364505" w:rsidRDefault="00364505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NN = contract term in months (12, 24, 36, 48, 60)</w:t>
            </w:r>
          </w:p>
          <w:p w14:paraId="2A1E68E8" w14:textId="77777777" w:rsidR="00796208" w:rsidRDefault="00796208" w:rsidP="0036450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6BAB672B" w14:textId="77777777" w:rsidR="00796208" w:rsidRPr="00304EFB" w:rsidRDefault="00425209" w:rsidP="0079620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280788">
              <w:rPr>
                <w:rStyle w:val="normal-cvariant21"/>
                <w:b/>
                <w:color w:val="FF0000"/>
                <w:sz w:val="20"/>
                <w:szCs w:val="20"/>
              </w:rPr>
              <w:t xml:space="preserve">NOTE: </w:t>
            </w:r>
            <w:r w:rsidRPr="003A68AF">
              <w:rPr>
                <w:rFonts w:cs="Arial"/>
                <w:b/>
                <w:color w:val="FF0000"/>
                <w:sz w:val="20"/>
                <w:szCs w:val="20"/>
              </w:rPr>
              <w:t xml:space="preserve">Unless you are changing the term, please populate with the Initial Term </w:t>
            </w:r>
            <w:proofErr w:type="gramStart"/>
            <w:r w:rsidRPr="003A68AF">
              <w:rPr>
                <w:rFonts w:cs="Arial"/>
                <w:b/>
                <w:color w:val="FF0000"/>
                <w:sz w:val="20"/>
                <w:szCs w:val="20"/>
              </w:rPr>
              <w:t>in order to</w:t>
            </w:r>
            <w:proofErr w:type="gramEnd"/>
            <w:r w:rsidRPr="003A68AF">
              <w:rPr>
                <w:rFonts w:cs="Arial"/>
                <w:b/>
                <w:color w:val="FF0000"/>
                <w:sz w:val="20"/>
                <w:szCs w:val="20"/>
              </w:rPr>
              <w:t xml:space="preserve"> avoid triggering a new term which may cause Termination Liability Charges and Contract Credits issues</w:t>
            </w:r>
          </w:p>
        </w:tc>
      </w:tr>
      <w:tr w:rsidR="001A3394" w:rsidRPr="00304EFB" w14:paraId="302D48A3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7DF2AA6D" w14:textId="5315A718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VTAI (Variable Term Agreement Indicator)</w:t>
            </w:r>
          </w:p>
        </w:tc>
        <w:tc>
          <w:tcPr>
            <w:tcW w:w="5310" w:type="dxa"/>
          </w:tcPr>
          <w:p w14:paraId="00B8274D" w14:textId="77777777" w:rsidR="001A3394" w:rsidRPr="00FD110A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1A3394">
              <w:rPr>
                <w:rStyle w:val="normal-cvariant21"/>
                <w:b/>
                <w:color w:val="auto"/>
                <w:sz w:val="20"/>
                <w:szCs w:val="20"/>
              </w:rPr>
              <w:t>A</w:t>
            </w:r>
            <w:r w:rsidRPr="001A3394">
              <w:rPr>
                <w:rStyle w:val="normal-cvariant21"/>
                <w:bCs/>
                <w:sz w:val="20"/>
                <w:szCs w:val="20"/>
              </w:rPr>
              <w:t xml:space="preserve"> = New Variable Term Agreement</w:t>
            </w:r>
          </w:p>
          <w:p w14:paraId="33C877CF" w14:textId="77777777" w:rsidR="001A3394" w:rsidRPr="00FD110A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B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Re-Term existing Variable Term Agreement with new start dates</w:t>
            </w:r>
          </w:p>
          <w:p w14:paraId="618115C6" w14:textId="2CA91AF1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 w:rsidRPr="001A3394">
              <w:rPr>
                <w:rStyle w:val="normal-cvariant21"/>
                <w:b/>
                <w:color w:val="FF0000"/>
                <w:sz w:val="20"/>
                <w:szCs w:val="20"/>
                <w:highlight w:val="yellow"/>
              </w:rPr>
              <w:t>C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Retain existing Variable Term Agreement with NO changes</w:t>
            </w:r>
          </w:p>
        </w:tc>
      </w:tr>
      <w:tr w:rsidR="001A3394" w:rsidRPr="00304EFB" w14:paraId="1584EE2D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3DC768AF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PNUM </w:t>
            </w:r>
            <w:r>
              <w:rPr>
                <w:rStyle w:val="normal-cvariant21"/>
                <w:sz w:val="20"/>
                <w:szCs w:val="20"/>
              </w:rPr>
              <w:t>(Promotional Number)</w:t>
            </w:r>
            <w:r>
              <w:rPr>
                <w:rStyle w:val="normal-cvariant21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</w:tcPr>
          <w:p w14:paraId="2607D50C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Broadband (BSA) Contract #   </w:t>
            </w:r>
          </w:p>
        </w:tc>
      </w:tr>
      <w:tr w:rsidR="001A3394" w:rsidRPr="00304EFB" w14:paraId="34DE93E0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27B1EC65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10" w:type="dxa"/>
          </w:tcPr>
          <w:p w14:paraId="6FC6B36F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1A3394" w:rsidRPr="00304EFB" w14:paraId="04A34C6C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tcBorders>
              <w:bottom w:val="single" w:sz="4" w:space="0" w:color="auto"/>
            </w:tcBorders>
          </w:tcPr>
          <w:p w14:paraId="59DBB73D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5D118835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1A3394" w14:paraId="04D1DF9C" w14:textId="77777777" w:rsidTr="00A03403">
        <w:trPr>
          <w:trHeight w:val="32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785AF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31C3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Populated NC, NCI, SECNCI and ICSC - click Validate All - </w:t>
            </w:r>
            <w:proofErr w:type="spellStart"/>
            <w:r>
              <w:rPr>
                <w:rStyle w:val="normal-cvariant21"/>
                <w:sz w:val="20"/>
                <w:szCs w:val="20"/>
              </w:rPr>
              <w:t>ClickContinue</w:t>
            </w:r>
            <w:proofErr w:type="spellEnd"/>
          </w:p>
        </w:tc>
      </w:tr>
      <w:tr w:rsidR="001A3394" w14:paraId="662439CC" w14:textId="77777777" w:rsidTr="00D00CFF">
        <w:trPr>
          <w:trHeight w:val="322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0804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ICSES S</w:t>
            </w:r>
            <w:r w:rsidRPr="008C3CCD">
              <w:rPr>
                <w:rStyle w:val="normal-cvariant21"/>
                <w:b/>
                <w:sz w:val="20"/>
                <w:szCs w:val="20"/>
              </w:rPr>
              <w:t>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C3899" w14:textId="77777777" w:rsidR="001A3394" w:rsidRPr="002551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1A3394" w14:paraId="4AD17C84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A2D64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NC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C067B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See ‘Code’ Section</w:t>
            </w:r>
          </w:p>
        </w:tc>
      </w:tr>
      <w:tr w:rsidR="001A3394" w14:paraId="71284C70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BA01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NCI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6A157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NCI at ACTL/POP/Cell Site – See ‘Code’ Section</w:t>
            </w:r>
          </w:p>
        </w:tc>
      </w:tr>
      <w:tr w:rsidR="001A3394" w14:paraId="7CB1678E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9499E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SECNCI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9FFA7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NCI at AT&amp;T CO – See ‘Code’ Section</w:t>
            </w:r>
          </w:p>
        </w:tc>
      </w:tr>
      <w:tr w:rsidR="001A3394" w14:paraId="225A6161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B423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ESP</w:t>
            </w:r>
            <w:r w:rsidRPr="00304EFB">
              <w:rPr>
                <w:rStyle w:val="normal-cvariant21"/>
                <w:sz w:val="20"/>
                <w:szCs w:val="20"/>
              </w:rPr>
              <w:t xml:space="preserve"> (</w:t>
            </w:r>
            <w:r>
              <w:rPr>
                <w:rStyle w:val="normal-cvariant21"/>
                <w:sz w:val="20"/>
                <w:szCs w:val="20"/>
              </w:rPr>
              <w:t>IPAG CLLI)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7ECD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13BF3">
              <w:rPr>
                <w:rStyle w:val="normal-cvariant21"/>
                <w:b/>
                <w:color w:val="0070C0"/>
                <w:sz w:val="20"/>
                <w:szCs w:val="20"/>
              </w:rPr>
              <w:t>IPAG Switched CLLI</w:t>
            </w:r>
          </w:p>
        </w:tc>
      </w:tr>
      <w:tr w:rsidR="001A3394" w14:paraId="2FF15DB3" w14:textId="77777777" w:rsidTr="00A0340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9717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Address Validation Tab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F0076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Street Number, Street Name, T/F, City, State, and ZIP - Validate - Continue</w:t>
            </w:r>
          </w:p>
        </w:tc>
      </w:tr>
      <w:tr w:rsidR="001A3394" w14:paraId="56040340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7206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ICSAP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45F8" w14:textId="77777777" w:rsidR="001A3394" w:rsidRPr="002551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255107">
              <w:rPr>
                <w:rStyle w:val="normal-cvariant21"/>
                <w:b/>
                <w:sz w:val="20"/>
                <w:szCs w:val="20"/>
              </w:rPr>
              <w:t xml:space="preserve">REQTYP “E” </w:t>
            </w:r>
            <w:r>
              <w:rPr>
                <w:rStyle w:val="normal-cvariant21"/>
                <w:b/>
                <w:sz w:val="20"/>
                <w:szCs w:val="20"/>
              </w:rPr>
              <w:t>Only</w:t>
            </w:r>
          </w:p>
        </w:tc>
      </w:tr>
      <w:tr w:rsidR="001A3394" w14:paraId="1F3F6C7E" w14:textId="77777777" w:rsidTr="00A0340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D8504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 (Primary Location Indicator)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4D155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1A3394" w14:paraId="4703E7A2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39B" w14:textId="77777777" w:rsidR="001A3394" w:rsidRPr="00693A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 xml:space="preserve">EU Name 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AD3E" w14:textId="77777777" w:rsidR="001A3394" w:rsidRPr="00693A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>End User Customer Name</w:t>
            </w:r>
          </w:p>
        </w:tc>
      </w:tr>
      <w:tr w:rsidR="001A3394" w14:paraId="4A65FBB0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0FF5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SANO, SASN, etc.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2F99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FA5739">
              <w:rPr>
                <w:rStyle w:val="normal-cvariant21"/>
                <w:color w:val="auto"/>
                <w:sz w:val="20"/>
                <w:szCs w:val="20"/>
                <w:highlight w:val="yellow"/>
              </w:rPr>
              <w:t xml:space="preserve">End User Address </w:t>
            </w:r>
            <w:r w:rsidRPr="00FA5739">
              <w:rPr>
                <w:rFonts w:cs="Arial"/>
                <w:sz w:val="20"/>
                <w:szCs w:val="20"/>
                <w:highlight w:val="yellow"/>
              </w:rPr>
              <w:t xml:space="preserve">remains </w:t>
            </w:r>
            <w:r w:rsidRPr="00B04A08">
              <w:rPr>
                <w:rFonts w:cs="Arial"/>
                <w:sz w:val="20"/>
                <w:szCs w:val="20"/>
                <w:highlight w:val="yellow"/>
              </w:rPr>
              <w:t>the same. Reflect new Loc Information</w:t>
            </w:r>
          </w:p>
        </w:tc>
      </w:tr>
      <w:tr w:rsidR="001A3394" w14:paraId="1A7463A2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798F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JS   Jack Status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4EFF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D (DEMARC)</w:t>
            </w:r>
          </w:p>
        </w:tc>
      </w:tr>
      <w:tr w:rsidR="001A3394" w14:paraId="7BBCA459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ECE7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LCON, ACTEL, and Email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5CD2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Person Name, Tel # and Email to contact for Site Visit</w:t>
            </w:r>
          </w:p>
        </w:tc>
      </w:tr>
    </w:tbl>
    <w:p w14:paraId="0EF9F627" w14:textId="77777777" w:rsidR="00E612E3" w:rsidRPr="00ED70DE" w:rsidRDefault="00E612E3" w:rsidP="00E612E3">
      <w:pPr>
        <w:rPr>
          <w:rFonts w:ascii="Arial" w:hAnsi="Arial" w:cs="Arial"/>
          <w:b/>
          <w:sz w:val="20"/>
          <w:szCs w:val="20"/>
        </w:rPr>
      </w:pPr>
    </w:p>
    <w:p w14:paraId="2664E78C" w14:textId="77777777" w:rsidR="00073F5B" w:rsidRDefault="00073F5B" w:rsidP="00E33079">
      <w:pPr>
        <w:rPr>
          <w:rFonts w:ascii="Arial" w:hAnsi="Arial" w:cs="Arial"/>
          <w:sz w:val="20"/>
          <w:szCs w:val="20"/>
        </w:rPr>
      </w:pPr>
    </w:p>
    <w:p w14:paraId="737DB43A" w14:textId="77777777" w:rsidR="00D168BB" w:rsidRDefault="00D168BB">
      <w:pPr>
        <w:spacing w:after="160" w:line="259" w:lineRule="auto"/>
        <w:rPr>
          <w:rFonts w:ascii="Arial" w:hAnsi="Arial" w:cs="Arial"/>
          <w:b/>
          <w:bCs/>
          <w:i/>
          <w:sz w:val="22"/>
          <w:szCs w:val="22"/>
        </w:rPr>
      </w:pPr>
      <w:bookmarkStart w:id="132" w:name="_Toc494973848"/>
      <w:bookmarkStart w:id="133" w:name="_Toc2948182"/>
      <w:r>
        <w:rPr>
          <w:i/>
          <w:sz w:val="22"/>
          <w:szCs w:val="22"/>
        </w:rPr>
        <w:br w:type="page"/>
      </w:r>
    </w:p>
    <w:p w14:paraId="0813B43D" w14:textId="77041A9B" w:rsidR="00D406CE" w:rsidRPr="00D406CE" w:rsidRDefault="00E33079" w:rsidP="00990860">
      <w:pPr>
        <w:pStyle w:val="Heading3"/>
        <w:numPr>
          <w:ilvl w:val="0"/>
          <w:numId w:val="12"/>
        </w:numPr>
      </w:pPr>
      <w:r w:rsidRPr="00457AE1">
        <w:rPr>
          <w:i/>
          <w:sz w:val="22"/>
          <w:szCs w:val="22"/>
        </w:rPr>
        <w:lastRenderedPageBreak/>
        <w:t xml:space="preserve">Adding or Removing </w:t>
      </w:r>
      <w:r w:rsidR="00457AE1">
        <w:rPr>
          <w:i/>
          <w:sz w:val="22"/>
          <w:szCs w:val="22"/>
        </w:rPr>
        <w:t>Enhanced Multicast to NNI/UNI Port – C Activity</w:t>
      </w:r>
      <w:bookmarkEnd w:id="132"/>
      <w:bookmarkEnd w:id="133"/>
    </w:p>
    <w:p w14:paraId="76F63B7C" w14:textId="77777777" w:rsidR="00E33079" w:rsidRDefault="00E33079" w:rsidP="00E33079">
      <w:pPr>
        <w:ind w:left="1080"/>
        <w:rPr>
          <w:rFonts w:ascii="Arial" w:hAnsi="Arial" w:cs="Arial"/>
          <w:b/>
          <w:i/>
          <w:sz w:val="22"/>
          <w:szCs w:val="22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10"/>
      </w:tblGrid>
      <w:tr w:rsidR="00E33079" w14:paraId="5840E312" w14:textId="77777777" w:rsidTr="00E33079">
        <w:tc>
          <w:tcPr>
            <w:tcW w:w="8910" w:type="dxa"/>
            <w:shd w:val="clear" w:color="auto" w:fill="B8CCE4"/>
          </w:tcPr>
          <w:p w14:paraId="5F54EE25" w14:textId="77777777" w:rsidR="00E33079" w:rsidRPr="00304EFB" w:rsidRDefault="00E33079" w:rsidP="00E33079">
            <w:pPr>
              <w:pStyle w:val="Heading3"/>
              <w:spacing w:before="0" w:after="0"/>
              <w:jc w:val="center"/>
              <w:rPr>
                <w:color w:val="000000"/>
                <w:sz w:val="22"/>
                <w:szCs w:val="22"/>
                <w:lang w:val="fr-FR"/>
              </w:rPr>
            </w:pPr>
            <w:bookmarkStart w:id="134" w:name="_Toc463968900"/>
            <w:bookmarkStart w:id="135" w:name="_Toc465085983"/>
            <w:bookmarkStart w:id="136" w:name="_Toc481503743"/>
            <w:bookmarkStart w:id="137" w:name="_Toc482803939"/>
            <w:bookmarkStart w:id="138" w:name="_Toc482863014"/>
            <w:bookmarkStart w:id="139" w:name="_Toc495482804"/>
            <w:bookmarkStart w:id="140" w:name="_Toc495483085"/>
            <w:bookmarkStart w:id="141" w:name="_Toc521322238"/>
            <w:bookmarkStart w:id="142" w:name="_Toc939832"/>
            <w:bookmarkStart w:id="143" w:name="_Toc1036709"/>
            <w:bookmarkStart w:id="144" w:name="_Toc1038594"/>
            <w:bookmarkStart w:id="145" w:name="_Toc1038798"/>
            <w:bookmarkStart w:id="146" w:name="_Toc1459364"/>
            <w:bookmarkStart w:id="147" w:name="_Toc2947850"/>
            <w:bookmarkStart w:id="148" w:name="_Toc2948183"/>
            <w:proofErr w:type="spellStart"/>
            <w:r>
              <w:rPr>
                <w:rStyle w:val="normal-cvariant21"/>
                <w:sz w:val="22"/>
                <w:szCs w:val="22"/>
                <w:lang w:val="fr-FR"/>
              </w:rPr>
              <w:t>Adding</w:t>
            </w:r>
            <w:proofErr w:type="spellEnd"/>
            <w:r>
              <w:rPr>
                <w:rStyle w:val="normal-cvariant21"/>
                <w:sz w:val="22"/>
                <w:szCs w:val="22"/>
                <w:lang w:val="fr-FR"/>
              </w:rPr>
              <w:t xml:space="preserve"> or </w:t>
            </w:r>
            <w:proofErr w:type="spellStart"/>
            <w:r>
              <w:rPr>
                <w:rStyle w:val="normal-cvariant21"/>
                <w:sz w:val="22"/>
                <w:szCs w:val="22"/>
                <w:lang w:val="fr-FR"/>
              </w:rPr>
              <w:t>Removing</w:t>
            </w:r>
            <w:proofErr w:type="spellEnd"/>
            <w:r w:rsidRPr="00304EFB">
              <w:rPr>
                <w:rStyle w:val="normal-cvariant21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Style w:val="normal-cvariant21"/>
                <w:sz w:val="22"/>
                <w:szCs w:val="22"/>
                <w:lang w:val="fr-FR"/>
              </w:rPr>
              <w:t>Enhanced</w:t>
            </w:r>
            <w:proofErr w:type="spellEnd"/>
            <w:r>
              <w:rPr>
                <w:rStyle w:val="normal-cvariant21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Style w:val="normal-cvariant21"/>
                <w:sz w:val="22"/>
                <w:szCs w:val="22"/>
                <w:lang w:val="fr-FR"/>
              </w:rPr>
              <w:t>MultiCast</w:t>
            </w:r>
            <w:bookmarkEnd w:id="134"/>
            <w:proofErr w:type="spellEnd"/>
            <w:r>
              <w:rPr>
                <w:rStyle w:val="normal-cvariant21"/>
                <w:sz w:val="22"/>
                <w:szCs w:val="22"/>
                <w:lang w:val="fr-FR"/>
              </w:rPr>
              <w:t xml:space="preserve"> to NNI/UNI Port</w:t>
            </w:r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</w:p>
        </w:tc>
      </w:tr>
    </w:tbl>
    <w:p w14:paraId="4C541D61" w14:textId="77777777" w:rsidR="00E33079" w:rsidRPr="00304EFB" w:rsidRDefault="00E33079" w:rsidP="00E33079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17"/>
        <w:gridCol w:w="5310"/>
      </w:tblGrid>
      <w:tr w:rsidR="00E33079" w14:paraId="43D8CADB" w14:textId="77777777" w:rsidTr="00E33079"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7E509" w14:textId="77777777" w:rsidR="00E33079" w:rsidRPr="00D0658E" w:rsidRDefault="00E33079" w:rsidP="00E33079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3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A5918" w14:textId="77777777" w:rsidR="00E33079" w:rsidRPr="00D0658E" w:rsidRDefault="00E33079" w:rsidP="00E33079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E33079" w14:paraId="454BA264" w14:textId="77777777" w:rsidTr="00E33079">
        <w:trPr>
          <w:trHeight w:val="322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B04EE" w14:textId="77777777" w:rsidR="00E33079" w:rsidRPr="00304EFB" w:rsidRDefault="00E33079" w:rsidP="00E330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0257" w14:textId="77777777" w:rsidR="00E33079" w:rsidRPr="00255107" w:rsidRDefault="00E33079" w:rsidP="00E330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AB520E" w14:paraId="3A4B0C36" w14:textId="77777777" w:rsidTr="00E33079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1A78E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A22B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AB520E" w14:paraId="5EEF80B9" w14:textId="77777777" w:rsidTr="00E33079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489F" w14:textId="77777777" w:rsidR="00AB520E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EB8E" w14:textId="77777777" w:rsidR="00AB520E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AB520E" w14:paraId="5038268A" w14:textId="77777777" w:rsidTr="00E33079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26C1" w14:textId="77777777" w:rsidR="00AB520E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8304" w14:textId="77777777" w:rsidR="00AB520E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AB520E" w14:paraId="0A832383" w14:textId="77777777" w:rsidTr="00E33079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602A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PROJECT </w:t>
            </w:r>
            <w:r w:rsidRPr="00D0658E">
              <w:rPr>
                <w:rStyle w:val="normal-cvariant21"/>
                <w:i/>
                <w:iCs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F18B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AB520E" w14:paraId="682EF3CC" w14:textId="77777777" w:rsidTr="00E33079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60D0A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CNO </w:t>
            </w:r>
            <w:r>
              <w:rPr>
                <w:rStyle w:val="normal-cvariant21"/>
                <w:sz w:val="20"/>
                <w:szCs w:val="20"/>
              </w:rPr>
              <w:t>(Case Number)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182A" w14:textId="77777777" w:rsidR="00AB520E" w:rsidRPr="005C4079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12 Digit Unique CNO</w:t>
            </w:r>
          </w:p>
        </w:tc>
      </w:tr>
      <w:tr w:rsidR="00AB520E" w14:paraId="274DD676" w14:textId="77777777" w:rsidTr="00A03403">
        <w:tc>
          <w:tcPr>
            <w:tcW w:w="358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BD2B7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AF1E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1B688E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1B688E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>
              <w:rPr>
                <w:rStyle w:val="normal-cvariant21"/>
                <w:b/>
                <w:color w:val="FF0000"/>
                <w:sz w:val="20"/>
                <w:szCs w:val="20"/>
              </w:rPr>
              <w:t xml:space="preserve"> Firm Order</w:t>
            </w:r>
          </w:p>
        </w:tc>
      </w:tr>
      <w:tr w:rsidR="00AB520E" w14:paraId="7AFC84C7" w14:textId="77777777" w:rsidTr="00A0340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9280F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ACT (Activity)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2B451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 (Change Activity)</w:t>
            </w:r>
          </w:p>
        </w:tc>
      </w:tr>
      <w:tr w:rsidR="00AB520E" w14:paraId="75639235" w14:textId="77777777" w:rsidTr="00A03403">
        <w:tc>
          <w:tcPr>
            <w:tcW w:w="35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EC226" w14:textId="77777777" w:rsidR="00AB520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QSA </w:t>
            </w:r>
            <w:r w:rsidRPr="008A7ABB">
              <w:rPr>
                <w:rStyle w:val="normal-cvariant21"/>
                <w:b/>
                <w:sz w:val="20"/>
                <w:szCs w:val="20"/>
              </w:rPr>
              <w:t>(</w:t>
            </w:r>
            <w:proofErr w:type="spellStart"/>
            <w:r w:rsidRPr="008A7ABB">
              <w:rPr>
                <w:rStyle w:val="normal-cvariant21"/>
                <w:b/>
                <w:sz w:val="20"/>
                <w:szCs w:val="20"/>
              </w:rPr>
              <w:t>Reqtyp</w:t>
            </w:r>
            <w:proofErr w:type="spellEnd"/>
            <w:r w:rsidRPr="008A7ABB">
              <w:rPr>
                <w:rStyle w:val="normal-cvariant21"/>
                <w:b/>
                <w:sz w:val="20"/>
                <w:szCs w:val="20"/>
              </w:rPr>
              <w:t xml:space="preserve"> “E”)</w:t>
            </w:r>
          </w:p>
          <w:p w14:paraId="4DEB0F62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(Quantity Service Address)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0BCD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01</w:t>
            </w:r>
          </w:p>
        </w:tc>
      </w:tr>
      <w:tr w:rsidR="00AB520E" w14:paraId="172F1457" w14:textId="77777777" w:rsidTr="00E33079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CFA30" w14:textId="77777777" w:rsidR="00AB520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AB87" w14:textId="77777777" w:rsidR="00AB520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AB520E" w14:paraId="1967E9A7" w14:textId="77777777" w:rsidTr="00A0340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0D39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FF5A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F (Ensures a DLR will NOT be issued)</w:t>
            </w:r>
          </w:p>
        </w:tc>
      </w:tr>
      <w:tr w:rsidR="00AB520E" w14:paraId="6CE0B849" w14:textId="77777777" w:rsidTr="00A0340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69DC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8ED9F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submitting the request</w:t>
            </w:r>
          </w:p>
        </w:tc>
      </w:tr>
      <w:tr w:rsidR="00AB520E" w14:paraId="04BA75C1" w14:textId="77777777" w:rsidTr="00A0340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ACC53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2CBF" w14:textId="77777777" w:rsidR="00AB520E" w:rsidRPr="000745E8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AB520E" w14:paraId="645E4B04" w14:textId="77777777" w:rsidTr="00E33079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422D7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ECCKT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94EA6" w14:textId="77777777" w:rsidR="00AB520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 with the PORT Circuit ID. (Use virgules)</w:t>
            </w:r>
          </w:p>
          <w:p w14:paraId="074B0728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EX: 38/KSGN/123456//SB </w:t>
            </w:r>
          </w:p>
        </w:tc>
      </w:tr>
      <w:tr w:rsidR="00AB520E" w14:paraId="3512928F" w14:textId="77777777" w:rsidTr="00E33079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0CF38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46FF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AB520E" w14:paraId="3CCAFA53" w14:textId="77777777" w:rsidTr="00E33079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3D56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6C75C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Fonts w:cs="Arial"/>
                <w:b/>
                <w:sz w:val="20"/>
                <w:szCs w:val="20"/>
              </w:rPr>
              <w:t xml:space="preserve">BAN </w:t>
            </w:r>
            <w:r>
              <w:rPr>
                <w:rFonts w:cs="Arial"/>
                <w:b/>
                <w:sz w:val="20"/>
                <w:szCs w:val="20"/>
              </w:rPr>
              <w:t>circuit is Billing</w:t>
            </w:r>
            <w:r w:rsidRPr="003F6162">
              <w:rPr>
                <w:rFonts w:cs="Arial"/>
                <w:sz w:val="20"/>
                <w:szCs w:val="20"/>
              </w:rPr>
              <w:t xml:space="preserve"> (EX:123 N25-1000)</w:t>
            </w:r>
          </w:p>
        </w:tc>
      </w:tr>
      <w:tr w:rsidR="00AB520E" w14:paraId="290DD0F8" w14:textId="77777777" w:rsidTr="00E33079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1D30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ACTL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AEE0" w14:textId="77777777" w:rsidR="00AB520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SD REQTYP - </w:t>
            </w:r>
            <w:r w:rsidRPr="00D0658E">
              <w:rPr>
                <w:rStyle w:val="normal-cvariant21"/>
                <w:sz w:val="20"/>
                <w:szCs w:val="20"/>
              </w:rPr>
              <w:t>ACTL CLLI assigned to customer POP/Cell Site</w:t>
            </w:r>
          </w:p>
          <w:p w14:paraId="287FAB8E" w14:textId="77777777" w:rsidR="00AB520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44E53ACE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ED REQTYP – </w:t>
            </w:r>
            <w:r>
              <w:rPr>
                <w:rStyle w:val="normal-cvariant21"/>
                <w:sz w:val="20"/>
                <w:szCs w:val="20"/>
              </w:rPr>
              <w:t>Leave Field Blank</w:t>
            </w:r>
          </w:p>
        </w:tc>
      </w:tr>
      <w:tr w:rsidR="00AB520E" w14:paraId="276AAA03" w14:textId="77777777" w:rsidTr="00E33079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95A9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APOT </w:t>
            </w:r>
            <w:r>
              <w:rPr>
                <w:rStyle w:val="normal-cvariant21"/>
                <w:sz w:val="20"/>
                <w:szCs w:val="20"/>
              </w:rPr>
              <w:t>(NTE CLLI)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2686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bCs/>
                <w:color w:val="0070C0"/>
                <w:sz w:val="20"/>
                <w:szCs w:val="20"/>
              </w:rPr>
              <w:t>Populate with the 11 Character NTE CLLI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i/>
                <w:iCs/>
                <w:sz w:val="20"/>
                <w:szCs w:val="20"/>
              </w:rPr>
              <w:t> </w:t>
            </w:r>
          </w:p>
        </w:tc>
      </w:tr>
      <w:tr w:rsidR="00AB520E" w14:paraId="6D88701D" w14:textId="77777777" w:rsidTr="00E33079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0BEF" w14:textId="77777777" w:rsidR="00AB520E" w:rsidRPr="00AB520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AB520E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B974E" w14:textId="77777777" w:rsidR="00AB520E" w:rsidRPr="00AB520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AB520E">
              <w:rPr>
                <w:rStyle w:val="normal-cvariant21"/>
                <w:sz w:val="20"/>
                <w:szCs w:val="20"/>
                <w:highlight w:val="yellow"/>
              </w:rPr>
              <w:t xml:space="preserve">Adding Enhanced Multicast or Removing Enhanced </w:t>
            </w:r>
            <w:proofErr w:type="spellStart"/>
            <w:r w:rsidRPr="00AB520E">
              <w:rPr>
                <w:rStyle w:val="normal-cvariant21"/>
                <w:sz w:val="20"/>
                <w:szCs w:val="20"/>
                <w:highlight w:val="yellow"/>
              </w:rPr>
              <w:t>Multi</w:t>
            </w:r>
            <w:r>
              <w:rPr>
                <w:rStyle w:val="normal-cvariant21"/>
                <w:sz w:val="20"/>
                <w:szCs w:val="20"/>
                <w:highlight w:val="yellow"/>
              </w:rPr>
              <w:t>i</w:t>
            </w:r>
            <w:r w:rsidRPr="00AB520E">
              <w:rPr>
                <w:rStyle w:val="normal-cvariant21"/>
                <w:sz w:val="20"/>
                <w:szCs w:val="20"/>
                <w:highlight w:val="yellow"/>
              </w:rPr>
              <w:t>cas</w:t>
            </w:r>
            <w:r>
              <w:rPr>
                <w:rStyle w:val="normal-cvariant21"/>
                <w:sz w:val="20"/>
                <w:szCs w:val="20"/>
                <w:highlight w:val="yellow"/>
              </w:rPr>
              <w:t>t</w:t>
            </w:r>
            <w:proofErr w:type="spellEnd"/>
          </w:p>
        </w:tc>
      </w:tr>
      <w:tr w:rsidR="00AB520E" w14:paraId="58C864D8" w14:textId="77777777" w:rsidTr="00E33079">
        <w:trPr>
          <w:trHeight w:val="313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1EE37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7A30" w14:textId="77777777" w:rsidR="00AB520E" w:rsidRPr="00255107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AB520E" w:rsidRPr="00304EFB" w14:paraId="1D972A78" w14:textId="77777777" w:rsidTr="00E330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1AD19168" w14:textId="77777777" w:rsidR="00AB520E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10" w:type="dxa"/>
          </w:tcPr>
          <w:p w14:paraId="74C3FB93" w14:textId="77777777" w:rsidR="00AB520E" w:rsidRPr="000807D6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AB520E" w:rsidRPr="00304EFB" w14:paraId="2A870DAC" w14:textId="77777777" w:rsidTr="00E330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4B44FF01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10" w:type="dxa"/>
          </w:tcPr>
          <w:p w14:paraId="30F7B928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AB520E" w:rsidRPr="00304EFB" w14:paraId="0CDACFBC" w14:textId="77777777" w:rsidTr="00E330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1A2446AB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310" w:type="dxa"/>
          </w:tcPr>
          <w:p w14:paraId="7CB7D706" w14:textId="77777777" w:rsidR="00AB520E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33C0F745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AB520E" w:rsidRPr="00304EFB" w14:paraId="53AC246D" w14:textId="77777777" w:rsidTr="00E330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41602594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VTA (ASR – Bill Section)</w:t>
            </w:r>
          </w:p>
          <w:p w14:paraId="208E8725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(Variable Term Agreement)</w:t>
            </w:r>
            <w:r>
              <w:t xml:space="preserve"> </w:t>
            </w:r>
          </w:p>
        </w:tc>
        <w:tc>
          <w:tcPr>
            <w:tcW w:w="5310" w:type="dxa"/>
          </w:tcPr>
          <w:p w14:paraId="16E34AE5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b/>
                <w:sz w:val="20"/>
                <w:szCs w:val="20"/>
              </w:rPr>
              <w:t>Format = NN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28BCEC5D" w14:textId="77777777" w:rsidR="00AB520E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NN = contract term in months (12, 24, 36, 48, 60)</w:t>
            </w:r>
          </w:p>
          <w:p w14:paraId="72C475F6" w14:textId="77777777" w:rsidR="00796208" w:rsidRDefault="00796208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75EE57D3" w14:textId="77777777" w:rsidR="00796208" w:rsidRPr="006257ED" w:rsidRDefault="00796208" w:rsidP="006257ED">
            <w:pPr>
              <w:rPr>
                <w:rStyle w:val="normal-cvariant21"/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80788">
              <w:rPr>
                <w:rStyle w:val="normal-cvariant21"/>
                <w:b/>
                <w:color w:val="FF0000"/>
                <w:sz w:val="20"/>
                <w:szCs w:val="20"/>
              </w:rPr>
              <w:t xml:space="preserve">NOTE: </w:t>
            </w:r>
            <w:r w:rsidRPr="003A68A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Unless you are changing the term, please populate with the Initial Term </w:t>
            </w:r>
            <w:proofErr w:type="gramStart"/>
            <w:r w:rsidRPr="003A68AF">
              <w:rPr>
                <w:rFonts w:ascii="Arial" w:hAnsi="Arial" w:cs="Arial"/>
                <w:b/>
                <w:color w:val="FF0000"/>
                <w:sz w:val="20"/>
                <w:szCs w:val="20"/>
              </w:rPr>
              <w:t>in order to</w:t>
            </w:r>
            <w:proofErr w:type="gramEnd"/>
            <w:r w:rsidRPr="003A68A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avoid triggering a new term which may cause Termination Liability Charges and Contract Credits issues</w:t>
            </w:r>
            <w:r w:rsidRPr="003A68AF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1A3394" w:rsidRPr="00304EFB" w14:paraId="257A4D1E" w14:textId="77777777" w:rsidTr="00E330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06DCCE90" w14:textId="14F14160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VTAI (Variable Term Agreement Indicator)</w:t>
            </w:r>
          </w:p>
        </w:tc>
        <w:tc>
          <w:tcPr>
            <w:tcW w:w="5310" w:type="dxa"/>
          </w:tcPr>
          <w:p w14:paraId="0665BBBF" w14:textId="77777777" w:rsidR="001A3394" w:rsidRPr="00FD110A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1A3394">
              <w:rPr>
                <w:rStyle w:val="normal-cvariant21"/>
                <w:b/>
                <w:color w:val="auto"/>
                <w:sz w:val="20"/>
                <w:szCs w:val="20"/>
              </w:rPr>
              <w:t>A</w:t>
            </w:r>
            <w:r w:rsidRPr="001A3394">
              <w:rPr>
                <w:rStyle w:val="normal-cvariant21"/>
                <w:bCs/>
                <w:sz w:val="20"/>
                <w:szCs w:val="20"/>
              </w:rPr>
              <w:t xml:space="preserve"> = New Variable Term Agreement</w:t>
            </w:r>
          </w:p>
          <w:p w14:paraId="07E046E3" w14:textId="77777777" w:rsidR="001A3394" w:rsidRPr="00FD110A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B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Re-Term existing Variable Term Agreement with new start dates</w:t>
            </w:r>
          </w:p>
          <w:p w14:paraId="5FED1638" w14:textId="420C244B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 w:rsidRPr="001A3394">
              <w:rPr>
                <w:rStyle w:val="normal-cvariant21"/>
                <w:b/>
                <w:color w:val="FF0000"/>
                <w:sz w:val="20"/>
                <w:szCs w:val="20"/>
                <w:highlight w:val="yellow"/>
              </w:rPr>
              <w:t>C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Retain existing Variable Term Agreement with NO changes</w:t>
            </w:r>
          </w:p>
        </w:tc>
      </w:tr>
      <w:tr w:rsidR="001A3394" w:rsidRPr="00304EFB" w14:paraId="384344C7" w14:textId="77777777" w:rsidTr="00E330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0DFE3D4C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PNUM </w:t>
            </w:r>
            <w:r>
              <w:rPr>
                <w:rStyle w:val="normal-cvariant21"/>
                <w:sz w:val="20"/>
                <w:szCs w:val="20"/>
              </w:rPr>
              <w:t>(Promotional Number)</w:t>
            </w:r>
            <w:r>
              <w:rPr>
                <w:rStyle w:val="normal-cvariant21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</w:tcPr>
          <w:p w14:paraId="6D823BF6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Broadband (BSA) Contract #   </w:t>
            </w:r>
          </w:p>
        </w:tc>
      </w:tr>
      <w:tr w:rsidR="001A3394" w:rsidRPr="00304EFB" w14:paraId="0EEB9F42" w14:textId="77777777" w:rsidTr="00E330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07B25C3D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10" w:type="dxa"/>
          </w:tcPr>
          <w:p w14:paraId="608950BF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1A3394" w:rsidRPr="00304EFB" w14:paraId="406E5559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14:paraId="004961B9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1A36B945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1A3394" w14:paraId="7687C4D2" w14:textId="77777777" w:rsidTr="00A03403">
        <w:trPr>
          <w:trHeight w:val="32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11E6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49D6A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Populated NC, NCI, SECNCI and ICSC - click Validate All - </w:t>
            </w:r>
            <w:proofErr w:type="spellStart"/>
            <w:r>
              <w:rPr>
                <w:rStyle w:val="normal-cvariant21"/>
                <w:sz w:val="20"/>
                <w:szCs w:val="20"/>
              </w:rPr>
              <w:t>ClickContinue</w:t>
            </w:r>
            <w:proofErr w:type="spellEnd"/>
          </w:p>
        </w:tc>
      </w:tr>
      <w:tr w:rsidR="001A3394" w14:paraId="76494CC9" w14:textId="77777777" w:rsidTr="00E33079">
        <w:trPr>
          <w:trHeight w:val="322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99E9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lastRenderedPageBreak/>
              <w:t>ICSES Screen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B4F98" w14:textId="77777777" w:rsidR="001A3394" w:rsidRPr="002551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1A3394" w14:paraId="2BBD142C" w14:textId="77777777" w:rsidTr="00E33079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C1AA" w14:textId="77777777" w:rsidR="001A3394" w:rsidRPr="00D0658E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NC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98056" w14:textId="77777777" w:rsidR="001A3394" w:rsidRPr="00D0658E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See ‘Code’ Section</w:t>
            </w:r>
          </w:p>
        </w:tc>
      </w:tr>
      <w:tr w:rsidR="001A3394" w14:paraId="5423C64D" w14:textId="77777777" w:rsidTr="00E33079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A6EA" w14:textId="77777777" w:rsidR="001A3394" w:rsidRPr="00D0658E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NCI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F2B10" w14:textId="77777777" w:rsidR="001A3394" w:rsidRPr="00D0658E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NCI at ACTL/POP/Cell Site – See ‘Code’ Section</w:t>
            </w:r>
          </w:p>
        </w:tc>
      </w:tr>
      <w:tr w:rsidR="001A3394" w14:paraId="28963AF7" w14:textId="77777777" w:rsidTr="00E33079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485E" w14:textId="77777777" w:rsidR="001A3394" w:rsidRPr="00D0658E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SECNCI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43A88" w14:textId="77777777" w:rsidR="001A3394" w:rsidRPr="00D0658E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NCI at AT&amp;T CO </w:t>
            </w:r>
            <w:r w:rsidRPr="00304EFB">
              <w:rPr>
                <w:rStyle w:val="normal-cvariant21"/>
                <w:sz w:val="20"/>
                <w:szCs w:val="20"/>
              </w:rPr>
              <w:t>– See ‘Code’ Section</w:t>
            </w:r>
          </w:p>
        </w:tc>
      </w:tr>
      <w:tr w:rsidR="001A3394" w14:paraId="07A6845C" w14:textId="77777777" w:rsidTr="00E33079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0DB1E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gramStart"/>
            <w:r>
              <w:rPr>
                <w:rStyle w:val="normal-cvariant21"/>
                <w:sz w:val="20"/>
                <w:szCs w:val="20"/>
              </w:rPr>
              <w:t>ESP</w:t>
            </w:r>
            <w:r w:rsidRPr="00304EFB">
              <w:rPr>
                <w:rStyle w:val="normal-cvariant21"/>
                <w:sz w:val="20"/>
                <w:szCs w:val="20"/>
              </w:rPr>
              <w:t xml:space="preserve">  </w:t>
            </w:r>
            <w:r>
              <w:rPr>
                <w:rStyle w:val="normal-cvariant21"/>
                <w:sz w:val="20"/>
                <w:szCs w:val="20"/>
              </w:rPr>
              <w:t>(</w:t>
            </w:r>
            <w:proofErr w:type="gramEnd"/>
            <w:r>
              <w:rPr>
                <w:rStyle w:val="normal-cvariant21"/>
                <w:sz w:val="20"/>
                <w:szCs w:val="20"/>
              </w:rPr>
              <w:t>IPAG CLLI)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C904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color w:val="0070C0"/>
                <w:sz w:val="20"/>
                <w:szCs w:val="20"/>
              </w:rPr>
              <w:t xml:space="preserve">Populate </w:t>
            </w:r>
            <w:r w:rsidRPr="00013BF3">
              <w:rPr>
                <w:rStyle w:val="normal-cvariant21"/>
                <w:b/>
                <w:color w:val="0070C0"/>
                <w:sz w:val="20"/>
                <w:szCs w:val="20"/>
              </w:rPr>
              <w:t>IPAG Switched CLLI</w:t>
            </w:r>
          </w:p>
        </w:tc>
      </w:tr>
      <w:tr w:rsidR="001A3394" w14:paraId="3712F12E" w14:textId="77777777" w:rsidTr="00E33079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7219" w14:textId="77777777" w:rsidR="001A3394" w:rsidRPr="00693A07" w:rsidRDefault="001A3394" w:rsidP="001A339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 xml:space="preserve">BUM (Broadcast, Unknown </w:t>
            </w:r>
            <w:proofErr w:type="spellStart"/>
            <w:r>
              <w:rPr>
                <w:rStyle w:val="normal-cvariant21"/>
                <w:sz w:val="20"/>
                <w:szCs w:val="20"/>
                <w:highlight w:val="yellow"/>
              </w:rPr>
              <w:t>UniCast</w:t>
            </w:r>
            <w:proofErr w:type="spellEnd"/>
            <w:r>
              <w:rPr>
                <w:rStyle w:val="normal-cvariant21"/>
                <w:sz w:val="20"/>
                <w:szCs w:val="20"/>
                <w:highlight w:val="yellow"/>
              </w:rPr>
              <w:t xml:space="preserve"> and </w:t>
            </w:r>
            <w:proofErr w:type="spellStart"/>
            <w:r>
              <w:rPr>
                <w:rStyle w:val="normal-cvariant21"/>
                <w:sz w:val="20"/>
                <w:szCs w:val="20"/>
                <w:highlight w:val="yellow"/>
              </w:rPr>
              <w:t>MultiCast</w:t>
            </w:r>
            <w:proofErr w:type="spellEnd"/>
            <w:r>
              <w:rPr>
                <w:rStyle w:val="normal-cvariant21"/>
                <w:sz w:val="20"/>
                <w:szCs w:val="20"/>
                <w:highlight w:val="yellow"/>
              </w:rPr>
              <w:t xml:space="preserve">)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5F728" w14:textId="77777777" w:rsidR="001A3394" w:rsidRPr="000401F8" w:rsidRDefault="001A3394" w:rsidP="001A339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01F8">
              <w:rPr>
                <w:rFonts w:ascii="Arial" w:hAnsi="Arial" w:cs="Arial"/>
                <w:sz w:val="20"/>
                <w:szCs w:val="20"/>
                <w:highlight w:val="yellow"/>
              </w:rPr>
              <w:t>BUM = A (Add)</w:t>
            </w:r>
          </w:p>
          <w:p w14:paraId="47379DB6" w14:textId="77777777" w:rsidR="001A3394" w:rsidRPr="000401F8" w:rsidRDefault="001A3394" w:rsidP="001A339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01F8">
              <w:rPr>
                <w:rFonts w:ascii="Arial" w:hAnsi="Arial" w:cs="Arial"/>
                <w:sz w:val="20"/>
                <w:szCs w:val="20"/>
                <w:highlight w:val="yellow"/>
              </w:rPr>
              <w:t>OR</w:t>
            </w:r>
          </w:p>
          <w:p w14:paraId="3BAA2356" w14:textId="77777777" w:rsidR="001A3394" w:rsidRPr="000401F8" w:rsidRDefault="001A3394" w:rsidP="001A339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01F8">
              <w:rPr>
                <w:rFonts w:ascii="Arial" w:hAnsi="Arial" w:cs="Arial"/>
                <w:sz w:val="20"/>
                <w:szCs w:val="20"/>
                <w:highlight w:val="yellow"/>
              </w:rPr>
              <w:t>BUM = D (Remove)</w:t>
            </w:r>
          </w:p>
          <w:p w14:paraId="091A7A61" w14:textId="77777777" w:rsidR="001A3394" w:rsidRPr="000401F8" w:rsidRDefault="001A3394" w:rsidP="001A339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7D59070" w14:textId="77777777" w:rsidR="001A3394" w:rsidRPr="00693A07" w:rsidRDefault="001A3394" w:rsidP="001A3394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  <w:highlight w:val="yellow"/>
              </w:rPr>
            </w:pPr>
            <w:r w:rsidRPr="000401F8">
              <w:rPr>
                <w:rFonts w:cs="Arial"/>
                <w:sz w:val="20"/>
                <w:szCs w:val="20"/>
                <w:highlight w:val="yellow"/>
              </w:rPr>
              <w:t>NOTE: To complete the request for Enhanced Multicast, one of the above entries must be entered in this field when adding (BUM = A) or deleting (BUM =D) the feature.</w:t>
            </w:r>
          </w:p>
        </w:tc>
      </w:tr>
      <w:tr w:rsidR="001A3394" w14:paraId="34ECCCAA" w14:textId="77777777" w:rsidTr="00A0340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B390A" w14:textId="77777777" w:rsidR="001A3394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Address Validation Tab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831D6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Street Number, Street Name, T/F, City, State, and ZIP - Validate - Continue</w:t>
            </w:r>
          </w:p>
        </w:tc>
      </w:tr>
      <w:tr w:rsidR="001A3394" w14:paraId="61B434ED" w14:textId="77777777" w:rsidTr="00AB520E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45B23" w14:textId="77777777" w:rsidR="001A3394" w:rsidRPr="00693A07" w:rsidRDefault="001A3394" w:rsidP="001A3394">
            <w:pPr>
              <w:pStyle w:val="Normal1"/>
              <w:spacing w:line="0" w:lineRule="atLeast"/>
              <w:jc w:val="center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ICSAP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9558F" w14:textId="77777777" w:rsidR="001A3394" w:rsidRPr="00693A07" w:rsidRDefault="001A3394" w:rsidP="001A3394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  <w:highlight w:val="yellow"/>
              </w:rPr>
            </w:pPr>
            <w:r>
              <w:rPr>
                <w:rStyle w:val="normal-cvariant21"/>
                <w:b/>
                <w:sz w:val="20"/>
                <w:szCs w:val="20"/>
              </w:rPr>
              <w:t>REQTYP “E” Only</w:t>
            </w:r>
          </w:p>
        </w:tc>
      </w:tr>
      <w:tr w:rsidR="001A3394" w14:paraId="2B589865" w14:textId="77777777" w:rsidTr="00A03403">
        <w:trPr>
          <w:trHeight w:val="295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4A1A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 (Primary Location Indicator)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B7C3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1A3394" w14:paraId="23A2BCFF" w14:textId="77777777" w:rsidTr="00C9548A">
        <w:trPr>
          <w:trHeight w:val="295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2B65" w14:textId="77777777" w:rsidR="001A3394" w:rsidRPr="00304EF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 xml:space="preserve">EU Name 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66DA" w14:textId="77777777" w:rsidR="001A3394" w:rsidRPr="002551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>End User Customer Name</w:t>
            </w:r>
          </w:p>
        </w:tc>
      </w:tr>
      <w:tr w:rsidR="001A3394" w:rsidRPr="00D0658E" w14:paraId="2335B161" w14:textId="77777777" w:rsidTr="00E33079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5522" w14:textId="77777777" w:rsidR="001A3394" w:rsidRPr="00693A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SANO, SASN, etc.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D2AA" w14:textId="77777777" w:rsidR="001A3394" w:rsidRPr="00693A07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End User Address</w:t>
            </w:r>
          </w:p>
        </w:tc>
      </w:tr>
      <w:tr w:rsidR="001A3394" w:rsidRPr="00D0658E" w14:paraId="4F6CF702" w14:textId="77777777" w:rsidTr="00E33079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2A62F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LCON, ACTEL, and Email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E5202" w14:textId="77777777" w:rsidR="001A3394" w:rsidRPr="00493C6B" w:rsidRDefault="001A3394" w:rsidP="001A339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Person Name, Tel # and Email to contact</w:t>
            </w:r>
          </w:p>
        </w:tc>
      </w:tr>
    </w:tbl>
    <w:p w14:paraId="224CF13A" w14:textId="77777777" w:rsidR="00E33079" w:rsidRPr="00E33079" w:rsidRDefault="00E33079" w:rsidP="00E33079">
      <w:pPr>
        <w:rPr>
          <w:rFonts w:ascii="Arial" w:hAnsi="Arial" w:cs="Arial"/>
          <w:b/>
          <w:i/>
          <w:sz w:val="22"/>
          <w:szCs w:val="22"/>
        </w:rPr>
      </w:pPr>
      <w:r w:rsidRPr="00E33079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7CCF0E51" w14:textId="77777777" w:rsidR="00E33079" w:rsidRDefault="00E33079" w:rsidP="00E33079">
      <w:pPr>
        <w:rPr>
          <w:rFonts w:ascii="Arial" w:hAnsi="Arial" w:cs="Arial"/>
          <w:sz w:val="20"/>
          <w:szCs w:val="20"/>
        </w:rPr>
      </w:pPr>
    </w:p>
    <w:p w14:paraId="2E6527DF" w14:textId="77777777" w:rsidR="00457AE1" w:rsidRDefault="00457AE1" w:rsidP="00990860">
      <w:pPr>
        <w:pStyle w:val="Heading3"/>
        <w:numPr>
          <w:ilvl w:val="0"/>
          <w:numId w:val="12"/>
        </w:numPr>
        <w:rPr>
          <w:i/>
          <w:sz w:val="22"/>
          <w:szCs w:val="22"/>
        </w:rPr>
      </w:pPr>
      <w:bookmarkStart w:id="149" w:name="_Toc2948184"/>
      <w:r w:rsidRPr="00457AE1">
        <w:rPr>
          <w:i/>
          <w:sz w:val="22"/>
          <w:szCs w:val="22"/>
        </w:rPr>
        <w:t xml:space="preserve">Adding or Removing </w:t>
      </w:r>
      <w:r>
        <w:rPr>
          <w:i/>
          <w:sz w:val="22"/>
          <w:szCs w:val="22"/>
        </w:rPr>
        <w:t>Enhanced Multicast to Existing MultiPoint</w:t>
      </w:r>
      <w:r w:rsidRPr="00457AE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EVC – C Activity</w:t>
      </w:r>
      <w:bookmarkEnd w:id="149"/>
    </w:p>
    <w:p w14:paraId="79B765F5" w14:textId="77777777" w:rsidR="00457AE1" w:rsidRPr="00F4039F" w:rsidRDefault="00457AE1" w:rsidP="00457AE1">
      <w:pPr>
        <w:pStyle w:val="Heading3"/>
        <w:rPr>
          <w:rStyle w:val="normal-cvariant21"/>
          <w:i/>
          <w:color w:val="4F81BD"/>
          <w:sz w:val="26"/>
          <w:szCs w:val="26"/>
          <w:u w:val="single"/>
        </w:rPr>
      </w:pPr>
      <w:bookmarkStart w:id="150" w:name="_Toc399166472"/>
      <w:bookmarkStart w:id="151" w:name="_Toc463968908"/>
      <w:bookmarkStart w:id="152" w:name="_Toc465085530"/>
      <w:bookmarkStart w:id="153" w:name="_Toc481503745"/>
      <w:bookmarkStart w:id="154" w:name="_Toc482803941"/>
      <w:bookmarkStart w:id="155" w:name="_Toc482863016"/>
      <w:bookmarkStart w:id="156" w:name="_Toc494973851"/>
      <w:bookmarkStart w:id="157" w:name="_Toc495482806"/>
      <w:bookmarkStart w:id="158" w:name="_Toc495483087"/>
      <w:bookmarkStart w:id="159" w:name="_Toc511656236"/>
      <w:bookmarkStart w:id="160" w:name="_Toc521322240"/>
      <w:bookmarkStart w:id="161" w:name="_Toc939834"/>
      <w:bookmarkStart w:id="162" w:name="_Toc1036711"/>
      <w:bookmarkStart w:id="163" w:name="_Toc1038596"/>
      <w:bookmarkStart w:id="164" w:name="_Toc1038800"/>
      <w:bookmarkStart w:id="165" w:name="_Toc1459366"/>
      <w:bookmarkStart w:id="166" w:name="_Toc2947852"/>
      <w:bookmarkStart w:id="167" w:name="_Toc2948185"/>
      <w:r w:rsidRPr="00F4039F">
        <w:rPr>
          <w:rStyle w:val="normal-cvariant21"/>
          <w:i/>
          <w:color w:val="4F81BD"/>
          <w:sz w:val="26"/>
          <w:szCs w:val="26"/>
          <w:u w:val="single"/>
        </w:rPr>
        <w:t>Enhanced Multicast Feature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0BCF60F1" w14:textId="77777777" w:rsidR="00457AE1" w:rsidRDefault="00457AE1" w:rsidP="00457AE1">
      <w:pPr>
        <w:tabs>
          <w:tab w:val="left" w:pos="630"/>
        </w:tabs>
        <w:ind w:left="630"/>
        <w:rPr>
          <w:rFonts w:ascii="Arial" w:hAnsi="Arial" w:cs="Arial"/>
          <w:sz w:val="20"/>
          <w:szCs w:val="20"/>
        </w:rPr>
      </w:pPr>
      <w:r w:rsidRPr="00E4147B">
        <w:rPr>
          <w:rFonts w:ascii="Arial" w:hAnsi="Arial" w:cs="Arial"/>
          <w:sz w:val="20"/>
          <w:szCs w:val="20"/>
        </w:rPr>
        <w:t>The maximum capacity for broadcast/unknown unicast/multicast (BUM) traffic is 2 Mbps per EVC and is provided free of charge</w:t>
      </w:r>
      <w:r w:rsidRPr="00457AE1">
        <w:rPr>
          <w:rFonts w:ascii="Arial" w:hAnsi="Arial" w:cs="Arial"/>
          <w:sz w:val="20"/>
          <w:szCs w:val="20"/>
          <w:highlight w:val="yellow"/>
        </w:rPr>
        <w:t>.  Enhanced Multicast (EMC) increases the BUM traffic on multi-point EVCs</w:t>
      </w:r>
      <w:r w:rsidRPr="00E4147B">
        <w:rPr>
          <w:rFonts w:ascii="Arial" w:hAnsi="Arial" w:cs="Arial"/>
          <w:sz w:val="20"/>
          <w:szCs w:val="20"/>
        </w:rPr>
        <w:t xml:space="preserve"> </w:t>
      </w:r>
      <w:r w:rsidRPr="00457AE1">
        <w:rPr>
          <w:rFonts w:ascii="Arial" w:hAnsi="Arial" w:cs="Arial"/>
          <w:sz w:val="20"/>
          <w:szCs w:val="20"/>
          <w:highlight w:val="yellow"/>
        </w:rPr>
        <w:t>(no change to a point-to-point EVC)</w:t>
      </w:r>
      <w:r w:rsidRPr="00E4147B">
        <w:rPr>
          <w:rFonts w:ascii="Arial" w:hAnsi="Arial" w:cs="Arial"/>
          <w:sz w:val="20"/>
          <w:szCs w:val="20"/>
        </w:rPr>
        <w:t xml:space="preserve"> up to 30 Mbps, per EVC.  </w:t>
      </w:r>
      <w:r>
        <w:rPr>
          <w:rFonts w:ascii="Arial" w:hAnsi="Arial" w:cs="Arial"/>
          <w:sz w:val="20"/>
          <w:szCs w:val="20"/>
        </w:rPr>
        <w:t>The feature is billed on the port and o</w:t>
      </w:r>
      <w:r w:rsidRPr="00E4147B">
        <w:rPr>
          <w:rFonts w:ascii="Arial" w:hAnsi="Arial" w:cs="Arial"/>
          <w:sz w:val="20"/>
          <w:szCs w:val="20"/>
        </w:rPr>
        <w:t xml:space="preserve">nce the feature is ordered on a port, </w:t>
      </w:r>
      <w:r w:rsidRPr="00457AE1">
        <w:rPr>
          <w:rFonts w:ascii="Arial" w:hAnsi="Arial" w:cs="Arial"/>
          <w:sz w:val="20"/>
          <w:szCs w:val="20"/>
          <w:highlight w:val="yellow"/>
        </w:rPr>
        <w:t>each multi-point EVC associated with that port may be provisioned with up to 30 Mbps of combined BUM traffic</w:t>
      </w:r>
      <w:r w:rsidRPr="00E4147B">
        <w:rPr>
          <w:rFonts w:ascii="Arial" w:hAnsi="Arial" w:cs="Arial"/>
          <w:sz w:val="20"/>
          <w:szCs w:val="20"/>
        </w:rPr>
        <w:t xml:space="preserve">.  EMC is orderable in 1 Mbps increments (ex. 3 Mbps, 29 Mbps, etc.).  </w:t>
      </w:r>
      <w:r w:rsidRPr="00A11D21">
        <w:rPr>
          <w:rFonts w:ascii="Arial" w:hAnsi="Arial" w:cs="Arial"/>
          <w:sz w:val="20"/>
          <w:szCs w:val="20"/>
        </w:rPr>
        <w:t>Multi-point EVC ASRs</w:t>
      </w:r>
      <w:r w:rsidRPr="00E4147B">
        <w:rPr>
          <w:rFonts w:ascii="Arial" w:hAnsi="Arial" w:cs="Arial"/>
          <w:sz w:val="20"/>
          <w:szCs w:val="20"/>
        </w:rPr>
        <w:t xml:space="preserve"> that </w:t>
      </w:r>
      <w:r w:rsidRPr="00E4147B">
        <w:rPr>
          <w:rFonts w:ascii="Arial" w:hAnsi="Arial" w:cs="Arial"/>
          <w:b/>
          <w:bCs/>
          <w:i/>
          <w:iCs/>
          <w:sz w:val="20"/>
          <w:szCs w:val="20"/>
        </w:rPr>
        <w:t>do not</w:t>
      </w:r>
      <w:r w:rsidRPr="00E4147B">
        <w:rPr>
          <w:rFonts w:ascii="Arial" w:hAnsi="Arial" w:cs="Arial"/>
          <w:sz w:val="20"/>
          <w:szCs w:val="20"/>
        </w:rPr>
        <w:t xml:space="preserve"> specify an EMC range between 3 – 30 Mbps will be provisioned with the standard default of 2 Mbps for BUM.</w:t>
      </w:r>
    </w:p>
    <w:p w14:paraId="2DC6B79F" w14:textId="77777777" w:rsidR="00457AE1" w:rsidRDefault="00457AE1" w:rsidP="00457AE1">
      <w:pPr>
        <w:tabs>
          <w:tab w:val="left" w:pos="630"/>
        </w:tabs>
        <w:ind w:left="630"/>
        <w:rPr>
          <w:rFonts w:ascii="Arial" w:hAnsi="Arial" w:cs="Arial"/>
          <w:sz w:val="20"/>
          <w:szCs w:val="20"/>
        </w:rPr>
      </w:pPr>
    </w:p>
    <w:p w14:paraId="3B7F1FD6" w14:textId="77777777" w:rsidR="00457AE1" w:rsidRPr="0095217D" w:rsidRDefault="00457AE1" w:rsidP="00457AE1">
      <w:pPr>
        <w:ind w:firstLine="630"/>
        <w:rPr>
          <w:rFonts w:ascii="Arial" w:hAnsi="Arial" w:cs="Arial"/>
          <w:b/>
          <w:u w:val="single"/>
        </w:rPr>
      </w:pPr>
      <w:r w:rsidRPr="0095217D">
        <w:rPr>
          <w:rFonts w:ascii="Arial" w:hAnsi="Arial" w:cs="Arial"/>
          <w:b/>
          <w:u w:val="single"/>
        </w:rPr>
        <w:t>Individual Case Bases (ICB)</w:t>
      </w:r>
    </w:p>
    <w:p w14:paraId="16F51CC0" w14:textId="77777777" w:rsidR="00457AE1" w:rsidRPr="0095217D" w:rsidRDefault="00457AE1" w:rsidP="00457AE1">
      <w:pPr>
        <w:ind w:left="630"/>
        <w:rPr>
          <w:rFonts w:ascii="Arial" w:hAnsi="Arial" w:cs="Arial"/>
          <w:sz w:val="20"/>
          <w:szCs w:val="20"/>
        </w:rPr>
      </w:pPr>
      <w:r w:rsidRPr="0095217D">
        <w:rPr>
          <w:rFonts w:ascii="Arial" w:hAnsi="Arial" w:cs="Arial"/>
          <w:sz w:val="20"/>
          <w:szCs w:val="20"/>
        </w:rPr>
        <w:t xml:space="preserve">To request </w:t>
      </w:r>
      <w:r w:rsidRPr="0095217D">
        <w:rPr>
          <w:rFonts w:ascii="Arial" w:hAnsi="Arial" w:cs="Arial"/>
          <w:b/>
          <w:sz w:val="20"/>
          <w:szCs w:val="20"/>
        </w:rPr>
        <w:t>ICB</w:t>
      </w:r>
      <w:r w:rsidRPr="0095217D">
        <w:rPr>
          <w:rFonts w:ascii="Arial" w:hAnsi="Arial" w:cs="Arial"/>
          <w:sz w:val="20"/>
          <w:szCs w:val="20"/>
        </w:rPr>
        <w:t xml:space="preserve"> for EMC for greater than 30M, the LOS field must contain “</w:t>
      </w:r>
      <w:proofErr w:type="spellStart"/>
      <w:r w:rsidRPr="0095217D">
        <w:rPr>
          <w:rFonts w:ascii="Arial" w:hAnsi="Arial" w:cs="Arial"/>
          <w:b/>
          <w:color w:val="FF0000"/>
          <w:sz w:val="20"/>
          <w:szCs w:val="20"/>
        </w:rPr>
        <w:t>EMCASTEMnnnn-nnnnn</w:t>
      </w:r>
      <w:proofErr w:type="spellEnd"/>
      <w:r w:rsidRPr="0095217D">
        <w:rPr>
          <w:rFonts w:ascii="Arial" w:hAnsi="Arial" w:cs="Arial"/>
          <w:b/>
          <w:color w:val="FF0000"/>
          <w:sz w:val="20"/>
          <w:szCs w:val="20"/>
        </w:rPr>
        <w:t>”</w:t>
      </w:r>
      <w:r w:rsidRPr="0095217D">
        <w:rPr>
          <w:rFonts w:ascii="Arial" w:hAnsi="Arial" w:cs="Arial"/>
          <w:sz w:val="20"/>
          <w:szCs w:val="20"/>
        </w:rPr>
        <w:t xml:space="preserve"> (NNNN= Bandwidth, NNNNN=Approval ID) (n=numeric value).</w:t>
      </w:r>
    </w:p>
    <w:p w14:paraId="545CBA94" w14:textId="77777777" w:rsidR="00457AE1" w:rsidRPr="0095217D" w:rsidRDefault="00457AE1" w:rsidP="00457AE1">
      <w:pPr>
        <w:rPr>
          <w:rFonts w:ascii="Arial" w:hAnsi="Arial" w:cs="Arial"/>
          <w:sz w:val="20"/>
          <w:szCs w:val="20"/>
        </w:rPr>
      </w:pPr>
    </w:p>
    <w:p w14:paraId="046EAEE3" w14:textId="77777777" w:rsidR="00457AE1" w:rsidRPr="0095217D" w:rsidRDefault="00457AE1" w:rsidP="006E4320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95217D">
        <w:rPr>
          <w:rFonts w:ascii="Arial" w:hAnsi="Arial" w:cs="Arial"/>
          <w:sz w:val="20"/>
          <w:szCs w:val="20"/>
        </w:rPr>
        <w:t>This must be entered in the LOS field starting after LREF 1.</w:t>
      </w:r>
    </w:p>
    <w:p w14:paraId="2537FC41" w14:textId="77777777" w:rsidR="00457AE1" w:rsidRDefault="00457AE1" w:rsidP="006E4320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95217D">
        <w:rPr>
          <w:rFonts w:ascii="Arial" w:hAnsi="Arial" w:cs="Arial"/>
          <w:sz w:val="20"/>
          <w:szCs w:val="20"/>
        </w:rPr>
        <w:t>The corresponding BDW field must have a value “31M” or higher.</w:t>
      </w:r>
    </w:p>
    <w:p w14:paraId="6FD50F85" w14:textId="77777777" w:rsidR="00457AE1" w:rsidRDefault="00457AE1" w:rsidP="00457AE1">
      <w:pPr>
        <w:ind w:left="720"/>
        <w:rPr>
          <w:rFonts w:ascii="Arial" w:hAnsi="Arial" w:cs="Arial"/>
          <w:sz w:val="20"/>
          <w:szCs w:val="20"/>
        </w:rPr>
      </w:pPr>
    </w:p>
    <w:p w14:paraId="5BC14D36" w14:textId="77777777" w:rsidR="00457AE1" w:rsidRPr="0095217D" w:rsidRDefault="00457AE1" w:rsidP="00457AE1">
      <w:pPr>
        <w:ind w:left="720"/>
        <w:rPr>
          <w:rFonts w:ascii="Arial" w:hAnsi="Arial" w:cs="Arial"/>
          <w:sz w:val="20"/>
          <w:szCs w:val="20"/>
        </w:rPr>
      </w:pPr>
    </w:p>
    <w:p w14:paraId="21BC000A" w14:textId="77777777" w:rsidR="00457AE1" w:rsidRPr="00E4147B" w:rsidRDefault="00457AE1" w:rsidP="00457AE1">
      <w:pPr>
        <w:tabs>
          <w:tab w:val="left" w:pos="630"/>
        </w:tabs>
        <w:ind w:left="63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0"/>
      </w:tblGrid>
      <w:tr w:rsidR="00457AE1" w:rsidRPr="00457AE1" w14:paraId="53FA243F" w14:textId="77777777" w:rsidTr="00A578C5">
        <w:tc>
          <w:tcPr>
            <w:tcW w:w="8190" w:type="dxa"/>
            <w:shd w:val="clear" w:color="auto" w:fill="D99594"/>
          </w:tcPr>
          <w:p w14:paraId="445A36EE" w14:textId="77777777" w:rsidR="00457AE1" w:rsidRPr="00457AE1" w:rsidRDefault="00457AE1" w:rsidP="00457A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7AE1">
              <w:rPr>
                <w:rFonts w:ascii="Arial" w:hAnsi="Arial" w:cs="Arial"/>
                <w:b/>
                <w:sz w:val="22"/>
                <w:szCs w:val="22"/>
              </w:rPr>
              <w:t>Adding or Removing Enhanced Multicast to Existing MultiPoint EVC</w:t>
            </w:r>
          </w:p>
        </w:tc>
      </w:tr>
    </w:tbl>
    <w:p w14:paraId="3E4D7248" w14:textId="77777777" w:rsidR="00457AE1" w:rsidRPr="00304EFB" w:rsidRDefault="00457AE1" w:rsidP="00457AE1">
      <w:pPr>
        <w:rPr>
          <w:vanish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2"/>
        <w:gridCol w:w="4656"/>
      </w:tblGrid>
      <w:tr w:rsidR="00457AE1" w:rsidRPr="008F79C6" w14:paraId="27CD2A28" w14:textId="77777777" w:rsidTr="00A578C5">
        <w:tc>
          <w:tcPr>
            <w:tcW w:w="3552" w:type="dxa"/>
            <w:shd w:val="clear" w:color="auto" w:fill="C6D9F1"/>
          </w:tcPr>
          <w:p w14:paraId="3C26157D" w14:textId="77777777" w:rsidR="00457AE1" w:rsidRPr="00FF7E13" w:rsidRDefault="00457AE1" w:rsidP="00A57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7E13">
              <w:rPr>
                <w:rFonts w:ascii="Arial" w:hAnsi="Arial" w:cs="Arial"/>
                <w:b/>
                <w:sz w:val="20"/>
                <w:szCs w:val="20"/>
              </w:rPr>
              <w:t>ASR FIELD</w:t>
            </w:r>
          </w:p>
        </w:tc>
        <w:tc>
          <w:tcPr>
            <w:tcW w:w="4656" w:type="dxa"/>
            <w:shd w:val="clear" w:color="auto" w:fill="C6D9F1"/>
          </w:tcPr>
          <w:p w14:paraId="1C133461" w14:textId="77777777" w:rsidR="00457AE1" w:rsidRPr="00FF7E13" w:rsidRDefault="00457AE1" w:rsidP="00A57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7E13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</w:tr>
      <w:tr w:rsidR="00457AE1" w:rsidRPr="008F79C6" w14:paraId="092250BA" w14:textId="77777777" w:rsidTr="00A578C5">
        <w:trPr>
          <w:trHeight w:val="332"/>
        </w:trPr>
        <w:tc>
          <w:tcPr>
            <w:tcW w:w="3552" w:type="dxa"/>
            <w:shd w:val="clear" w:color="auto" w:fill="F79646"/>
            <w:vAlign w:val="center"/>
          </w:tcPr>
          <w:p w14:paraId="04D70DDC" w14:textId="77777777" w:rsidR="00457AE1" w:rsidRPr="00304EFB" w:rsidRDefault="00457AE1" w:rsidP="00A578C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4656" w:type="dxa"/>
            <w:shd w:val="clear" w:color="auto" w:fill="F79646"/>
            <w:vAlign w:val="center"/>
          </w:tcPr>
          <w:p w14:paraId="493B75C8" w14:textId="77777777" w:rsidR="00457AE1" w:rsidRPr="00255107" w:rsidRDefault="00457AE1" w:rsidP="00A578C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AB520E" w:rsidRPr="008F79C6" w14:paraId="20B97D95" w14:textId="77777777" w:rsidTr="00A03403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A599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90A3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AB520E" w:rsidRPr="008F79C6" w14:paraId="3EFF99EF" w14:textId="77777777" w:rsidTr="00A578C5">
        <w:tc>
          <w:tcPr>
            <w:tcW w:w="3552" w:type="dxa"/>
          </w:tcPr>
          <w:p w14:paraId="071371BB" w14:textId="77777777" w:rsidR="00AB520E" w:rsidRPr="009658EC" w:rsidRDefault="00AB520E" w:rsidP="00AB520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58E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ICSC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(Interexchange Customer Service Center)</w:t>
            </w:r>
          </w:p>
        </w:tc>
        <w:tc>
          <w:tcPr>
            <w:tcW w:w="4656" w:type="dxa"/>
          </w:tcPr>
          <w:p w14:paraId="0FFEDA0B" w14:textId="77777777" w:rsidR="00AB520E" w:rsidRPr="009658EC" w:rsidRDefault="00AB520E" w:rsidP="00AB520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127330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InterLata</w:t>
            </w:r>
            <w:proofErr w:type="spellEnd"/>
            <w:r w:rsidRPr="00127330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: ICSC code' that matches the 1st RUID</w:t>
            </w:r>
          </w:p>
        </w:tc>
      </w:tr>
      <w:tr w:rsidR="00AB520E" w:rsidRPr="008F79C6" w14:paraId="5364F43F" w14:textId="77777777" w:rsidTr="00A03403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39AB" w14:textId="77777777" w:rsidR="00AB520E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38C8" w14:textId="77777777" w:rsidR="00AB520E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AB520E" w:rsidRPr="008F79C6" w14:paraId="27347548" w14:textId="77777777" w:rsidTr="00A03403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F970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lastRenderedPageBreak/>
              <w:t>PROJECT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34BF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AB520E" w:rsidRPr="008F79C6" w14:paraId="7CF2C0AA" w14:textId="77777777" w:rsidTr="00A03403"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4023B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sz w:val="20"/>
                <w:szCs w:val="20"/>
              </w:rPr>
              <w:t>CNO (Case Number)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565851" w14:textId="77777777" w:rsidR="00AB520E" w:rsidRDefault="00AB520E" w:rsidP="00AB520E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  <w:r w:rsidRPr="00B92D7F">
              <w:rPr>
                <w:rStyle w:val="normal-cvariant21"/>
                <w:sz w:val="20"/>
                <w:szCs w:val="20"/>
              </w:rPr>
              <w:t>ZZZZZZZZZZZZ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3486EED2" w14:textId="77777777" w:rsidR="00AB520E" w:rsidRDefault="00AB520E" w:rsidP="00AB520E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</w:p>
          <w:p w14:paraId="3784CE7F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NOTE: All EVC ASRs will reflect 12 </w:t>
            </w:r>
            <w:proofErr w:type="gramStart"/>
            <w:r>
              <w:rPr>
                <w:rFonts w:cs="Arial"/>
                <w:sz w:val="20"/>
                <w:szCs w:val="20"/>
              </w:rPr>
              <w:t>Z’s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in the CNO field on the ASR with the exception of an ICO NNI EVC ASR.</w:t>
            </w:r>
          </w:p>
        </w:tc>
      </w:tr>
      <w:tr w:rsidR="00AB520E" w:rsidRPr="008F79C6" w14:paraId="404E3ABF" w14:textId="77777777" w:rsidTr="00A03403"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6347E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A88DA1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>
              <w:rPr>
                <w:rStyle w:val="normal-cvariant21"/>
                <w:b/>
                <w:color w:val="FF0000"/>
                <w:sz w:val="20"/>
                <w:szCs w:val="20"/>
              </w:rPr>
              <w:t>Firm Order</w:t>
            </w:r>
          </w:p>
        </w:tc>
      </w:tr>
      <w:tr w:rsidR="00AB520E" w:rsidRPr="008F79C6" w14:paraId="348CE051" w14:textId="77777777" w:rsidTr="00A03403"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08263" w14:textId="77777777" w:rsidR="00AB520E" w:rsidRPr="00493C6B" w:rsidRDefault="00AB520E" w:rsidP="00AB520E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ACT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06D101" w14:textId="77777777" w:rsidR="00AB520E" w:rsidRPr="00493C6B" w:rsidRDefault="00AB520E" w:rsidP="00AB520E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C (Change Activity)</w:t>
            </w:r>
          </w:p>
        </w:tc>
      </w:tr>
      <w:tr w:rsidR="00AB520E" w:rsidRPr="008F79C6" w14:paraId="30D49ABE" w14:textId="77777777" w:rsidTr="00A03403"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64BCF" w14:textId="77777777" w:rsidR="00AB520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EVCI (Ethernet Virtual Connection Indicator)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170983" w14:textId="77777777" w:rsidR="00AB520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b/>
                <w:color w:val="FF0000"/>
                <w:sz w:val="20"/>
                <w:szCs w:val="20"/>
              </w:rPr>
              <w:t>A</w:t>
            </w:r>
            <w:r w:rsidRPr="00931C0E">
              <w:rPr>
                <w:rStyle w:val="normal-cvariant21"/>
                <w:sz w:val="20"/>
                <w:szCs w:val="20"/>
              </w:rPr>
              <w:t xml:space="preserve"> (Will be pre-populated)</w:t>
            </w:r>
          </w:p>
        </w:tc>
      </w:tr>
      <w:tr w:rsidR="00AB520E" w:rsidRPr="008F79C6" w14:paraId="486357C2" w14:textId="77777777" w:rsidTr="00A03403"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12EAE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A8CA3D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AB520E" w:rsidRPr="008F79C6" w14:paraId="1853A54C" w14:textId="77777777" w:rsidTr="00A03403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7FE6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6CE7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AB520E" w:rsidRPr="008F79C6" w14:paraId="789CD741" w14:textId="77777777" w:rsidTr="00A03403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241B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54B" w14:textId="77777777" w:rsidR="00AB520E" w:rsidRPr="000745E8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AB520E" w:rsidRPr="008F79C6" w14:paraId="2D7BA225" w14:textId="77777777" w:rsidTr="00A03403"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ABFF1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A2469C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AB520E" w:rsidRPr="008F79C6" w14:paraId="44E03CEC" w14:textId="77777777" w:rsidTr="00A03403"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82640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2B06A07" w14:textId="77777777" w:rsidR="00AB520E" w:rsidRPr="00D0658E" w:rsidRDefault="00AB520E" w:rsidP="00AB520E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Fonts w:cs="Arial"/>
                <w:b/>
                <w:sz w:val="20"/>
                <w:szCs w:val="20"/>
              </w:rPr>
              <w:t xml:space="preserve">BAN </w:t>
            </w:r>
            <w:r>
              <w:rPr>
                <w:rFonts w:cs="Arial"/>
                <w:b/>
                <w:sz w:val="20"/>
                <w:szCs w:val="20"/>
              </w:rPr>
              <w:t>EVC was established</w:t>
            </w:r>
            <w:r w:rsidRPr="003F6162">
              <w:rPr>
                <w:rFonts w:cs="Arial"/>
                <w:sz w:val="20"/>
                <w:szCs w:val="20"/>
              </w:rPr>
              <w:t>: (EX:123 N25-1000)</w:t>
            </w:r>
          </w:p>
        </w:tc>
      </w:tr>
      <w:tr w:rsidR="00AB520E" w:rsidRPr="008F79C6" w14:paraId="2B6E9835" w14:textId="77777777" w:rsidTr="00A578C5">
        <w:tc>
          <w:tcPr>
            <w:tcW w:w="3552" w:type="dxa"/>
          </w:tcPr>
          <w:p w14:paraId="698E1448" w14:textId="77777777" w:rsidR="00AB520E" w:rsidRPr="009365D5" w:rsidRDefault="00AB520E" w:rsidP="00AB520E">
            <w:pPr>
              <w:tabs>
                <w:tab w:val="center" w:pos="4320"/>
                <w:tab w:val="right" w:pos="8640"/>
              </w:tabs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4656" w:type="dxa"/>
          </w:tcPr>
          <w:p w14:paraId="0AAD0A3E" w14:textId="77777777" w:rsidR="00AB520E" w:rsidRPr="00AB520E" w:rsidRDefault="00AB520E" w:rsidP="00AB520E">
            <w:pPr>
              <w:tabs>
                <w:tab w:val="center" w:pos="4320"/>
                <w:tab w:val="right" w:pos="8640"/>
              </w:tabs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520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</w:t>
            </w:r>
            <w:r w:rsidRPr="00AB52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dding or Removing </w:t>
            </w:r>
            <w:proofErr w:type="spellStart"/>
            <w:r w:rsidRPr="00AB520E">
              <w:rPr>
                <w:rFonts w:ascii="Arial" w:hAnsi="Arial" w:cs="Arial"/>
                <w:sz w:val="20"/>
                <w:szCs w:val="20"/>
                <w:highlight w:val="yellow"/>
              </w:rPr>
              <w:t>Endhanced</w:t>
            </w:r>
            <w:proofErr w:type="spellEnd"/>
            <w:r w:rsidRPr="00AB52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Multicast</w:t>
            </w:r>
          </w:p>
        </w:tc>
      </w:tr>
      <w:tr w:rsidR="00AB520E" w:rsidRPr="008F79C6" w14:paraId="2555C684" w14:textId="77777777" w:rsidTr="00A03403">
        <w:tc>
          <w:tcPr>
            <w:tcW w:w="3552" w:type="dxa"/>
            <w:shd w:val="clear" w:color="auto" w:fill="F79646"/>
            <w:vAlign w:val="center"/>
          </w:tcPr>
          <w:p w14:paraId="4CD1FF1F" w14:textId="77777777" w:rsidR="00AB520E" w:rsidRPr="009365D5" w:rsidRDefault="00AB520E" w:rsidP="00AB520E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color w:val="000000"/>
                <w:sz w:val="20"/>
                <w:szCs w:val="20"/>
              </w:rPr>
              <w:t>ICADM Screen</w:t>
            </w:r>
          </w:p>
        </w:tc>
        <w:tc>
          <w:tcPr>
            <w:tcW w:w="4656" w:type="dxa"/>
            <w:shd w:val="clear" w:color="auto" w:fill="F79646"/>
            <w:vAlign w:val="center"/>
          </w:tcPr>
          <w:p w14:paraId="2F35283F" w14:textId="77777777" w:rsidR="00AB520E" w:rsidRPr="009365D5" w:rsidRDefault="00AB520E" w:rsidP="00AB520E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B520E" w:rsidRPr="008F79C6" w14:paraId="6B32982E" w14:textId="77777777" w:rsidTr="00A578C5">
        <w:tc>
          <w:tcPr>
            <w:tcW w:w="3552" w:type="dxa"/>
          </w:tcPr>
          <w:p w14:paraId="66AD7052" w14:textId="77777777" w:rsidR="00AB520E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4656" w:type="dxa"/>
          </w:tcPr>
          <w:p w14:paraId="26BAE6BD" w14:textId="77777777" w:rsidR="00AB520E" w:rsidRPr="000807D6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AB520E" w:rsidRPr="008F79C6" w14:paraId="60D7633B" w14:textId="77777777" w:rsidTr="00A578C5">
        <w:tc>
          <w:tcPr>
            <w:tcW w:w="3552" w:type="dxa"/>
          </w:tcPr>
          <w:p w14:paraId="0F050D68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4656" w:type="dxa"/>
          </w:tcPr>
          <w:p w14:paraId="4FE00973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AB520E" w:rsidRPr="008F79C6" w14:paraId="429B9B20" w14:textId="77777777" w:rsidTr="00A578C5">
        <w:tc>
          <w:tcPr>
            <w:tcW w:w="3552" w:type="dxa"/>
          </w:tcPr>
          <w:p w14:paraId="4206C233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4656" w:type="dxa"/>
          </w:tcPr>
          <w:p w14:paraId="1854EA5C" w14:textId="77777777" w:rsidR="00AB520E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0CAF7802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AB520E" w:rsidRPr="008F79C6" w14:paraId="159C0C87" w14:textId="77777777" w:rsidTr="00A578C5">
        <w:tc>
          <w:tcPr>
            <w:tcW w:w="3552" w:type="dxa"/>
          </w:tcPr>
          <w:p w14:paraId="669AEF84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4656" w:type="dxa"/>
          </w:tcPr>
          <w:p w14:paraId="60E39370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AB520E" w:rsidRPr="008F79C6" w14:paraId="5BDC6B59" w14:textId="77777777" w:rsidTr="00A578C5">
        <w:tc>
          <w:tcPr>
            <w:tcW w:w="3552" w:type="dxa"/>
          </w:tcPr>
          <w:p w14:paraId="1E994C8B" w14:textId="77777777" w:rsidR="00AB520E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4656" w:type="dxa"/>
          </w:tcPr>
          <w:p w14:paraId="7A1A3E7E" w14:textId="77777777" w:rsidR="00AB520E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AB520E" w:rsidRPr="008F79C6" w14:paraId="522EAC9B" w14:textId="77777777" w:rsidTr="00A03403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20F0DAC" w14:textId="77777777" w:rsidR="00AB520E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068C5F3F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EVC NC, NCI of UREF 1, and ICSC - click Validate All - Continue</w:t>
            </w:r>
          </w:p>
        </w:tc>
      </w:tr>
      <w:tr w:rsidR="00AB520E" w:rsidRPr="008F79C6" w14:paraId="185C169D" w14:textId="77777777" w:rsidTr="00A578C5">
        <w:trPr>
          <w:trHeight w:val="332"/>
        </w:trPr>
        <w:tc>
          <w:tcPr>
            <w:tcW w:w="3552" w:type="dxa"/>
            <w:shd w:val="clear" w:color="auto" w:fill="F79646"/>
            <w:vAlign w:val="center"/>
          </w:tcPr>
          <w:p w14:paraId="63A0A367" w14:textId="77777777" w:rsidR="00AB520E" w:rsidRPr="00304EFB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ICEVC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4656" w:type="dxa"/>
            <w:shd w:val="clear" w:color="auto" w:fill="F79646"/>
            <w:vAlign w:val="center"/>
          </w:tcPr>
          <w:p w14:paraId="24A9923E" w14:textId="77777777" w:rsidR="00AB520E" w:rsidRPr="00255107" w:rsidRDefault="00AB520E" w:rsidP="00AB520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AB520E" w:rsidRPr="008F79C6" w14:paraId="515A7B24" w14:textId="77777777" w:rsidTr="00A578C5">
        <w:tc>
          <w:tcPr>
            <w:tcW w:w="3552" w:type="dxa"/>
          </w:tcPr>
          <w:p w14:paraId="1FDC4075" w14:textId="77777777" w:rsidR="00AB520E" w:rsidRPr="00FF7E13" w:rsidRDefault="00AB520E" w:rsidP="00AB520E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EVCNUM</w:t>
            </w:r>
            <w:r>
              <w:rPr>
                <w:rFonts w:ascii="Arial" w:hAnsi="Arial" w:cs="Arial"/>
                <w:sz w:val="20"/>
                <w:szCs w:val="20"/>
              </w:rPr>
              <w:t xml:space="preserve"> (Ethernet Virtual Connection Reference Number)</w:t>
            </w:r>
          </w:p>
        </w:tc>
        <w:tc>
          <w:tcPr>
            <w:tcW w:w="4656" w:type="dxa"/>
          </w:tcPr>
          <w:p w14:paraId="5FA17D8D" w14:textId="77777777" w:rsidR="00AB520E" w:rsidRPr="00FF7E13" w:rsidRDefault="00AB520E" w:rsidP="00AB520E">
            <w:pPr>
              <w:rPr>
                <w:rFonts w:ascii="Arial" w:hAnsi="Arial" w:cs="Arial"/>
                <w:sz w:val="20"/>
                <w:szCs w:val="20"/>
              </w:rPr>
            </w:pPr>
            <w:r w:rsidRPr="00885909">
              <w:rPr>
                <w:rFonts w:ascii="Arial" w:hAnsi="Arial" w:cs="Arial"/>
                <w:sz w:val="20"/>
                <w:szCs w:val="20"/>
              </w:rPr>
              <w:t>Pre-populated – 0001</w:t>
            </w:r>
          </w:p>
        </w:tc>
      </w:tr>
      <w:tr w:rsidR="00AB520E" w:rsidRPr="008F79C6" w14:paraId="6CE58D69" w14:textId="77777777" w:rsidTr="00A578C5">
        <w:tc>
          <w:tcPr>
            <w:tcW w:w="3552" w:type="dxa"/>
          </w:tcPr>
          <w:p w14:paraId="1732E3A8" w14:textId="77777777" w:rsidR="00AB520E" w:rsidRPr="00FF7E13" w:rsidRDefault="00AB520E" w:rsidP="00AB520E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NC</w:t>
            </w:r>
            <w:r>
              <w:rPr>
                <w:rFonts w:ascii="Arial" w:hAnsi="Arial" w:cs="Arial"/>
                <w:sz w:val="20"/>
                <w:szCs w:val="20"/>
              </w:rPr>
              <w:t xml:space="preserve"> (Network Channel)</w:t>
            </w:r>
          </w:p>
        </w:tc>
        <w:tc>
          <w:tcPr>
            <w:tcW w:w="4656" w:type="dxa"/>
          </w:tcPr>
          <w:p w14:paraId="165453C3" w14:textId="77777777" w:rsidR="00AB520E" w:rsidRPr="00FF7E13" w:rsidRDefault="00AB520E" w:rsidP="00AB520E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VLP</w:t>
            </w:r>
            <w:proofErr w:type="gramStart"/>
            <w:r w:rsidRPr="00FF7E13">
              <w:rPr>
                <w:rFonts w:ascii="Arial" w:hAnsi="Arial" w:cs="Arial"/>
                <w:sz w:val="20"/>
                <w:szCs w:val="20"/>
              </w:rPr>
              <w:t>-  Point</w:t>
            </w:r>
            <w:proofErr w:type="gramEnd"/>
            <w:r w:rsidRPr="00FF7E13">
              <w:rPr>
                <w:rFonts w:ascii="Arial" w:hAnsi="Arial" w:cs="Arial"/>
                <w:sz w:val="20"/>
                <w:szCs w:val="20"/>
              </w:rPr>
              <w:t xml:space="preserve"> to Point</w:t>
            </w:r>
          </w:p>
          <w:p w14:paraId="3C1E2E5E" w14:textId="77777777" w:rsidR="00AB520E" w:rsidRPr="00FF7E13" w:rsidRDefault="00AB520E" w:rsidP="00AB520E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VLM- Multipoint</w:t>
            </w:r>
          </w:p>
        </w:tc>
      </w:tr>
      <w:tr w:rsidR="00AB520E" w:rsidRPr="008F79C6" w14:paraId="521D1EC6" w14:textId="77777777" w:rsidTr="00A578C5">
        <w:tc>
          <w:tcPr>
            <w:tcW w:w="3552" w:type="dxa"/>
          </w:tcPr>
          <w:p w14:paraId="3D6ED700" w14:textId="77777777" w:rsidR="00AB520E" w:rsidRPr="00FF7E13" w:rsidRDefault="00AB520E" w:rsidP="00AB520E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NUT</w:t>
            </w:r>
            <w:r>
              <w:rPr>
                <w:rFonts w:ascii="Arial" w:hAnsi="Arial" w:cs="Arial"/>
                <w:sz w:val="20"/>
                <w:szCs w:val="20"/>
              </w:rPr>
              <w:t xml:space="preserve"> (Number of Terminations)</w:t>
            </w:r>
          </w:p>
        </w:tc>
        <w:tc>
          <w:tcPr>
            <w:tcW w:w="4656" w:type="dxa"/>
          </w:tcPr>
          <w:p w14:paraId="603AFD87" w14:textId="77777777" w:rsidR="00AB520E" w:rsidRPr="00FF7E13" w:rsidRDefault="00AB520E" w:rsidP="00AB52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Quantity of EVC UNI terminations </w:t>
            </w:r>
            <w:r w:rsidRPr="00FF7E13">
              <w:rPr>
                <w:rFonts w:ascii="Arial" w:hAnsi="Arial" w:cs="Arial"/>
                <w:sz w:val="20"/>
                <w:szCs w:val="20"/>
              </w:rPr>
              <w:t>on the ASR</w:t>
            </w:r>
          </w:p>
        </w:tc>
      </w:tr>
      <w:tr w:rsidR="00AB520E" w:rsidRPr="008F79C6" w14:paraId="183A4A08" w14:textId="77777777" w:rsidTr="00A578C5">
        <w:tc>
          <w:tcPr>
            <w:tcW w:w="3552" w:type="dxa"/>
          </w:tcPr>
          <w:p w14:paraId="42328000" w14:textId="77777777" w:rsidR="00AB520E" w:rsidRPr="00FF7E13" w:rsidRDefault="00AB520E" w:rsidP="00AB520E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UACT</w:t>
            </w:r>
            <w:r>
              <w:rPr>
                <w:rFonts w:ascii="Arial" w:hAnsi="Arial" w:cs="Arial"/>
                <w:sz w:val="20"/>
                <w:szCs w:val="20"/>
              </w:rPr>
              <w:t xml:space="preserve"> (UNI Activity Indicator)</w:t>
            </w:r>
          </w:p>
        </w:tc>
        <w:tc>
          <w:tcPr>
            <w:tcW w:w="4656" w:type="dxa"/>
          </w:tcPr>
          <w:p w14:paraId="26655352" w14:textId="77777777" w:rsidR="00AB520E" w:rsidRPr="00FF7E13" w:rsidRDefault="00AB520E" w:rsidP="00AB520E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UNI Activity Indicator</w:t>
            </w:r>
            <w:r w:rsidRPr="00972017">
              <w:rPr>
                <w:rFonts w:ascii="Arial" w:hAnsi="Arial" w:cs="Arial"/>
                <w:color w:val="FF0000"/>
                <w:sz w:val="20"/>
                <w:szCs w:val="20"/>
              </w:rPr>
              <w:t xml:space="preserve"> (N, C or D)</w:t>
            </w:r>
          </w:p>
        </w:tc>
      </w:tr>
      <w:tr w:rsidR="00AB520E" w:rsidRPr="008F79C6" w14:paraId="638B482F" w14:textId="77777777" w:rsidTr="00A578C5">
        <w:tc>
          <w:tcPr>
            <w:tcW w:w="3552" w:type="dxa"/>
          </w:tcPr>
          <w:p w14:paraId="0F36D533" w14:textId="77777777" w:rsidR="00AB520E" w:rsidRPr="00FF7E13" w:rsidRDefault="00AB520E" w:rsidP="00AB520E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NCI</w:t>
            </w:r>
            <w:r>
              <w:rPr>
                <w:rFonts w:ascii="Arial" w:hAnsi="Arial" w:cs="Arial"/>
                <w:sz w:val="20"/>
                <w:szCs w:val="20"/>
              </w:rPr>
              <w:t xml:space="preserve"> (Network Channel Interface)</w:t>
            </w:r>
          </w:p>
        </w:tc>
        <w:tc>
          <w:tcPr>
            <w:tcW w:w="4656" w:type="dxa"/>
          </w:tcPr>
          <w:p w14:paraId="459DB329" w14:textId="77777777" w:rsidR="00AB520E" w:rsidRPr="00FF7E13" w:rsidRDefault="00AB520E" w:rsidP="00AB520E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02VLN.A2 – Port combination tagged and untagged</w:t>
            </w:r>
          </w:p>
          <w:p w14:paraId="4DEEF71F" w14:textId="77777777" w:rsidR="00AB520E" w:rsidRPr="00FF7E13" w:rsidRDefault="00AB520E" w:rsidP="00AB520E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 xml:space="preserve">02VLN.V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FF7E13">
              <w:rPr>
                <w:rFonts w:ascii="Arial" w:hAnsi="Arial" w:cs="Arial"/>
                <w:sz w:val="20"/>
                <w:szCs w:val="20"/>
              </w:rPr>
              <w:t xml:space="preserve"> VLAN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E13">
              <w:rPr>
                <w:rFonts w:ascii="Arial" w:hAnsi="Arial" w:cs="Arial"/>
                <w:b/>
                <w:color w:val="FF0000"/>
                <w:sz w:val="20"/>
                <w:szCs w:val="20"/>
              </w:rPr>
              <w:t>(CE-VLAN field must be populated)</w:t>
            </w:r>
          </w:p>
        </w:tc>
      </w:tr>
      <w:tr w:rsidR="00AB520E" w:rsidRPr="008F79C6" w14:paraId="14C2944E" w14:textId="77777777" w:rsidTr="00A578C5">
        <w:tc>
          <w:tcPr>
            <w:tcW w:w="3552" w:type="dxa"/>
          </w:tcPr>
          <w:p w14:paraId="715D30CD" w14:textId="77777777" w:rsidR="00AB520E" w:rsidRPr="00FF7E13" w:rsidRDefault="00AB520E" w:rsidP="00AB5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6" w:type="dxa"/>
          </w:tcPr>
          <w:p w14:paraId="1F2620BC" w14:textId="77777777" w:rsidR="00AB520E" w:rsidRPr="00FF7E13" w:rsidRDefault="00AB520E" w:rsidP="00AB52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20E" w:rsidRPr="008F79C6" w14:paraId="51AC4206" w14:textId="77777777" w:rsidTr="00A578C5">
        <w:tc>
          <w:tcPr>
            <w:tcW w:w="3552" w:type="dxa"/>
          </w:tcPr>
          <w:p w14:paraId="07C03D2C" w14:textId="77777777" w:rsidR="00AB520E" w:rsidRPr="00FF7E13" w:rsidRDefault="00AB520E" w:rsidP="00AB520E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EVSCP</w:t>
            </w:r>
            <w:r>
              <w:rPr>
                <w:rFonts w:ascii="Arial" w:hAnsi="Arial" w:cs="Arial"/>
                <w:sz w:val="20"/>
                <w:szCs w:val="20"/>
              </w:rPr>
              <w:t xml:space="preserve"> (Ethernet Virtual Connection Switch Point)</w:t>
            </w:r>
          </w:p>
        </w:tc>
        <w:tc>
          <w:tcPr>
            <w:tcW w:w="4656" w:type="dxa"/>
          </w:tcPr>
          <w:p w14:paraId="74F76360" w14:textId="77777777" w:rsidR="00AB520E" w:rsidRPr="00FF7E13" w:rsidRDefault="00AB520E" w:rsidP="00AB520E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IPAG Switch CLLI</w:t>
            </w:r>
            <w:r>
              <w:rPr>
                <w:rFonts w:ascii="Arial" w:hAnsi="Arial" w:cs="Arial"/>
                <w:sz w:val="20"/>
                <w:szCs w:val="20"/>
              </w:rPr>
              <w:t xml:space="preserve"> or ICO Switch CLLI</w:t>
            </w:r>
          </w:p>
        </w:tc>
      </w:tr>
      <w:tr w:rsidR="00AB520E" w:rsidRPr="008F79C6" w14:paraId="7D42E0AE" w14:textId="77777777" w:rsidTr="00A578C5">
        <w:tc>
          <w:tcPr>
            <w:tcW w:w="3552" w:type="dxa"/>
          </w:tcPr>
          <w:p w14:paraId="586DCC9A" w14:textId="77777777" w:rsidR="00AB520E" w:rsidRPr="00FF7E13" w:rsidRDefault="00AB520E" w:rsidP="00AB520E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RUID</w:t>
            </w:r>
            <w:r>
              <w:rPr>
                <w:rFonts w:ascii="Arial" w:hAnsi="Arial" w:cs="Arial"/>
                <w:sz w:val="20"/>
                <w:szCs w:val="20"/>
              </w:rPr>
              <w:t xml:space="preserve"> (Related UNI Identifier)</w:t>
            </w:r>
          </w:p>
        </w:tc>
        <w:tc>
          <w:tcPr>
            <w:tcW w:w="4656" w:type="dxa"/>
          </w:tcPr>
          <w:p w14:paraId="074F036B" w14:textId="77777777" w:rsidR="00AB520E" w:rsidRPr="00FF7E13" w:rsidRDefault="00AB520E" w:rsidP="00AB520E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UNI Port Circuit ID</w:t>
            </w:r>
            <w:r>
              <w:rPr>
                <w:rFonts w:ascii="Arial" w:hAnsi="Arial" w:cs="Arial"/>
                <w:sz w:val="20"/>
                <w:szCs w:val="20"/>
              </w:rPr>
              <w:t xml:space="preserve"> or ICO Port CLS Circuit ID</w:t>
            </w:r>
          </w:p>
        </w:tc>
      </w:tr>
      <w:tr w:rsidR="00AB520E" w:rsidRPr="008F79C6" w14:paraId="2703A86F" w14:textId="77777777" w:rsidTr="00A578C5">
        <w:tc>
          <w:tcPr>
            <w:tcW w:w="3552" w:type="dxa"/>
          </w:tcPr>
          <w:p w14:paraId="09B277FD" w14:textId="77777777" w:rsidR="00AB520E" w:rsidRPr="00801E6A" w:rsidRDefault="00AB520E" w:rsidP="00AB520E">
            <w:pPr>
              <w:rPr>
                <w:rFonts w:ascii="Arial" w:hAnsi="Arial" w:cs="Arial"/>
                <w:sz w:val="20"/>
                <w:szCs w:val="20"/>
              </w:rPr>
            </w:pPr>
            <w:r w:rsidRPr="00801E6A">
              <w:rPr>
                <w:rFonts w:ascii="Arial" w:hAnsi="Arial" w:cs="Arial"/>
                <w:sz w:val="20"/>
                <w:szCs w:val="20"/>
              </w:rPr>
              <w:t>CEVLAN (Customer Edge Virtual Local Area Network)</w:t>
            </w:r>
          </w:p>
        </w:tc>
        <w:tc>
          <w:tcPr>
            <w:tcW w:w="4656" w:type="dxa"/>
          </w:tcPr>
          <w:p w14:paraId="1EB1D34B" w14:textId="77777777" w:rsidR="00AB520E" w:rsidRPr="00801E6A" w:rsidRDefault="00AB520E" w:rsidP="00AB520E">
            <w:pPr>
              <w:rPr>
                <w:rFonts w:ascii="Arial" w:hAnsi="Arial" w:cs="Arial"/>
                <w:sz w:val="20"/>
                <w:szCs w:val="20"/>
              </w:rPr>
            </w:pPr>
            <w:r w:rsidRPr="00801E6A">
              <w:rPr>
                <w:rFonts w:ascii="Arial" w:hAnsi="Arial" w:cs="Arial"/>
                <w:sz w:val="20"/>
                <w:szCs w:val="20"/>
              </w:rPr>
              <w:t>VLAN ID, if applicable</w:t>
            </w:r>
          </w:p>
        </w:tc>
      </w:tr>
      <w:tr w:rsidR="00AB520E" w:rsidRPr="008F79C6" w14:paraId="00BC976F" w14:textId="77777777" w:rsidTr="00A578C5">
        <w:tc>
          <w:tcPr>
            <w:tcW w:w="3552" w:type="dxa"/>
          </w:tcPr>
          <w:p w14:paraId="5261690A" w14:textId="77777777" w:rsidR="00AB520E" w:rsidRPr="00457AE1" w:rsidRDefault="00AB520E" w:rsidP="00AB520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7AE1">
              <w:rPr>
                <w:rFonts w:ascii="Arial" w:hAnsi="Arial" w:cs="Arial"/>
                <w:sz w:val="20"/>
                <w:szCs w:val="20"/>
                <w:highlight w:val="yellow"/>
              </w:rPr>
              <w:t>LREF (Level of Service Reference)</w:t>
            </w:r>
          </w:p>
        </w:tc>
        <w:tc>
          <w:tcPr>
            <w:tcW w:w="4656" w:type="dxa"/>
          </w:tcPr>
          <w:p w14:paraId="7E077FBE" w14:textId="77777777" w:rsidR="00AB520E" w:rsidRPr="00457AE1" w:rsidRDefault="00AB520E" w:rsidP="00AB520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7AE1">
              <w:rPr>
                <w:rFonts w:ascii="Arial" w:hAnsi="Arial" w:cs="Arial"/>
                <w:sz w:val="20"/>
                <w:szCs w:val="20"/>
                <w:highlight w:val="yellow"/>
              </w:rPr>
              <w:t>1 (default)</w:t>
            </w:r>
          </w:p>
        </w:tc>
      </w:tr>
      <w:tr w:rsidR="00AB520E" w:rsidRPr="008F79C6" w14:paraId="4AEA011C" w14:textId="77777777" w:rsidTr="00A578C5">
        <w:tc>
          <w:tcPr>
            <w:tcW w:w="3552" w:type="dxa"/>
          </w:tcPr>
          <w:p w14:paraId="5E0A3718" w14:textId="77777777" w:rsidR="00AB520E" w:rsidRPr="00457AE1" w:rsidRDefault="00AB520E" w:rsidP="00AB520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7AE1">
              <w:rPr>
                <w:rFonts w:ascii="Arial" w:hAnsi="Arial" w:cs="Arial"/>
                <w:sz w:val="20"/>
                <w:szCs w:val="20"/>
                <w:highlight w:val="yellow"/>
              </w:rPr>
              <w:t>LACT (Level of Service Activity Indicator)</w:t>
            </w:r>
          </w:p>
        </w:tc>
        <w:tc>
          <w:tcPr>
            <w:tcW w:w="4656" w:type="dxa"/>
          </w:tcPr>
          <w:p w14:paraId="48F06F48" w14:textId="77777777" w:rsidR="00AB520E" w:rsidRPr="00457AE1" w:rsidRDefault="00AB520E" w:rsidP="00AB520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7AE1">
              <w:rPr>
                <w:rFonts w:ascii="Arial" w:hAnsi="Arial" w:cs="Arial"/>
                <w:sz w:val="20"/>
                <w:szCs w:val="20"/>
                <w:highlight w:val="yellow"/>
              </w:rPr>
              <w:t>N, C or D</w:t>
            </w:r>
          </w:p>
        </w:tc>
      </w:tr>
      <w:tr w:rsidR="00AB520E" w:rsidRPr="008F79C6" w14:paraId="5B2191F4" w14:textId="77777777" w:rsidTr="00A578C5">
        <w:tc>
          <w:tcPr>
            <w:tcW w:w="3552" w:type="dxa"/>
          </w:tcPr>
          <w:p w14:paraId="0E3974DA" w14:textId="77777777" w:rsidR="00AB520E" w:rsidRPr="00457AE1" w:rsidRDefault="00AB520E" w:rsidP="00AB520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7AE1">
              <w:rPr>
                <w:rFonts w:ascii="Arial" w:hAnsi="Arial" w:cs="Arial"/>
                <w:sz w:val="20"/>
                <w:szCs w:val="20"/>
                <w:highlight w:val="yellow"/>
              </w:rPr>
              <w:t>SPEC (Service and Product Enhancement Code)</w:t>
            </w:r>
          </w:p>
        </w:tc>
        <w:tc>
          <w:tcPr>
            <w:tcW w:w="4656" w:type="dxa"/>
          </w:tcPr>
          <w:p w14:paraId="4D449554" w14:textId="77777777" w:rsidR="00AB520E" w:rsidRPr="00457AE1" w:rsidRDefault="00AB520E" w:rsidP="00AB520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7AE1">
              <w:rPr>
                <w:rFonts w:ascii="Arial" w:hAnsi="Arial" w:cs="Arial"/>
                <w:sz w:val="20"/>
                <w:szCs w:val="20"/>
                <w:highlight w:val="yellow"/>
              </w:rPr>
              <w:t>Must match the SPEC of the RUID. See valid Codes. (ICEVC screen)</w:t>
            </w:r>
          </w:p>
        </w:tc>
      </w:tr>
      <w:tr w:rsidR="00AB520E" w:rsidRPr="008F79C6" w14:paraId="03C7AC01" w14:textId="77777777" w:rsidTr="00A578C5">
        <w:tc>
          <w:tcPr>
            <w:tcW w:w="3552" w:type="dxa"/>
          </w:tcPr>
          <w:p w14:paraId="31E920B2" w14:textId="77777777" w:rsidR="00AB520E" w:rsidRPr="00457AE1" w:rsidRDefault="00AB520E" w:rsidP="00AB520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7AE1">
              <w:rPr>
                <w:rFonts w:ascii="Arial" w:hAnsi="Arial" w:cs="Arial"/>
                <w:sz w:val="20"/>
                <w:szCs w:val="20"/>
                <w:highlight w:val="yellow"/>
              </w:rPr>
              <w:t>BDW (CIR Bandwidth)</w:t>
            </w:r>
          </w:p>
        </w:tc>
        <w:tc>
          <w:tcPr>
            <w:tcW w:w="4656" w:type="dxa"/>
          </w:tcPr>
          <w:p w14:paraId="57982B72" w14:textId="77777777" w:rsidR="00AB520E" w:rsidRPr="00457AE1" w:rsidRDefault="00AB520E" w:rsidP="00AB520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57AE1">
              <w:rPr>
                <w:rFonts w:ascii="Arial" w:hAnsi="Arial" w:cs="Arial"/>
                <w:sz w:val="20"/>
                <w:szCs w:val="20"/>
                <w:highlight w:val="yellow"/>
              </w:rPr>
              <w:t>Enter CIR Speed</w:t>
            </w:r>
          </w:p>
        </w:tc>
      </w:tr>
      <w:tr w:rsidR="00AB520E" w:rsidRPr="008F79C6" w14:paraId="39212B5E" w14:textId="77777777" w:rsidTr="00A578C5">
        <w:tc>
          <w:tcPr>
            <w:tcW w:w="3552" w:type="dxa"/>
          </w:tcPr>
          <w:p w14:paraId="1E1E51F2" w14:textId="77777777" w:rsidR="00AB520E" w:rsidRPr="00457AE1" w:rsidRDefault="00AB520E" w:rsidP="00AB520E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57AE1">
              <w:rPr>
                <w:rFonts w:ascii="Arial" w:hAnsi="Arial" w:cs="Arial"/>
                <w:sz w:val="20"/>
                <w:szCs w:val="20"/>
                <w:highlight w:val="green"/>
              </w:rPr>
              <w:t>LREF (Level of Service Reference)</w:t>
            </w:r>
          </w:p>
        </w:tc>
        <w:tc>
          <w:tcPr>
            <w:tcW w:w="4656" w:type="dxa"/>
          </w:tcPr>
          <w:p w14:paraId="0C3A7181" w14:textId="77777777" w:rsidR="00AB520E" w:rsidRPr="00457AE1" w:rsidRDefault="00AB520E" w:rsidP="00AB520E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57AE1">
              <w:rPr>
                <w:rFonts w:ascii="Arial" w:hAnsi="Arial" w:cs="Arial"/>
                <w:sz w:val="20"/>
                <w:szCs w:val="20"/>
                <w:highlight w:val="green"/>
              </w:rPr>
              <w:t xml:space="preserve">2 </w:t>
            </w:r>
          </w:p>
        </w:tc>
      </w:tr>
      <w:tr w:rsidR="00AB520E" w:rsidRPr="008F79C6" w14:paraId="40D7B9EA" w14:textId="77777777" w:rsidTr="00A578C5">
        <w:tc>
          <w:tcPr>
            <w:tcW w:w="3552" w:type="dxa"/>
          </w:tcPr>
          <w:p w14:paraId="48899641" w14:textId="77777777" w:rsidR="00AB520E" w:rsidRPr="00457AE1" w:rsidRDefault="00AB520E" w:rsidP="00AB520E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57AE1">
              <w:rPr>
                <w:rFonts w:ascii="Arial" w:hAnsi="Arial" w:cs="Arial"/>
                <w:sz w:val="20"/>
                <w:szCs w:val="20"/>
                <w:highlight w:val="green"/>
              </w:rPr>
              <w:t>LACT (Level of Service Activity Indicator)</w:t>
            </w:r>
          </w:p>
        </w:tc>
        <w:tc>
          <w:tcPr>
            <w:tcW w:w="4656" w:type="dxa"/>
          </w:tcPr>
          <w:p w14:paraId="61562509" w14:textId="77777777" w:rsidR="00AB520E" w:rsidRPr="00457AE1" w:rsidRDefault="00AB520E" w:rsidP="00AB520E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57AE1">
              <w:rPr>
                <w:rFonts w:ascii="Arial" w:hAnsi="Arial" w:cs="Arial"/>
                <w:sz w:val="20"/>
                <w:szCs w:val="20"/>
                <w:highlight w:val="green"/>
              </w:rPr>
              <w:t>N, C or D</w:t>
            </w:r>
          </w:p>
        </w:tc>
      </w:tr>
      <w:tr w:rsidR="00AB520E" w:rsidRPr="008F79C6" w14:paraId="34C980B4" w14:textId="77777777" w:rsidTr="00A578C5">
        <w:tc>
          <w:tcPr>
            <w:tcW w:w="3552" w:type="dxa"/>
          </w:tcPr>
          <w:p w14:paraId="2F041236" w14:textId="77777777" w:rsidR="00AB520E" w:rsidRPr="00457AE1" w:rsidRDefault="00AB520E" w:rsidP="00AB520E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57AE1">
              <w:rPr>
                <w:rFonts w:ascii="Arial" w:hAnsi="Arial" w:cs="Arial"/>
                <w:sz w:val="20"/>
                <w:szCs w:val="20"/>
                <w:highlight w:val="green"/>
              </w:rPr>
              <w:t>LOS</w:t>
            </w:r>
          </w:p>
        </w:tc>
        <w:tc>
          <w:tcPr>
            <w:tcW w:w="4656" w:type="dxa"/>
          </w:tcPr>
          <w:p w14:paraId="4A3B710A" w14:textId="77777777" w:rsidR="00AB520E" w:rsidRPr="00457AE1" w:rsidRDefault="00AB520E" w:rsidP="00AB520E">
            <w:pPr>
              <w:rPr>
                <w:rFonts w:ascii="Arial" w:hAnsi="Arial" w:cs="Arial"/>
                <w:snapToGrid w:val="0"/>
                <w:sz w:val="20"/>
                <w:szCs w:val="20"/>
                <w:highlight w:val="green"/>
              </w:rPr>
            </w:pPr>
            <w:r w:rsidRPr="00457AE1">
              <w:rPr>
                <w:rFonts w:ascii="Arial" w:hAnsi="Arial" w:cs="Arial"/>
                <w:snapToGrid w:val="0"/>
                <w:sz w:val="20"/>
                <w:szCs w:val="20"/>
                <w:highlight w:val="green"/>
              </w:rPr>
              <w:t xml:space="preserve">Enter ‘EMCAST’ </w:t>
            </w:r>
          </w:p>
          <w:p w14:paraId="656C7B26" w14:textId="77777777" w:rsidR="00AB520E" w:rsidRPr="00457AE1" w:rsidRDefault="00AB520E" w:rsidP="00AB520E">
            <w:pPr>
              <w:rPr>
                <w:rFonts w:ascii="Arial" w:hAnsi="Arial" w:cs="Arial"/>
                <w:snapToGrid w:val="0"/>
                <w:sz w:val="20"/>
                <w:szCs w:val="20"/>
                <w:highlight w:val="green"/>
              </w:rPr>
            </w:pPr>
          </w:p>
          <w:p w14:paraId="0DBD5DF0" w14:textId="77777777" w:rsidR="00AB520E" w:rsidRPr="00457AE1" w:rsidRDefault="00AB520E" w:rsidP="00AB520E">
            <w:pPr>
              <w:rPr>
                <w:rFonts w:ascii="Arial" w:hAnsi="Arial" w:cs="Arial"/>
                <w:snapToGrid w:val="0"/>
                <w:sz w:val="20"/>
                <w:szCs w:val="20"/>
                <w:highlight w:val="green"/>
              </w:rPr>
            </w:pPr>
            <w:r w:rsidRPr="00457AE1">
              <w:rPr>
                <w:rFonts w:ascii="Arial" w:hAnsi="Arial" w:cs="Arial"/>
                <w:b/>
                <w:snapToGrid w:val="0"/>
                <w:sz w:val="20"/>
                <w:szCs w:val="20"/>
                <w:highlight w:val="green"/>
              </w:rPr>
              <w:lastRenderedPageBreak/>
              <w:t>ICB</w:t>
            </w:r>
            <w:r w:rsidRPr="00457AE1">
              <w:rPr>
                <w:rFonts w:ascii="Arial" w:hAnsi="Arial" w:cs="Arial"/>
                <w:snapToGrid w:val="0"/>
                <w:sz w:val="20"/>
                <w:szCs w:val="20"/>
                <w:highlight w:val="green"/>
              </w:rPr>
              <w:t xml:space="preserve"> Enter </w:t>
            </w:r>
            <w:r w:rsidRPr="00457AE1"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  <w:highlight w:val="green"/>
              </w:rPr>
              <w:t>“</w:t>
            </w:r>
            <w:proofErr w:type="spellStart"/>
            <w:r w:rsidRPr="00457AE1">
              <w:rPr>
                <w:rFonts w:ascii="Arial" w:hAnsi="Arial" w:cs="Arial"/>
                <w:b/>
                <w:color w:val="FF0000"/>
                <w:sz w:val="20"/>
                <w:szCs w:val="20"/>
                <w:highlight w:val="green"/>
              </w:rPr>
              <w:t>EMCASTEMnnnn-nnnnn</w:t>
            </w:r>
            <w:proofErr w:type="spellEnd"/>
            <w:r w:rsidRPr="00457AE1">
              <w:rPr>
                <w:rFonts w:ascii="Arial" w:hAnsi="Arial" w:cs="Arial"/>
                <w:b/>
                <w:color w:val="FF0000"/>
                <w:sz w:val="20"/>
                <w:szCs w:val="20"/>
                <w:highlight w:val="green"/>
              </w:rPr>
              <w:t>”</w:t>
            </w:r>
            <w:r w:rsidRPr="00457AE1">
              <w:rPr>
                <w:rFonts w:ascii="Arial" w:hAnsi="Arial" w:cs="Arial"/>
                <w:sz w:val="20"/>
                <w:szCs w:val="20"/>
                <w:highlight w:val="green"/>
              </w:rPr>
              <w:t xml:space="preserve"> (After LREF1)</w:t>
            </w:r>
          </w:p>
        </w:tc>
      </w:tr>
      <w:tr w:rsidR="00AB520E" w:rsidRPr="008F79C6" w14:paraId="01E784B2" w14:textId="77777777" w:rsidTr="00A578C5">
        <w:tc>
          <w:tcPr>
            <w:tcW w:w="3552" w:type="dxa"/>
          </w:tcPr>
          <w:p w14:paraId="315B3BEE" w14:textId="77777777" w:rsidR="00AB520E" w:rsidRPr="00457AE1" w:rsidRDefault="00AB520E" w:rsidP="00AB520E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57AE1">
              <w:rPr>
                <w:rFonts w:ascii="Arial" w:hAnsi="Arial" w:cs="Arial"/>
                <w:sz w:val="20"/>
                <w:szCs w:val="20"/>
                <w:highlight w:val="green"/>
              </w:rPr>
              <w:lastRenderedPageBreak/>
              <w:t>BDW (CIR Bandwidth)</w:t>
            </w:r>
          </w:p>
        </w:tc>
        <w:tc>
          <w:tcPr>
            <w:tcW w:w="4656" w:type="dxa"/>
          </w:tcPr>
          <w:p w14:paraId="1416D854" w14:textId="77777777" w:rsidR="00AB520E" w:rsidRPr="00457AE1" w:rsidRDefault="00AB520E" w:rsidP="00AB520E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57AE1">
              <w:rPr>
                <w:rFonts w:ascii="Arial" w:hAnsi="Arial" w:cs="Arial"/>
                <w:sz w:val="20"/>
                <w:szCs w:val="20"/>
                <w:highlight w:val="green"/>
              </w:rPr>
              <w:t>Enter ‘3M’ to ‘30M’, in 1 Mbps increments.</w:t>
            </w:r>
          </w:p>
          <w:p w14:paraId="4B75D134" w14:textId="77777777" w:rsidR="00AB520E" w:rsidRPr="00457AE1" w:rsidRDefault="00AB520E" w:rsidP="00AB520E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57AE1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ICB</w:t>
            </w:r>
            <w:r w:rsidRPr="00457AE1">
              <w:rPr>
                <w:rFonts w:ascii="Arial" w:hAnsi="Arial" w:cs="Arial"/>
                <w:sz w:val="20"/>
                <w:szCs w:val="20"/>
                <w:highlight w:val="green"/>
              </w:rPr>
              <w:t xml:space="preserve"> Enter </w:t>
            </w:r>
            <w:r w:rsidRPr="00457AE1">
              <w:rPr>
                <w:rFonts w:ascii="Arial" w:hAnsi="Arial" w:cs="Arial"/>
                <w:b/>
                <w:color w:val="FF0000"/>
                <w:sz w:val="20"/>
                <w:szCs w:val="20"/>
                <w:highlight w:val="green"/>
              </w:rPr>
              <w:t>‘31M’ or ‘higher’</w:t>
            </w:r>
          </w:p>
        </w:tc>
      </w:tr>
      <w:tr w:rsidR="00AB520E" w:rsidRPr="008F79C6" w14:paraId="38E60EBA" w14:textId="77777777" w:rsidTr="00843956">
        <w:tc>
          <w:tcPr>
            <w:tcW w:w="8208" w:type="dxa"/>
            <w:gridSpan w:val="2"/>
          </w:tcPr>
          <w:p w14:paraId="29DA5B1C" w14:textId="77777777" w:rsidR="00AB520E" w:rsidRPr="008E3D93" w:rsidRDefault="00AB520E" w:rsidP="00AB520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8E3D93">
              <w:rPr>
                <w:rFonts w:ascii="Arial" w:hAnsi="Arial" w:cs="Arial"/>
                <w:b/>
                <w:sz w:val="20"/>
                <w:szCs w:val="20"/>
              </w:rPr>
              <w:t>Complete the above steps for additional UREFs</w:t>
            </w:r>
          </w:p>
        </w:tc>
      </w:tr>
    </w:tbl>
    <w:p w14:paraId="6CCFBFF9" w14:textId="77777777" w:rsidR="00300629" w:rsidRDefault="00300629" w:rsidP="00457AE1"/>
    <w:p w14:paraId="40CCB5D7" w14:textId="77777777" w:rsidR="00593FB4" w:rsidRDefault="00755923" w:rsidP="00990860">
      <w:pPr>
        <w:pStyle w:val="Heading3"/>
        <w:numPr>
          <w:ilvl w:val="0"/>
          <w:numId w:val="12"/>
        </w:numPr>
        <w:rPr>
          <w:i/>
          <w:sz w:val="22"/>
          <w:szCs w:val="22"/>
        </w:rPr>
      </w:pPr>
      <w:bookmarkStart w:id="168" w:name="_Toc2948186"/>
      <w:bookmarkStart w:id="169" w:name="_Toc426030219"/>
      <w:r>
        <w:rPr>
          <w:i/>
          <w:sz w:val="22"/>
          <w:szCs w:val="22"/>
        </w:rPr>
        <w:t xml:space="preserve">NNI/UNI </w:t>
      </w:r>
      <w:r w:rsidR="004F0763">
        <w:rPr>
          <w:i/>
          <w:sz w:val="22"/>
          <w:szCs w:val="22"/>
        </w:rPr>
        <w:t>Broadband Service Agreement (BSA)</w:t>
      </w:r>
      <w:r>
        <w:rPr>
          <w:i/>
          <w:sz w:val="22"/>
          <w:szCs w:val="22"/>
        </w:rPr>
        <w:t xml:space="preserve"> Contract Change</w:t>
      </w:r>
      <w:bookmarkEnd w:id="168"/>
    </w:p>
    <w:p w14:paraId="0868C6F6" w14:textId="77777777" w:rsidR="004F1DD2" w:rsidRPr="00593FB4" w:rsidRDefault="004F1DD2" w:rsidP="00593FB4">
      <w:pPr>
        <w:pStyle w:val="Heading3"/>
        <w:rPr>
          <w:rStyle w:val="normal-cvariant21"/>
          <w:i/>
          <w:color w:val="auto"/>
          <w:sz w:val="22"/>
          <w:szCs w:val="22"/>
        </w:rPr>
      </w:pPr>
      <w:bookmarkStart w:id="170" w:name="_Toc939836"/>
      <w:bookmarkStart w:id="171" w:name="_Toc1036713"/>
      <w:bookmarkStart w:id="172" w:name="_Toc1038598"/>
      <w:bookmarkStart w:id="173" w:name="_Toc1038802"/>
      <w:bookmarkStart w:id="174" w:name="_Toc1459368"/>
      <w:bookmarkStart w:id="175" w:name="_Toc2947854"/>
      <w:bookmarkStart w:id="176" w:name="_Toc2948187"/>
      <w:r w:rsidRPr="00593FB4">
        <w:rPr>
          <w:rStyle w:val="normal-cvariant21"/>
          <w:sz w:val="20"/>
          <w:szCs w:val="20"/>
          <w:highlight w:val="yellow"/>
          <w:lang w:val="fr-FR"/>
        </w:rPr>
        <w:t>NOTE : This scenario is for changing the Current BSA Contract to a new BSA Contract Only</w:t>
      </w:r>
      <w:bookmarkEnd w:id="170"/>
      <w:bookmarkEnd w:id="171"/>
      <w:bookmarkEnd w:id="172"/>
      <w:bookmarkEnd w:id="173"/>
      <w:bookmarkEnd w:id="174"/>
      <w:bookmarkEnd w:id="175"/>
      <w:bookmarkEnd w:id="176"/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28"/>
      </w:tblGrid>
      <w:tr w:rsidR="004F1DD2" w14:paraId="2C36292B" w14:textId="77777777" w:rsidTr="00A03403">
        <w:tc>
          <w:tcPr>
            <w:tcW w:w="8928" w:type="dxa"/>
            <w:shd w:val="clear" w:color="auto" w:fill="B8CCE4"/>
          </w:tcPr>
          <w:p w14:paraId="36A57447" w14:textId="77777777" w:rsidR="004F1DD2" w:rsidRPr="00304EFB" w:rsidRDefault="004F1DD2" w:rsidP="00A0340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NNI/</w:t>
            </w:r>
            <w:r w:rsidRPr="00304EF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UNI Port 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BSA Contract Change</w:t>
            </w:r>
          </w:p>
          <w:p w14:paraId="046AA861" w14:textId="77777777" w:rsidR="004F1DD2" w:rsidRPr="0083797C" w:rsidRDefault="004F1DD2" w:rsidP="00A03403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04EFB">
              <w:rPr>
                <w:rFonts w:ascii="Arial" w:hAnsi="Arial" w:cs="Arial"/>
                <w:sz w:val="20"/>
                <w:szCs w:val="20"/>
                <w:lang w:val="fr-FR"/>
              </w:rPr>
              <w:t xml:space="preserve">ASR Type = </w:t>
            </w:r>
            <w:r w:rsidRPr="0083797C">
              <w:rPr>
                <w:rFonts w:ascii="Arial" w:hAnsi="Arial" w:cs="Arial"/>
                <w:b/>
                <w:sz w:val="20"/>
                <w:szCs w:val="20"/>
                <w:highlight w:val="yellow"/>
                <w:lang w:val="fr-FR"/>
              </w:rPr>
              <w:t>C-ASR</w:t>
            </w:r>
          </w:p>
          <w:p w14:paraId="0ACA49E3" w14:textId="77777777" w:rsidR="004F1DD2" w:rsidRPr="008A1D81" w:rsidRDefault="004F1DD2" w:rsidP="00A0340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8A1D81">
              <w:rPr>
                <w:rFonts w:ascii="Arial" w:hAnsi="Arial" w:cs="Arial"/>
                <w:sz w:val="20"/>
                <w:szCs w:val="20"/>
                <w:lang w:val="fr-FR"/>
              </w:rPr>
              <w:t>NOTE: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8A1D81">
              <w:rPr>
                <w:rFonts w:ascii="Arial" w:hAnsi="Arial" w:cs="Arial"/>
                <w:sz w:val="20"/>
                <w:szCs w:val="20"/>
                <w:lang w:val="fr-FR"/>
              </w:rPr>
              <w:t>A customer is allowed to convert a circuit to a BSA where the language allows and also request an additional change on the same ASR.</w:t>
            </w:r>
          </w:p>
          <w:p w14:paraId="0D81493B" w14:textId="77777777" w:rsidR="004F1DD2" w:rsidRPr="008A1D81" w:rsidRDefault="004F1DD2" w:rsidP="00A0340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3E32604" w14:textId="77777777" w:rsidR="004F1DD2" w:rsidRPr="00304EFB" w:rsidRDefault="004F1DD2" w:rsidP="00A03403">
            <w:pPr>
              <w:pStyle w:val="Normal1"/>
              <w:rPr>
                <w:rFonts w:cs="Arial"/>
                <w:b/>
                <w:sz w:val="22"/>
                <w:szCs w:val="22"/>
                <w:lang w:val="fr-FR"/>
              </w:rPr>
            </w:pPr>
            <w:proofErr w:type="gramStart"/>
            <w:r>
              <w:rPr>
                <w:rFonts w:cs="Arial"/>
                <w:sz w:val="20"/>
                <w:szCs w:val="20"/>
                <w:lang w:val="fr-FR"/>
              </w:rPr>
              <w:t>Example:</w:t>
            </w:r>
            <w:proofErr w:type="gramEnd"/>
            <w:r>
              <w:rPr>
                <w:rFonts w:cs="Arial"/>
                <w:sz w:val="20"/>
                <w:szCs w:val="20"/>
                <w:lang w:val="fr-FR"/>
              </w:rPr>
              <w:t xml:space="preserve"> Customer request</w:t>
            </w:r>
            <w:r w:rsidRPr="008A1D81">
              <w:rPr>
                <w:rFonts w:cs="Arial"/>
                <w:sz w:val="20"/>
                <w:szCs w:val="20"/>
                <w:lang w:val="fr-FR"/>
              </w:rPr>
              <w:t xml:space="preserve"> a different CIR speed or new VTA. Separate </w:t>
            </w:r>
            <w:proofErr w:type="spellStart"/>
            <w:r w:rsidRPr="008A1D81">
              <w:rPr>
                <w:rFonts w:cs="Arial"/>
                <w:sz w:val="20"/>
                <w:szCs w:val="20"/>
                <w:lang w:val="fr-FR"/>
              </w:rPr>
              <w:t>ASRs</w:t>
            </w:r>
            <w:proofErr w:type="spellEnd"/>
            <w:r w:rsidRPr="008A1D81">
              <w:rPr>
                <w:rFonts w:cs="Arial"/>
                <w:sz w:val="20"/>
                <w:szCs w:val="20"/>
                <w:lang w:val="fr-FR"/>
              </w:rPr>
              <w:t xml:space="preserve"> are not needed</w:t>
            </w:r>
          </w:p>
        </w:tc>
      </w:tr>
    </w:tbl>
    <w:p w14:paraId="34D61590" w14:textId="77777777" w:rsidR="004F1DD2" w:rsidRPr="004F1DD2" w:rsidRDefault="004F1DD2" w:rsidP="00990860">
      <w:pPr>
        <w:pStyle w:val="ListParagraph"/>
        <w:numPr>
          <w:ilvl w:val="0"/>
          <w:numId w:val="12"/>
        </w:numPr>
        <w:rPr>
          <w:vanish/>
        </w:rPr>
      </w:pPr>
    </w:p>
    <w:tbl>
      <w:tblPr>
        <w:tblW w:w="8910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17"/>
        <w:gridCol w:w="5310"/>
      </w:tblGrid>
      <w:tr w:rsidR="004F1DD2" w14:paraId="0D75E51D" w14:textId="77777777" w:rsidTr="00A03403"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FEF8" w14:textId="77777777" w:rsidR="004F1DD2" w:rsidRPr="00D0658E" w:rsidRDefault="004F1DD2" w:rsidP="00A03403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338C6" w14:textId="77777777" w:rsidR="004F1DD2" w:rsidRPr="00D0658E" w:rsidRDefault="004F1DD2" w:rsidP="00A03403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4F1DD2" w14:paraId="77522C64" w14:textId="77777777" w:rsidTr="00A03403">
        <w:trPr>
          <w:trHeight w:val="295"/>
        </w:trPr>
        <w:tc>
          <w:tcPr>
            <w:tcW w:w="3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35390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9A6D5" w14:textId="77777777" w:rsidR="004F1DD2" w:rsidRPr="00255107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4F1DD2" w:rsidRPr="00304EFB" w14:paraId="0365E997" w14:textId="77777777" w:rsidTr="00A0340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DF1A4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bookmarkStart w:id="177" w:name="_Hlk505870384"/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BD70D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4F1DD2" w14:paraId="78CFB6E2" w14:textId="77777777" w:rsidTr="00A0340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ED7D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D7FB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4F1DD2" w14:paraId="4435333D" w14:textId="77777777" w:rsidTr="00A0340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024C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03BC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4F1DD2" w:rsidRPr="00304EFB" w14:paraId="7B5064E1" w14:textId="77777777" w:rsidTr="00A0340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B9363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PROJECT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209D8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4F1DD2" w:rsidRPr="00D0658E" w14:paraId="780322E6" w14:textId="77777777" w:rsidTr="00A03403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AFB88" w14:textId="77777777" w:rsidR="004F1DD2" w:rsidRPr="00D0658E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6E78A9">
              <w:rPr>
                <w:rStyle w:val="normal-cvariant21"/>
                <w:sz w:val="20"/>
                <w:szCs w:val="20"/>
                <w:highlight w:val="yellow"/>
              </w:rPr>
              <w:t>CNO (Case Number)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06A8C" w14:textId="77777777" w:rsidR="004F1DD2" w:rsidRPr="00B92D7F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B92D7F">
              <w:rPr>
                <w:rStyle w:val="normal-cvariant21"/>
                <w:sz w:val="20"/>
                <w:szCs w:val="20"/>
                <w:highlight w:val="yellow"/>
              </w:rPr>
              <w:t>Blank</w:t>
            </w:r>
            <w:r w:rsidRPr="00B92D7F"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6994440A" w14:textId="77777777" w:rsidR="004F1DD2" w:rsidRPr="00D0658E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B92D7F">
              <w:rPr>
                <w:rStyle w:val="normal-cvariant21"/>
                <w:sz w:val="20"/>
                <w:szCs w:val="20"/>
              </w:rPr>
              <w:t>Note: If there is an additional change along with the new BSA populate the CNO with ZZZZZZZZZZZZ</w:t>
            </w:r>
          </w:p>
        </w:tc>
      </w:tr>
      <w:tr w:rsidR="004F1DD2" w:rsidRPr="00D0658E" w14:paraId="06BFA0F5" w14:textId="77777777" w:rsidTr="00A03403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EC7A5" w14:textId="77777777" w:rsidR="004F1DD2" w:rsidRPr="00D0658E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DC29B" w14:textId="77777777" w:rsidR="004F1DD2" w:rsidRPr="00D0658E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</w:p>
        </w:tc>
      </w:tr>
      <w:tr w:rsidR="004F1DD2" w:rsidRPr="00493C6B" w14:paraId="28AA2905" w14:textId="77777777" w:rsidTr="00A03403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E992B" w14:textId="77777777" w:rsidR="004F1DD2" w:rsidRPr="004F1DD2" w:rsidRDefault="004F1DD2" w:rsidP="00A03403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  <w:highlight w:val="yellow"/>
              </w:rPr>
            </w:pPr>
            <w:r w:rsidRPr="004F1DD2">
              <w:rPr>
                <w:rStyle w:val="normal-cvariant21"/>
                <w:color w:val="auto"/>
                <w:sz w:val="20"/>
                <w:szCs w:val="20"/>
                <w:highlight w:val="yellow"/>
              </w:rPr>
              <w:t>ACT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C901" w14:textId="77777777" w:rsidR="004F1DD2" w:rsidRPr="004F1DD2" w:rsidRDefault="004F1DD2" w:rsidP="00A03403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  <w:highlight w:val="yellow"/>
              </w:rPr>
            </w:pPr>
            <w:r w:rsidRPr="004F1DD2">
              <w:rPr>
                <w:rStyle w:val="normal-cvariant21"/>
                <w:color w:val="auto"/>
                <w:sz w:val="20"/>
                <w:szCs w:val="20"/>
                <w:highlight w:val="yellow"/>
              </w:rPr>
              <w:t xml:space="preserve">C </w:t>
            </w:r>
          </w:p>
        </w:tc>
      </w:tr>
      <w:tr w:rsidR="004F1DD2" w14:paraId="1C8BD398" w14:textId="77777777" w:rsidTr="00A0340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47B5C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QSA (Quantity Service Address) 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D4A65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E707CE">
              <w:rPr>
                <w:rStyle w:val="normal-cvariant21"/>
                <w:b/>
                <w:sz w:val="20"/>
                <w:szCs w:val="20"/>
              </w:rPr>
              <w:t>ED REQTYP</w:t>
            </w:r>
            <w:r>
              <w:rPr>
                <w:rStyle w:val="normal-cvariant21"/>
                <w:sz w:val="20"/>
                <w:szCs w:val="20"/>
              </w:rPr>
              <w:t xml:space="preserve"> – 01</w:t>
            </w:r>
          </w:p>
        </w:tc>
      </w:tr>
      <w:tr w:rsidR="004F1DD2" w14:paraId="135516A8" w14:textId="77777777" w:rsidTr="00A03403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2BF6" w14:textId="77777777" w:rsidR="004F1DD2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499E" w14:textId="77777777" w:rsidR="004F1DD2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Y (Will be pre-populated)</w:t>
            </w:r>
          </w:p>
        </w:tc>
      </w:tr>
      <w:tr w:rsidR="004F1DD2" w:rsidRPr="00D0658E" w14:paraId="651CACF9" w14:textId="77777777" w:rsidTr="00A03403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DFDB" w14:textId="77777777" w:rsidR="004F1DD2" w:rsidRPr="00D0658E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2B093" w14:textId="77777777" w:rsidR="004F1DD2" w:rsidRPr="00D0658E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4F1DD2" w:rsidRPr="00304EFB" w14:paraId="773006D7" w14:textId="77777777" w:rsidTr="00A0340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C7CB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77DC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4F1DD2" w:rsidRPr="000745E8" w14:paraId="5844F342" w14:textId="77777777" w:rsidTr="00A0340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350BB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DBB1" w14:textId="77777777" w:rsidR="004F1DD2" w:rsidRPr="000745E8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4F1DD2" w:rsidRPr="00D0658E" w14:paraId="713C292F" w14:textId="77777777" w:rsidTr="00A03403">
        <w:tc>
          <w:tcPr>
            <w:tcW w:w="35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522A3" w14:textId="77777777" w:rsidR="004F1DD2" w:rsidRPr="00D0658E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ECCKT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EA420" w14:textId="77777777" w:rsidR="004F1DD2" w:rsidRDefault="004F1DD2" w:rsidP="00A03403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existing Circuit ID</w:t>
            </w:r>
          </w:p>
          <w:p w14:paraId="6A6B4274" w14:textId="77777777" w:rsidR="004F1DD2" w:rsidRDefault="004F1DD2" w:rsidP="00A03403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</w:p>
          <w:p w14:paraId="2FE14C62" w14:textId="77777777" w:rsidR="004F1DD2" w:rsidRPr="00D0658E" w:rsidRDefault="004F1DD2" w:rsidP="00A03403">
            <w:pPr>
              <w:ind w:hanging="1"/>
              <w:rPr>
                <w:rStyle w:val="normal-cvariant21"/>
                <w:sz w:val="20"/>
                <w:szCs w:val="20"/>
              </w:rPr>
            </w:pPr>
            <w:r w:rsidRPr="00EC77BB">
              <w:rPr>
                <w:rFonts w:ascii="Arial" w:hAnsi="Arial" w:cs="Arial"/>
                <w:sz w:val="20"/>
                <w:szCs w:val="20"/>
              </w:rPr>
              <w:t>Example: 28/</w:t>
            </w:r>
            <w:r>
              <w:rPr>
                <w:rFonts w:ascii="Arial" w:hAnsi="Arial" w:cs="Arial"/>
                <w:sz w:val="20"/>
                <w:szCs w:val="20"/>
              </w:rPr>
              <w:t>KQGN</w:t>
            </w:r>
            <w:r w:rsidRPr="00EC77BB">
              <w:rPr>
                <w:rFonts w:ascii="Arial" w:hAnsi="Arial" w:cs="Arial"/>
                <w:sz w:val="20"/>
                <w:szCs w:val="20"/>
              </w:rPr>
              <w:t>/000033//SW</w:t>
            </w:r>
          </w:p>
        </w:tc>
      </w:tr>
      <w:tr w:rsidR="004F1DD2" w:rsidRPr="00D0658E" w14:paraId="56A4E8F2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4EB42" w14:textId="77777777" w:rsidR="004F1DD2" w:rsidRPr="00D0658E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C20E21" w14:textId="77777777" w:rsidR="004F1DD2" w:rsidRPr="00D0658E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4F1DD2" w:rsidRPr="00D0658E" w14:paraId="22E10801" w14:textId="77777777" w:rsidTr="00A03403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96768" w14:textId="77777777" w:rsidR="004F1DD2" w:rsidRPr="00D0658E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0ABF1" w14:textId="77777777" w:rsidR="004F1DD2" w:rsidRPr="00D0658E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65629">
              <w:rPr>
                <w:rStyle w:val="normal-cvariant21"/>
                <w:b/>
                <w:sz w:val="20"/>
                <w:szCs w:val="20"/>
              </w:rPr>
              <w:t>BAN ASE was established: (EX:123 N25-1000)</w:t>
            </w:r>
          </w:p>
        </w:tc>
      </w:tr>
      <w:tr w:rsidR="004F1DD2" w:rsidRPr="001A375A" w14:paraId="4374F18C" w14:textId="77777777" w:rsidTr="00A03403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CE4D5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24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ACTL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38A62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24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ACTL CLLI assigned to customer POP/Cell Site </w:t>
            </w:r>
          </w:p>
          <w:p w14:paraId="0940A4A0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240" w:lineRule="atLeast"/>
              <w:rPr>
                <w:rStyle w:val="normal-cvariant21"/>
                <w:sz w:val="20"/>
                <w:szCs w:val="20"/>
              </w:rPr>
            </w:pPr>
          </w:p>
          <w:p w14:paraId="0FF84B7F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24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NOTE: Field should only be populated if the </w:t>
            </w:r>
            <w:proofErr w:type="spellStart"/>
            <w:r>
              <w:rPr>
                <w:rStyle w:val="normal-cvariant21"/>
                <w:sz w:val="20"/>
                <w:szCs w:val="20"/>
              </w:rPr>
              <w:t>ReqType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is SD</w:t>
            </w:r>
          </w:p>
        </w:tc>
      </w:tr>
      <w:tr w:rsidR="004F1DD2" w:rsidRPr="00D0658E" w14:paraId="6795E021" w14:textId="77777777" w:rsidTr="00A03403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5A5A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24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APOT (NTE CLLI)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2E60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24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color w:val="0070C0"/>
                <w:sz w:val="20"/>
                <w:szCs w:val="20"/>
              </w:rPr>
              <w:t>Populate with the 11 Character NTE CLLI</w:t>
            </w:r>
          </w:p>
        </w:tc>
      </w:tr>
      <w:tr w:rsidR="004F1DD2" w:rsidRPr="00D0658E" w14:paraId="70A13EF6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44839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24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SPEC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13A4AD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24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See ‘Code’ Section</w:t>
            </w:r>
          </w:p>
        </w:tc>
      </w:tr>
      <w:tr w:rsidR="004F1DD2" w:rsidRPr="00304EFB" w14:paraId="52F19617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74F95375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46519E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10" w:type="dxa"/>
          </w:tcPr>
          <w:p w14:paraId="1C03A585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9336A">
              <w:rPr>
                <w:rStyle w:val="normal-cvariant21"/>
                <w:sz w:val="20"/>
                <w:szCs w:val="20"/>
                <w:highlight w:val="yellow"/>
              </w:rPr>
              <w:t>Changing Contract from PC_X###### to PC_X######</w:t>
            </w:r>
          </w:p>
        </w:tc>
      </w:tr>
      <w:bookmarkEnd w:id="177"/>
      <w:tr w:rsidR="004F1DD2" w:rsidRPr="00255107" w14:paraId="42027A7D" w14:textId="77777777" w:rsidTr="00A03403">
        <w:trPr>
          <w:trHeight w:val="277"/>
        </w:trPr>
        <w:tc>
          <w:tcPr>
            <w:tcW w:w="3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7C1BB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FE073" w14:textId="77777777" w:rsidR="004F1DD2" w:rsidRPr="00255107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5C4079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4F1DD2" w:rsidRPr="000807D6" w14:paraId="3BB75504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7421D7A9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bookmarkStart w:id="178" w:name="_Hlk505872204"/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10" w:type="dxa"/>
          </w:tcPr>
          <w:p w14:paraId="515B6ED2" w14:textId="77777777" w:rsidR="004F1DD2" w:rsidRPr="000807D6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4F1DD2" w:rsidRPr="00304EFB" w14:paraId="67944F1F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0345556C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10" w:type="dxa"/>
          </w:tcPr>
          <w:p w14:paraId="15EAB0FB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4F1DD2" w:rsidRPr="00883D03" w14:paraId="20DAFA78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3FAC431C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Billing Address</w:t>
            </w:r>
          </w:p>
        </w:tc>
        <w:tc>
          <w:tcPr>
            <w:tcW w:w="5310" w:type="dxa"/>
          </w:tcPr>
          <w:p w14:paraId="4E9763C2" w14:textId="77777777" w:rsidR="004F1DD2" w:rsidRPr="00883D03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 the Billing Address in the appropriate fields</w:t>
            </w:r>
          </w:p>
        </w:tc>
      </w:tr>
      <w:tr w:rsidR="004F1DD2" w:rsidRPr="00304EFB" w14:paraId="2F416FD9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0BC7A424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310" w:type="dxa"/>
          </w:tcPr>
          <w:p w14:paraId="04F0A4B1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1EEAC2D7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bookmarkEnd w:id="178"/>
      <w:tr w:rsidR="004F1DD2" w:rsidRPr="007C7997" w14:paraId="53768B70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7C6CA514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 (Tax Exemption)</w:t>
            </w:r>
          </w:p>
        </w:tc>
        <w:tc>
          <w:tcPr>
            <w:tcW w:w="5310" w:type="dxa"/>
          </w:tcPr>
          <w:p w14:paraId="6F05FAE1" w14:textId="77777777" w:rsidR="004F1DD2" w:rsidRPr="007C7997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7C7997">
              <w:rPr>
                <w:rStyle w:val="normal-cvariant21"/>
                <w:sz w:val="20"/>
                <w:szCs w:val="20"/>
              </w:rPr>
              <w:t>Tax Exemption Code</w:t>
            </w:r>
            <w:r>
              <w:rPr>
                <w:rStyle w:val="normal-cvariant21"/>
                <w:sz w:val="20"/>
                <w:szCs w:val="20"/>
              </w:rPr>
              <w:t xml:space="preserve"> (If requesting for new BAN)</w:t>
            </w:r>
          </w:p>
        </w:tc>
      </w:tr>
      <w:tr w:rsidR="004F1DD2" w:rsidRPr="00304EFB" w14:paraId="50D2B69D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05D031B7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lastRenderedPageBreak/>
              <w:t>VTA (ASR – Bill Section)</w:t>
            </w:r>
          </w:p>
          <w:p w14:paraId="1F0FEDC8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(Variable Term Agreement)</w:t>
            </w:r>
            <w:r>
              <w:t xml:space="preserve"> </w:t>
            </w:r>
          </w:p>
        </w:tc>
        <w:tc>
          <w:tcPr>
            <w:tcW w:w="5310" w:type="dxa"/>
          </w:tcPr>
          <w:p w14:paraId="4121E341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b/>
                <w:sz w:val="20"/>
                <w:szCs w:val="20"/>
              </w:rPr>
              <w:t>Format = NN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4C180709" w14:textId="77777777" w:rsidR="00425209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NN = contract term in months (12, 24, 36, 48, 60)</w:t>
            </w:r>
          </w:p>
        </w:tc>
      </w:tr>
      <w:tr w:rsidR="002041A9" w:rsidRPr="00304EFB" w14:paraId="479285F8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657925D2" w14:textId="7C9BB96B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VTAI (Variable Term Agreement Indicator)</w:t>
            </w:r>
          </w:p>
        </w:tc>
        <w:tc>
          <w:tcPr>
            <w:tcW w:w="5310" w:type="dxa"/>
          </w:tcPr>
          <w:p w14:paraId="7D2533C4" w14:textId="77777777" w:rsidR="002041A9" w:rsidRPr="00FD110A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1A3394">
              <w:rPr>
                <w:rStyle w:val="normal-cvariant21"/>
                <w:b/>
                <w:color w:val="auto"/>
                <w:sz w:val="20"/>
                <w:szCs w:val="20"/>
              </w:rPr>
              <w:t>A</w:t>
            </w:r>
            <w:r w:rsidRPr="001A3394">
              <w:rPr>
                <w:rStyle w:val="normal-cvariant21"/>
                <w:bCs/>
                <w:sz w:val="20"/>
                <w:szCs w:val="20"/>
              </w:rPr>
              <w:t xml:space="preserve"> = New Variable Term Agreement</w:t>
            </w:r>
          </w:p>
          <w:p w14:paraId="173FF266" w14:textId="77777777" w:rsidR="002041A9" w:rsidRPr="00FD110A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2041A9">
              <w:rPr>
                <w:rStyle w:val="normal-cvariant21"/>
                <w:b/>
                <w:color w:val="FF0000"/>
                <w:sz w:val="20"/>
                <w:szCs w:val="20"/>
                <w:highlight w:val="yellow"/>
              </w:rPr>
              <w:t>B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Re-Term existing Variable Term Agreement with new start dates</w:t>
            </w:r>
          </w:p>
          <w:p w14:paraId="73ACCF1D" w14:textId="0B42E0D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 w:rsidRPr="002041A9">
              <w:rPr>
                <w:rStyle w:val="normal-cvariant21"/>
                <w:b/>
                <w:color w:val="auto"/>
                <w:sz w:val="20"/>
                <w:szCs w:val="20"/>
              </w:rPr>
              <w:t>C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Retain existing Variable Term Agreement with NO changes</w:t>
            </w:r>
          </w:p>
        </w:tc>
      </w:tr>
      <w:tr w:rsidR="002041A9" w:rsidRPr="00304EFB" w14:paraId="7F286247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3EB496C7" w14:textId="77777777" w:rsidR="002041A9" w:rsidRPr="00237F56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237F56">
              <w:rPr>
                <w:rStyle w:val="normal-cvariant21"/>
                <w:sz w:val="20"/>
                <w:szCs w:val="20"/>
                <w:highlight w:val="yellow"/>
              </w:rPr>
              <w:t>PNUM (Promotional Number)</w:t>
            </w:r>
            <w:r w:rsidRPr="00237F56">
              <w:rPr>
                <w:rStyle w:val="normal-cvariant21"/>
                <w:color w:val="FF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5310" w:type="dxa"/>
          </w:tcPr>
          <w:p w14:paraId="31091FCB" w14:textId="77777777" w:rsidR="002041A9" w:rsidRPr="00237F56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237F56">
              <w:rPr>
                <w:rStyle w:val="normal-cvariant21"/>
                <w:sz w:val="20"/>
                <w:szCs w:val="20"/>
                <w:highlight w:val="yellow"/>
              </w:rPr>
              <w:t>Broadband (BSA) Contract # and suffix if applicable</w:t>
            </w:r>
          </w:p>
          <w:p w14:paraId="46157DDF" w14:textId="77777777" w:rsidR="002041A9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  <w:highlight w:val="yellow"/>
              </w:rPr>
            </w:pPr>
          </w:p>
          <w:p w14:paraId="418AA6A8" w14:textId="77777777" w:rsidR="002041A9" w:rsidRPr="00237F56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  <w:highlight w:val="yellow"/>
              </w:rPr>
            </w:pPr>
            <w:r w:rsidRPr="00237F56">
              <w:rPr>
                <w:rStyle w:val="normal-cvariant21"/>
                <w:b/>
                <w:sz w:val="20"/>
                <w:szCs w:val="20"/>
                <w:highlight w:val="yellow"/>
              </w:rPr>
              <w:t>NOTE:</w:t>
            </w:r>
            <w:r w:rsidRPr="00237F56">
              <w:rPr>
                <w:b/>
                <w:highlight w:val="yellow"/>
              </w:rPr>
              <w:t xml:space="preserve"> </w:t>
            </w:r>
            <w:r w:rsidRPr="00237F56">
              <w:rPr>
                <w:rStyle w:val="normal-cvariant21"/>
                <w:b/>
                <w:sz w:val="20"/>
                <w:szCs w:val="20"/>
                <w:highlight w:val="yellow"/>
              </w:rPr>
              <w:t xml:space="preserve">Without the provided suffix if applicable is not provided the ASR cannot be processed </w:t>
            </w:r>
          </w:p>
        </w:tc>
      </w:tr>
      <w:tr w:rsidR="002041A9" w:rsidRPr="00304EFB" w14:paraId="0A711020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4B4F4989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10" w:type="dxa"/>
          </w:tcPr>
          <w:p w14:paraId="3BC4DD78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2041A9" w14:paraId="3DB6B50A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2E8452B3" w14:textId="77777777" w:rsidR="002041A9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10" w:type="dxa"/>
          </w:tcPr>
          <w:p w14:paraId="256563E9" w14:textId="77777777" w:rsidR="002041A9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2041A9" w:rsidRPr="00255107" w14:paraId="08C8D396" w14:textId="77777777" w:rsidTr="00A03403">
        <w:trPr>
          <w:trHeight w:val="3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C20D8" w14:textId="77777777" w:rsidR="002041A9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4BAA2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NC, NCI, SECNCI and ICSC - click Validate All - Continue</w:t>
            </w:r>
          </w:p>
        </w:tc>
      </w:tr>
      <w:tr w:rsidR="002041A9" w:rsidRPr="00255107" w14:paraId="66005DDA" w14:textId="77777777" w:rsidTr="00A03403">
        <w:trPr>
          <w:trHeight w:val="340"/>
        </w:trPr>
        <w:tc>
          <w:tcPr>
            <w:tcW w:w="3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9E95A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ICSES </w:t>
            </w:r>
            <w:r w:rsidRPr="008C3CCD">
              <w:rPr>
                <w:rStyle w:val="normal-cvariant21"/>
                <w:b/>
                <w:sz w:val="20"/>
                <w:szCs w:val="20"/>
              </w:rPr>
              <w:t>Screen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DC97" w14:textId="77777777" w:rsidR="002041A9" w:rsidRPr="00255107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5C4079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2041A9" w:rsidRPr="005C4079" w14:paraId="61167EA0" w14:textId="77777777" w:rsidTr="00A03403"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D5B99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NC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FC988" w14:textId="77777777" w:rsidR="002041A9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Pre-populated from Validation Screen </w:t>
            </w:r>
          </w:p>
          <w:p w14:paraId="1BF35527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See ‘Code’ Section</w:t>
            </w:r>
            <w:r>
              <w:rPr>
                <w:rStyle w:val="normal-cvariant21"/>
                <w:sz w:val="20"/>
                <w:szCs w:val="20"/>
              </w:rPr>
              <w:t xml:space="preserve"> </w:t>
            </w:r>
          </w:p>
        </w:tc>
      </w:tr>
      <w:tr w:rsidR="002041A9" w:rsidRPr="00D0658E" w14:paraId="7F434CF6" w14:textId="77777777" w:rsidTr="00A03403"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A893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NCI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F12F" w14:textId="77777777" w:rsidR="002041A9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6709E">
              <w:rPr>
                <w:rStyle w:val="normal-cvariant21"/>
                <w:sz w:val="20"/>
                <w:szCs w:val="20"/>
              </w:rPr>
              <w:t xml:space="preserve">Pre-populated from Validation Screen </w:t>
            </w:r>
          </w:p>
          <w:p w14:paraId="2008737D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NCI at ACTL/POP/Cell Site – See ‘Code’ Section</w:t>
            </w:r>
          </w:p>
        </w:tc>
      </w:tr>
      <w:tr w:rsidR="002041A9" w:rsidRPr="00493C6B" w14:paraId="5CD19374" w14:textId="77777777" w:rsidTr="00A03403"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6F4E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SECNCI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D994" w14:textId="77777777" w:rsidR="002041A9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6709E">
              <w:rPr>
                <w:rStyle w:val="normal-cvariant21"/>
                <w:sz w:val="20"/>
                <w:szCs w:val="20"/>
              </w:rPr>
              <w:t xml:space="preserve">Pre-populated from Validation Screen </w:t>
            </w:r>
          </w:p>
          <w:p w14:paraId="5A85DF3A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NCI at AT&amp;T CO – See ‘Code’ Section</w:t>
            </w:r>
          </w:p>
        </w:tc>
      </w:tr>
      <w:tr w:rsidR="002041A9" w:rsidRPr="00304EFB" w14:paraId="343D383B" w14:textId="77777777" w:rsidTr="00A03403">
        <w:tc>
          <w:tcPr>
            <w:tcW w:w="3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ABBE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gramStart"/>
            <w:r>
              <w:rPr>
                <w:rStyle w:val="normal-cvariant21"/>
                <w:sz w:val="20"/>
                <w:szCs w:val="20"/>
              </w:rPr>
              <w:t>ESP</w:t>
            </w:r>
            <w:r w:rsidRPr="00304EFB">
              <w:rPr>
                <w:rStyle w:val="normal-cvariant21"/>
                <w:sz w:val="20"/>
                <w:szCs w:val="20"/>
              </w:rPr>
              <w:t xml:space="preserve">  </w:t>
            </w:r>
            <w:r>
              <w:rPr>
                <w:rStyle w:val="normal-cvariant21"/>
                <w:sz w:val="20"/>
                <w:szCs w:val="20"/>
              </w:rPr>
              <w:t>(</w:t>
            </w:r>
            <w:proofErr w:type="gramEnd"/>
            <w:r>
              <w:rPr>
                <w:rStyle w:val="normal-cvariant21"/>
                <w:sz w:val="20"/>
                <w:szCs w:val="20"/>
              </w:rPr>
              <w:t>IPAG CLLI)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99BA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color w:val="0070C0"/>
                <w:sz w:val="20"/>
                <w:szCs w:val="20"/>
              </w:rPr>
              <w:t>Populate with the 11 Character ESP CLLI</w:t>
            </w:r>
          </w:p>
        </w:tc>
      </w:tr>
      <w:tr w:rsidR="002041A9" w:rsidRPr="00255107" w14:paraId="7CF00FA1" w14:textId="77777777" w:rsidTr="00A03403">
        <w:trPr>
          <w:trHeight w:val="322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0A19" w14:textId="77777777" w:rsidR="002041A9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Address Validation Tab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732AE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Street Number, Street Name, T/F, City, State, and ZIP - Validate - Continue</w:t>
            </w:r>
          </w:p>
        </w:tc>
      </w:tr>
      <w:tr w:rsidR="002041A9" w:rsidRPr="00255107" w14:paraId="37D07BD2" w14:textId="77777777" w:rsidTr="00A03403">
        <w:trPr>
          <w:trHeight w:val="322"/>
        </w:trPr>
        <w:tc>
          <w:tcPr>
            <w:tcW w:w="3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48C33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ICSAP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34BFA" w14:textId="77777777" w:rsidR="002041A9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</w:pPr>
            <w:r>
              <w:rPr>
                <w:rStyle w:val="normal-cvariant21"/>
                <w:b/>
                <w:sz w:val="20"/>
                <w:szCs w:val="20"/>
              </w:rPr>
              <w:t>REQTYP “E” Only</w:t>
            </w:r>
            <w:r>
              <w:t xml:space="preserve"> </w:t>
            </w:r>
          </w:p>
          <w:p w14:paraId="2E16B2A7" w14:textId="77777777" w:rsidR="002041A9" w:rsidRPr="00255107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A86693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2041A9" w:rsidRPr="00693A07" w14:paraId="142E1866" w14:textId="77777777" w:rsidTr="00A03403"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083F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 (Primary Location Indicator)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83461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2041A9" w:rsidRPr="00693A07" w14:paraId="616110AA" w14:textId="77777777" w:rsidTr="00A03403">
        <w:tc>
          <w:tcPr>
            <w:tcW w:w="3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ACC82" w14:textId="77777777" w:rsidR="002041A9" w:rsidRPr="00693A07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 xml:space="preserve">EU Name 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6DB1" w14:textId="77777777" w:rsidR="002041A9" w:rsidRPr="00693A07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>End User Customer Name</w:t>
            </w:r>
          </w:p>
        </w:tc>
      </w:tr>
      <w:tr w:rsidR="002041A9" w:rsidRPr="00493C6B" w14:paraId="13FC98FA" w14:textId="77777777" w:rsidTr="00A03403">
        <w:tc>
          <w:tcPr>
            <w:tcW w:w="3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4324" w14:textId="77777777" w:rsidR="002041A9" w:rsidRPr="00493C6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SANO, SASN, etc.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19FCF" w14:textId="77777777" w:rsidR="002041A9" w:rsidRPr="00493C6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FB516A">
              <w:rPr>
                <w:rStyle w:val="normal-cvariant21"/>
                <w:color w:val="auto"/>
                <w:sz w:val="20"/>
                <w:szCs w:val="20"/>
              </w:rPr>
              <w:t>Pre-populated from Address Validation</w:t>
            </w:r>
          </w:p>
        </w:tc>
      </w:tr>
      <w:tr w:rsidR="002041A9" w:rsidRPr="00493C6B" w14:paraId="0FE04D44" w14:textId="77777777" w:rsidTr="00A03403">
        <w:tc>
          <w:tcPr>
            <w:tcW w:w="3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5AF4" w14:textId="77777777" w:rsidR="002041A9" w:rsidRPr="00493C6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LCON, ACTEL, and Email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F1BF6" w14:textId="77777777" w:rsidR="002041A9" w:rsidRPr="00493C6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 xml:space="preserve">Person Name, Tel # and Email to contact </w:t>
            </w:r>
          </w:p>
        </w:tc>
      </w:tr>
    </w:tbl>
    <w:p w14:paraId="2B00D338" w14:textId="77777777" w:rsidR="004F1DD2" w:rsidRDefault="004F1DD2" w:rsidP="00755923">
      <w:pPr>
        <w:rPr>
          <w:rStyle w:val="normal-cvariant21"/>
          <w:b/>
          <w:bCs/>
          <w:sz w:val="20"/>
          <w:szCs w:val="20"/>
          <w:highlight w:val="yellow"/>
          <w:lang w:val="fr-FR"/>
        </w:rPr>
      </w:pPr>
    </w:p>
    <w:p w14:paraId="59B3C796" w14:textId="77777777" w:rsidR="004F1DD2" w:rsidRDefault="004F1DD2" w:rsidP="00755923">
      <w:pPr>
        <w:rPr>
          <w:rStyle w:val="normal-cvariant21"/>
          <w:b/>
          <w:bCs/>
          <w:sz w:val="20"/>
          <w:szCs w:val="20"/>
          <w:highlight w:val="yellow"/>
          <w:lang w:val="fr-FR"/>
        </w:rPr>
      </w:pPr>
    </w:p>
    <w:p w14:paraId="60FCA0D4" w14:textId="77777777" w:rsidR="004F1DD2" w:rsidRPr="00593FB4" w:rsidRDefault="004F1DD2" w:rsidP="0025740E">
      <w:pPr>
        <w:pStyle w:val="Heading3"/>
        <w:numPr>
          <w:ilvl w:val="0"/>
          <w:numId w:val="39"/>
        </w:numPr>
        <w:rPr>
          <w:sz w:val="22"/>
          <w:szCs w:val="22"/>
        </w:rPr>
      </w:pPr>
      <w:bookmarkStart w:id="179" w:name="_Toc505969871"/>
      <w:bookmarkStart w:id="180" w:name="_Toc2948188"/>
      <w:r w:rsidRPr="00593FB4">
        <w:rPr>
          <w:sz w:val="22"/>
          <w:szCs w:val="22"/>
        </w:rPr>
        <w:t>NNI/UNI Port Broadband Service Agreement (BSA) Contract Extension:</w:t>
      </w:r>
      <w:bookmarkEnd w:id="179"/>
      <w:bookmarkEnd w:id="180"/>
    </w:p>
    <w:p w14:paraId="56B2CEF7" w14:textId="77777777" w:rsidR="004F1DD2" w:rsidRDefault="004F1DD2" w:rsidP="004F1DD2">
      <w:pPr>
        <w:pStyle w:val="Heading3"/>
        <w:rPr>
          <w:rFonts w:ascii="Verdana" w:hAnsi="Verdana"/>
          <w:sz w:val="19"/>
          <w:szCs w:val="19"/>
          <w:lang w:val="en"/>
        </w:rPr>
      </w:pPr>
    </w:p>
    <w:p w14:paraId="24BAAD6D" w14:textId="77777777" w:rsidR="004F1DD2" w:rsidRPr="0083797C" w:rsidRDefault="004F1DD2" w:rsidP="004F1DD2">
      <w:pPr>
        <w:rPr>
          <w:rStyle w:val="normal-cvariant21"/>
          <w:bCs/>
          <w:lang w:val="fr-FR"/>
        </w:rPr>
      </w:pPr>
      <w:r w:rsidRPr="00AA54D4">
        <w:rPr>
          <w:rFonts w:ascii="Verdana" w:hAnsi="Verdana"/>
          <w:b/>
          <w:sz w:val="19"/>
          <w:szCs w:val="19"/>
          <w:highlight w:val="yellow"/>
          <w:lang w:val="en"/>
        </w:rPr>
        <w:t>If the BSA has an EXTEND option to renew, the Customer may request the EXTEND (renewal) via an ASR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28"/>
      </w:tblGrid>
      <w:tr w:rsidR="004F1DD2" w14:paraId="5CF947D2" w14:textId="77777777" w:rsidTr="00A03403">
        <w:tc>
          <w:tcPr>
            <w:tcW w:w="8928" w:type="dxa"/>
            <w:shd w:val="clear" w:color="auto" w:fill="B8CCE4"/>
          </w:tcPr>
          <w:p w14:paraId="289C0451" w14:textId="77777777" w:rsidR="004F1DD2" w:rsidRPr="00304EFB" w:rsidRDefault="004F1DD2" w:rsidP="00A0340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NNI/</w:t>
            </w:r>
            <w:r w:rsidRPr="00304EF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UNI Port EPP </w:t>
            </w:r>
            <w:proofErr w:type="spellStart"/>
            <w:r w:rsidRPr="00304EFB">
              <w:rPr>
                <w:rFonts w:ascii="Arial" w:hAnsi="Arial" w:cs="Arial"/>
                <w:b/>
                <w:sz w:val="22"/>
                <w:szCs w:val="22"/>
                <w:lang w:val="fr-FR"/>
              </w:rPr>
              <w:t>Renewal</w:t>
            </w:r>
            <w:proofErr w:type="spellEnd"/>
          </w:p>
          <w:p w14:paraId="045E697A" w14:textId="77777777" w:rsidR="004F1DD2" w:rsidRPr="00304EFB" w:rsidRDefault="004F1DD2" w:rsidP="00A0340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04EFB">
              <w:rPr>
                <w:rFonts w:ascii="Arial" w:hAnsi="Arial" w:cs="Arial"/>
                <w:sz w:val="20"/>
                <w:szCs w:val="20"/>
                <w:lang w:val="fr-FR"/>
              </w:rPr>
              <w:t xml:space="preserve">ASR Type = </w:t>
            </w:r>
            <w:r w:rsidRPr="00A3085B">
              <w:rPr>
                <w:rFonts w:ascii="Arial" w:hAnsi="Arial" w:cs="Arial"/>
                <w:b/>
                <w:sz w:val="20"/>
                <w:szCs w:val="20"/>
                <w:highlight w:val="yellow"/>
                <w:lang w:val="fr-FR"/>
              </w:rPr>
              <w:t>R-ASR</w:t>
            </w:r>
          </w:p>
          <w:p w14:paraId="35011CD3" w14:textId="77777777" w:rsidR="004F1DD2" w:rsidRPr="00304EFB" w:rsidRDefault="004F1DD2" w:rsidP="00A0340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04EFB">
              <w:rPr>
                <w:rFonts w:ascii="Arial" w:hAnsi="Arial" w:cs="Arial"/>
                <w:sz w:val="20"/>
                <w:szCs w:val="20"/>
                <w:lang w:val="fr-FR"/>
              </w:rPr>
              <w:t xml:space="preserve">Billing Change Only ; No </w:t>
            </w:r>
            <w:proofErr w:type="spellStart"/>
            <w:r w:rsidRPr="00304EFB">
              <w:rPr>
                <w:rFonts w:ascii="Arial" w:hAnsi="Arial" w:cs="Arial"/>
                <w:sz w:val="20"/>
                <w:szCs w:val="20"/>
                <w:lang w:val="fr-FR"/>
              </w:rPr>
              <w:t>other</w:t>
            </w:r>
            <w:proofErr w:type="spellEnd"/>
            <w:r w:rsidRPr="00304EFB">
              <w:rPr>
                <w:rFonts w:ascii="Arial" w:hAnsi="Arial" w:cs="Arial"/>
                <w:sz w:val="20"/>
                <w:szCs w:val="20"/>
                <w:lang w:val="fr-FR"/>
              </w:rPr>
              <w:t xml:space="preserve"> changes can </w:t>
            </w:r>
            <w:proofErr w:type="spellStart"/>
            <w:r w:rsidRPr="00304EFB">
              <w:rPr>
                <w:rFonts w:ascii="Arial" w:hAnsi="Arial" w:cs="Arial"/>
                <w:sz w:val="20"/>
                <w:szCs w:val="20"/>
                <w:lang w:val="fr-FR"/>
              </w:rPr>
              <w:t>be</w:t>
            </w:r>
            <w:proofErr w:type="spellEnd"/>
            <w:r w:rsidRPr="00304EF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04EFB">
              <w:rPr>
                <w:rFonts w:ascii="Arial" w:hAnsi="Arial" w:cs="Arial"/>
                <w:sz w:val="20"/>
                <w:szCs w:val="20"/>
                <w:lang w:val="fr-FR"/>
              </w:rPr>
              <w:t>combined</w:t>
            </w:r>
            <w:proofErr w:type="spellEnd"/>
            <w:r w:rsidRPr="00304EF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04EFB">
              <w:rPr>
                <w:rFonts w:ascii="Arial" w:hAnsi="Arial" w:cs="Arial"/>
                <w:sz w:val="20"/>
                <w:szCs w:val="20"/>
                <w:lang w:val="fr-FR"/>
              </w:rPr>
              <w:t>with</w:t>
            </w:r>
            <w:proofErr w:type="spellEnd"/>
            <w:r w:rsidRPr="00304EF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04EFB">
              <w:rPr>
                <w:rFonts w:ascii="Arial" w:hAnsi="Arial" w:cs="Arial"/>
                <w:sz w:val="20"/>
                <w:szCs w:val="20"/>
                <w:lang w:val="fr-FR"/>
              </w:rPr>
              <w:t>this</w:t>
            </w:r>
            <w:proofErr w:type="spellEnd"/>
            <w:r w:rsidRPr="00304EFB">
              <w:rPr>
                <w:rFonts w:ascii="Arial" w:hAnsi="Arial" w:cs="Arial"/>
                <w:sz w:val="20"/>
                <w:szCs w:val="20"/>
                <w:lang w:val="fr-FR"/>
              </w:rPr>
              <w:t xml:space="preserve"> request</w:t>
            </w:r>
          </w:p>
          <w:p w14:paraId="06BBAAA4" w14:textId="77777777" w:rsidR="004F1DD2" w:rsidRPr="00304EFB" w:rsidRDefault="004F1DD2" w:rsidP="00A0340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88DFCD7" w14:textId="77777777" w:rsidR="004F1DD2" w:rsidRPr="00304EFB" w:rsidRDefault="004F1DD2" w:rsidP="00A03403">
            <w:pPr>
              <w:pStyle w:val="Normal1"/>
              <w:rPr>
                <w:rStyle w:val="normal-cvariant21"/>
                <w:i/>
                <w:sz w:val="20"/>
                <w:szCs w:val="20"/>
              </w:rPr>
            </w:pPr>
            <w:r w:rsidRPr="00304EFB">
              <w:rPr>
                <w:rStyle w:val="normal-cvariant21"/>
                <w:i/>
                <w:sz w:val="20"/>
                <w:szCs w:val="20"/>
              </w:rPr>
              <w:t>NOTE: No other attributes on the UNI port can be changed on a renewal request.</w:t>
            </w:r>
          </w:p>
          <w:p w14:paraId="2A29A4D7" w14:textId="77777777" w:rsidR="004F1DD2" w:rsidRPr="00304EFB" w:rsidRDefault="004F1DD2" w:rsidP="00A03403">
            <w:pPr>
              <w:pStyle w:val="Normal1"/>
              <w:rPr>
                <w:rStyle w:val="normal-cvariant21"/>
                <w:i/>
                <w:sz w:val="20"/>
                <w:szCs w:val="20"/>
              </w:rPr>
            </w:pPr>
            <w:r w:rsidRPr="00304EFB">
              <w:rPr>
                <w:rStyle w:val="normal-cvariant21"/>
                <w:i/>
                <w:sz w:val="20"/>
                <w:szCs w:val="20"/>
              </w:rPr>
              <w:t>NOTE: Any attribute change will require a new ASR.</w:t>
            </w:r>
          </w:p>
          <w:p w14:paraId="1AA592B1" w14:textId="77777777" w:rsidR="004F1DD2" w:rsidRPr="00304EFB" w:rsidRDefault="004F1DD2" w:rsidP="00A03403">
            <w:pPr>
              <w:pStyle w:val="Normal1"/>
              <w:rPr>
                <w:rFonts w:cs="Arial"/>
                <w:b/>
                <w:sz w:val="22"/>
                <w:szCs w:val="22"/>
                <w:lang w:val="fr-FR"/>
              </w:rPr>
            </w:pPr>
            <w:r w:rsidRPr="00304EFB">
              <w:rPr>
                <w:rStyle w:val="normal-cvariant21"/>
                <w:i/>
                <w:sz w:val="20"/>
                <w:szCs w:val="20"/>
              </w:rPr>
              <w:t>NOTE: Sales/TSC engagement not required.</w:t>
            </w:r>
          </w:p>
        </w:tc>
      </w:tr>
    </w:tbl>
    <w:p w14:paraId="624533FB" w14:textId="77777777" w:rsidR="004F1DD2" w:rsidRPr="00304EFB" w:rsidRDefault="004F1DD2" w:rsidP="004F1DD2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17"/>
        <w:gridCol w:w="5310"/>
      </w:tblGrid>
      <w:tr w:rsidR="004F1DD2" w14:paraId="3C672317" w14:textId="77777777" w:rsidTr="00A03403"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80538" w14:textId="77777777" w:rsidR="004F1DD2" w:rsidRPr="00D0658E" w:rsidRDefault="004F1DD2" w:rsidP="00A03403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3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CF170" w14:textId="77777777" w:rsidR="004F1DD2" w:rsidRPr="00D0658E" w:rsidRDefault="004F1DD2" w:rsidP="00A03403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4F1DD2" w14:paraId="7E1B9F93" w14:textId="77777777" w:rsidTr="00A03403">
        <w:trPr>
          <w:trHeight w:val="295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F52E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FDF06" w14:textId="77777777" w:rsidR="004F1DD2" w:rsidRPr="00255107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4F1DD2" w:rsidRPr="00304EFB" w14:paraId="5E35A2A9" w14:textId="77777777" w:rsidTr="00A0340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5C5AA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bookmarkStart w:id="181" w:name="_Hlk505868515"/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CB698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4F1DD2" w14:paraId="75DFF20B" w14:textId="77777777" w:rsidTr="00A0340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E0523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DE18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4F1DD2" w14:paraId="0961662D" w14:textId="77777777" w:rsidTr="00A0340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57A19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CC5B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4F1DD2" w:rsidRPr="00304EFB" w14:paraId="594ACED1" w14:textId="77777777" w:rsidTr="00A0340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978C7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911">
              <w:rPr>
                <w:rStyle w:val="normal-cvariant21"/>
                <w:sz w:val="20"/>
                <w:szCs w:val="20"/>
                <w:highlight w:val="yellow"/>
              </w:rPr>
              <w:t>PROJECT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B5F7B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83797C">
              <w:rPr>
                <w:rStyle w:val="normal-cvariant21"/>
                <w:sz w:val="20"/>
                <w:szCs w:val="20"/>
                <w:highlight w:val="yellow"/>
              </w:rPr>
              <w:t>‘Extend’</w:t>
            </w:r>
          </w:p>
        </w:tc>
      </w:tr>
      <w:tr w:rsidR="004F1DD2" w:rsidRPr="00D0658E" w14:paraId="1C33AE24" w14:textId="77777777" w:rsidTr="00A03403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1FAA" w14:textId="77777777" w:rsidR="004F1DD2" w:rsidRPr="00D0658E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6E78A9">
              <w:rPr>
                <w:rStyle w:val="normal-cvariant21"/>
                <w:sz w:val="20"/>
                <w:szCs w:val="20"/>
                <w:highlight w:val="yellow"/>
              </w:rPr>
              <w:lastRenderedPageBreak/>
              <w:t>CNO (Case Number)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47A47" w14:textId="77777777" w:rsidR="004F1DD2" w:rsidRPr="00D0658E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767D7F">
              <w:rPr>
                <w:rStyle w:val="normal-cvariant21"/>
                <w:sz w:val="20"/>
                <w:szCs w:val="20"/>
                <w:highlight w:val="yellow"/>
              </w:rPr>
              <w:t>BLANK</w:t>
            </w:r>
          </w:p>
        </w:tc>
      </w:tr>
      <w:tr w:rsidR="004F1DD2" w:rsidRPr="00D0658E" w14:paraId="55ACCF20" w14:textId="77777777" w:rsidTr="00A03403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C6556" w14:textId="77777777" w:rsidR="004F1DD2" w:rsidRPr="00D0658E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847F1" w14:textId="77777777" w:rsidR="004F1DD2" w:rsidRPr="00D0658E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</w:p>
        </w:tc>
      </w:tr>
      <w:tr w:rsidR="004F1DD2" w:rsidRPr="00493C6B" w14:paraId="13846A07" w14:textId="77777777" w:rsidTr="00A03403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2F203" w14:textId="77777777" w:rsidR="004F1DD2" w:rsidRPr="00493C6B" w:rsidRDefault="004F1DD2" w:rsidP="00A03403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ACT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52CD" w14:textId="77777777" w:rsidR="004F1DD2" w:rsidRPr="00493C6B" w:rsidRDefault="004F1DD2" w:rsidP="00A03403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R</w:t>
            </w: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 (</w:t>
            </w:r>
            <w:r>
              <w:rPr>
                <w:rStyle w:val="normal-cvariant21"/>
                <w:color w:val="auto"/>
                <w:sz w:val="20"/>
                <w:szCs w:val="20"/>
              </w:rPr>
              <w:t>Record</w:t>
            </w:r>
            <w:r w:rsidRPr="00493C6B">
              <w:rPr>
                <w:rStyle w:val="normal-cvariant21"/>
                <w:color w:val="auto"/>
                <w:sz w:val="20"/>
                <w:szCs w:val="20"/>
              </w:rPr>
              <w:t>)</w:t>
            </w:r>
          </w:p>
        </w:tc>
      </w:tr>
      <w:tr w:rsidR="004F1DD2" w14:paraId="515EDE45" w14:textId="77777777" w:rsidTr="00A03403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4311" w14:textId="77777777" w:rsidR="004F1DD2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C9AE" w14:textId="77777777" w:rsidR="004F1DD2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Y (Will be pre-populated)</w:t>
            </w:r>
          </w:p>
        </w:tc>
      </w:tr>
      <w:tr w:rsidR="004F1DD2" w:rsidRPr="00D0658E" w14:paraId="50266853" w14:textId="77777777" w:rsidTr="00A03403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1D089" w14:textId="77777777" w:rsidR="004F1DD2" w:rsidRPr="00D0658E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FEF1" w14:textId="77777777" w:rsidR="004F1DD2" w:rsidRPr="00D0658E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4F1DD2" w:rsidRPr="00304EFB" w14:paraId="721E12E3" w14:textId="77777777" w:rsidTr="00A0340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0CE5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97BE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4F1DD2" w:rsidRPr="00304EFB" w14:paraId="2A74BFAA" w14:textId="77777777" w:rsidTr="00A0340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77785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Percentage Interstate Usage)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CFE8" w14:textId="77777777" w:rsidR="004F1DD2" w:rsidRPr="000745E8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4F1DD2" w:rsidRPr="00D0658E" w14:paraId="12136D82" w14:textId="77777777" w:rsidTr="00A03403">
        <w:tc>
          <w:tcPr>
            <w:tcW w:w="35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A211" w14:textId="77777777" w:rsidR="004F1DD2" w:rsidRPr="00D0658E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ECCKT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B40B1" w14:textId="77777777" w:rsidR="004F1DD2" w:rsidRDefault="004F1DD2" w:rsidP="00A03403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existing Circuit ID</w:t>
            </w:r>
          </w:p>
          <w:p w14:paraId="3DED89F6" w14:textId="77777777" w:rsidR="004F1DD2" w:rsidRDefault="004F1DD2" w:rsidP="00A03403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</w:p>
          <w:p w14:paraId="5CD27D07" w14:textId="77777777" w:rsidR="004F1DD2" w:rsidRPr="00D0658E" w:rsidRDefault="004F1DD2" w:rsidP="00A03403">
            <w:pPr>
              <w:ind w:hanging="1"/>
              <w:rPr>
                <w:rStyle w:val="normal-cvariant21"/>
                <w:sz w:val="20"/>
                <w:szCs w:val="20"/>
              </w:rPr>
            </w:pPr>
            <w:r w:rsidRPr="00EC77BB">
              <w:rPr>
                <w:rFonts w:ascii="Arial" w:hAnsi="Arial" w:cs="Arial"/>
                <w:sz w:val="20"/>
                <w:szCs w:val="20"/>
              </w:rPr>
              <w:t>Example: 28/</w:t>
            </w:r>
            <w:r>
              <w:rPr>
                <w:rFonts w:ascii="Arial" w:hAnsi="Arial" w:cs="Arial"/>
                <w:sz w:val="20"/>
                <w:szCs w:val="20"/>
              </w:rPr>
              <w:t>KQGN</w:t>
            </w:r>
            <w:r w:rsidRPr="00EC77BB">
              <w:rPr>
                <w:rFonts w:ascii="Arial" w:hAnsi="Arial" w:cs="Arial"/>
                <w:sz w:val="20"/>
                <w:szCs w:val="20"/>
              </w:rPr>
              <w:t>/000033//SW</w:t>
            </w:r>
          </w:p>
        </w:tc>
      </w:tr>
      <w:tr w:rsidR="004F1DD2" w:rsidRPr="00D0658E" w14:paraId="7A2E4A06" w14:textId="77777777" w:rsidTr="00A03403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C04A" w14:textId="77777777" w:rsidR="004F1DD2" w:rsidRPr="00D0658E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982DE" w14:textId="77777777" w:rsidR="004F1DD2" w:rsidRPr="00D0658E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4F1DD2" w:rsidRPr="00D0658E" w14:paraId="3CB806C7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ABE0A" w14:textId="77777777" w:rsidR="004F1DD2" w:rsidRPr="00D0658E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B97B32" w14:textId="77777777" w:rsidR="004F1DD2" w:rsidRPr="00D0658E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65629">
              <w:rPr>
                <w:rStyle w:val="normal-cvariant21"/>
                <w:b/>
                <w:sz w:val="20"/>
                <w:szCs w:val="20"/>
              </w:rPr>
              <w:t>BAN ASE was established: (EX:123 N25-1000)</w:t>
            </w:r>
          </w:p>
        </w:tc>
      </w:tr>
      <w:tr w:rsidR="004F1DD2" w:rsidRPr="00D0658E" w14:paraId="3FE737FE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8E36B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24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ACTL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698BFC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24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ACTL CLLI assigned to customer POP/Cell Site </w:t>
            </w:r>
          </w:p>
          <w:p w14:paraId="132C362A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240" w:lineRule="atLeast"/>
              <w:rPr>
                <w:rStyle w:val="normal-cvariant21"/>
                <w:sz w:val="20"/>
                <w:szCs w:val="20"/>
              </w:rPr>
            </w:pPr>
          </w:p>
          <w:p w14:paraId="2226A727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24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NOTE: Field should only be populated if the </w:t>
            </w:r>
            <w:proofErr w:type="spellStart"/>
            <w:r>
              <w:rPr>
                <w:rStyle w:val="normal-cvariant21"/>
                <w:sz w:val="20"/>
                <w:szCs w:val="20"/>
              </w:rPr>
              <w:t>ReqType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is SD</w:t>
            </w:r>
          </w:p>
        </w:tc>
      </w:tr>
      <w:tr w:rsidR="004F1DD2" w:rsidRPr="00D0658E" w14:paraId="39BED879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BE74A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24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APOT (NTE CLLI)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C4B774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24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color w:val="0070C0"/>
                <w:sz w:val="20"/>
                <w:szCs w:val="20"/>
              </w:rPr>
              <w:t>Populate with the 11 Character NTE CLLI</w:t>
            </w:r>
          </w:p>
        </w:tc>
      </w:tr>
      <w:tr w:rsidR="004F1DD2" w:rsidRPr="00D0658E" w14:paraId="2988C4EC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37332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24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SPEC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E72BD0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24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See ‘Code’ Section</w:t>
            </w:r>
          </w:p>
        </w:tc>
      </w:tr>
      <w:tr w:rsidR="004F1DD2" w:rsidRPr="00D0658E" w14:paraId="40D44B81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75D09" w14:textId="77777777" w:rsidR="004F1DD2" w:rsidRPr="00D0658E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FB516A">
              <w:rPr>
                <w:rStyle w:val="normal-cvariant21"/>
                <w:sz w:val="20"/>
                <w:szCs w:val="20"/>
              </w:rPr>
              <w:t>REMARKS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72B91129" w14:textId="77777777" w:rsidR="004F1DD2" w:rsidRPr="00D0658E" w:rsidRDefault="004F1DD2" w:rsidP="00A0340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Extending current Contract</w:t>
            </w:r>
          </w:p>
        </w:tc>
      </w:tr>
      <w:bookmarkEnd w:id="181"/>
      <w:tr w:rsidR="004F1DD2" w14:paraId="1D1C3623" w14:textId="77777777" w:rsidTr="00A03403">
        <w:trPr>
          <w:trHeight w:val="340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16636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AF0FF" w14:textId="77777777" w:rsidR="004F1DD2" w:rsidRPr="00255107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4F1DD2" w:rsidRPr="000807D6" w14:paraId="0F849201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5E55ABD6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10" w:type="dxa"/>
          </w:tcPr>
          <w:p w14:paraId="17AE29C1" w14:textId="77777777" w:rsidR="004F1DD2" w:rsidRPr="000807D6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4F1DD2" w:rsidRPr="00304EFB" w14:paraId="562ADED8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6BE1EF60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10" w:type="dxa"/>
          </w:tcPr>
          <w:p w14:paraId="55A92CDC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4F1DD2" w:rsidRPr="00883D03" w14:paraId="217406A4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45B3E606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Billing Address</w:t>
            </w:r>
          </w:p>
        </w:tc>
        <w:tc>
          <w:tcPr>
            <w:tcW w:w="5310" w:type="dxa"/>
          </w:tcPr>
          <w:p w14:paraId="218C610D" w14:textId="77777777" w:rsidR="004F1DD2" w:rsidRPr="00883D03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 the Billing Address in the appropriate fields</w:t>
            </w:r>
          </w:p>
        </w:tc>
      </w:tr>
      <w:tr w:rsidR="004F1DD2" w:rsidRPr="00304EFB" w14:paraId="176DFD9D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7B2F9006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310" w:type="dxa"/>
          </w:tcPr>
          <w:p w14:paraId="6AB53D33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45F9B3A8" w14:textId="77777777" w:rsidR="004F1DD2" w:rsidRPr="00304EFB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4F1DD2" w:rsidRPr="007C7997" w14:paraId="5D46BCF4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71A731BF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 (Tax Exemption)</w:t>
            </w:r>
          </w:p>
        </w:tc>
        <w:tc>
          <w:tcPr>
            <w:tcW w:w="5310" w:type="dxa"/>
          </w:tcPr>
          <w:p w14:paraId="362C51B1" w14:textId="77777777" w:rsidR="004F1DD2" w:rsidRPr="007C7997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7C7997">
              <w:rPr>
                <w:rStyle w:val="normal-cvariant21"/>
                <w:sz w:val="20"/>
                <w:szCs w:val="20"/>
              </w:rPr>
              <w:t>Tax Exemption Code</w:t>
            </w:r>
            <w:r>
              <w:rPr>
                <w:rStyle w:val="normal-cvariant21"/>
                <w:sz w:val="20"/>
                <w:szCs w:val="20"/>
              </w:rPr>
              <w:t xml:space="preserve"> (If requesting for new BAN)</w:t>
            </w:r>
          </w:p>
        </w:tc>
      </w:tr>
      <w:tr w:rsidR="004F1DD2" w:rsidRPr="00304EFB" w14:paraId="61740D56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7DCBCBAE" w14:textId="77777777" w:rsidR="004F1DD2" w:rsidRPr="008D00D6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8D00D6">
              <w:rPr>
                <w:rStyle w:val="normal-cvariant21"/>
                <w:sz w:val="20"/>
                <w:szCs w:val="20"/>
                <w:highlight w:val="yellow"/>
              </w:rPr>
              <w:t>VTA (ASR – Bill Section)</w:t>
            </w:r>
          </w:p>
          <w:p w14:paraId="0E51D9C2" w14:textId="77777777" w:rsidR="004F1DD2" w:rsidRPr="008D00D6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8D00D6">
              <w:rPr>
                <w:rStyle w:val="normal-cvariant21"/>
                <w:sz w:val="20"/>
                <w:szCs w:val="20"/>
                <w:highlight w:val="yellow"/>
              </w:rPr>
              <w:t>(Variable Term Agreement)</w:t>
            </w:r>
            <w:r w:rsidRPr="008D00D6">
              <w:rPr>
                <w:highlight w:val="yellow"/>
              </w:rPr>
              <w:t xml:space="preserve"> </w:t>
            </w:r>
          </w:p>
        </w:tc>
        <w:tc>
          <w:tcPr>
            <w:tcW w:w="5310" w:type="dxa"/>
          </w:tcPr>
          <w:p w14:paraId="751BB194" w14:textId="77777777" w:rsidR="004F1DD2" w:rsidRPr="008D00D6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8D00D6">
              <w:rPr>
                <w:rStyle w:val="normal-cvariant21"/>
                <w:b/>
                <w:sz w:val="20"/>
                <w:szCs w:val="20"/>
                <w:highlight w:val="yellow"/>
              </w:rPr>
              <w:t>Format = NN</w:t>
            </w:r>
            <w:r w:rsidRPr="008D00D6">
              <w:rPr>
                <w:rStyle w:val="normal-cvariant21"/>
                <w:sz w:val="20"/>
                <w:szCs w:val="20"/>
                <w:highlight w:val="yellow"/>
              </w:rPr>
              <w:t xml:space="preserve"> </w:t>
            </w:r>
          </w:p>
          <w:p w14:paraId="42786D42" w14:textId="77777777" w:rsidR="004F1DD2" w:rsidRDefault="004F1DD2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8D00D6">
              <w:rPr>
                <w:rStyle w:val="normal-cvariant21"/>
                <w:sz w:val="20"/>
                <w:szCs w:val="20"/>
                <w:highlight w:val="yellow"/>
              </w:rPr>
              <w:t>NN = contract term in months (12, 24, 36, 48, 60)</w:t>
            </w:r>
          </w:p>
          <w:p w14:paraId="2104456F" w14:textId="77777777" w:rsidR="00425209" w:rsidRDefault="00425209" w:rsidP="00A0340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highlight w:val="yellow"/>
              </w:rPr>
            </w:pPr>
          </w:p>
          <w:p w14:paraId="3BE87F9A" w14:textId="77777777" w:rsidR="00796208" w:rsidRPr="008D00D6" w:rsidRDefault="00425209" w:rsidP="0042520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280788">
              <w:rPr>
                <w:rStyle w:val="normal-cvariant21"/>
                <w:b/>
                <w:color w:val="FF0000"/>
                <w:sz w:val="20"/>
                <w:szCs w:val="20"/>
              </w:rPr>
              <w:t xml:space="preserve">NOTE: </w:t>
            </w:r>
            <w:r w:rsidRPr="003A68AF">
              <w:rPr>
                <w:rFonts w:cs="Arial"/>
                <w:b/>
                <w:color w:val="FF0000"/>
                <w:sz w:val="20"/>
                <w:szCs w:val="20"/>
              </w:rPr>
              <w:t xml:space="preserve">Unless you are changing the term, please populate with the Initial Term </w:t>
            </w:r>
            <w:proofErr w:type="gramStart"/>
            <w:r w:rsidRPr="003A68AF">
              <w:rPr>
                <w:rFonts w:cs="Arial"/>
                <w:b/>
                <w:color w:val="FF0000"/>
                <w:sz w:val="20"/>
                <w:szCs w:val="20"/>
              </w:rPr>
              <w:t>in order to</w:t>
            </w:r>
            <w:proofErr w:type="gramEnd"/>
            <w:r w:rsidRPr="003A68AF">
              <w:rPr>
                <w:rFonts w:cs="Arial"/>
                <w:b/>
                <w:color w:val="FF0000"/>
                <w:sz w:val="20"/>
                <w:szCs w:val="20"/>
              </w:rPr>
              <w:t xml:space="preserve"> avoid triggering a new term which may cause Termination Liability Charges and Contract Credits issues</w:t>
            </w:r>
          </w:p>
        </w:tc>
      </w:tr>
      <w:tr w:rsidR="002041A9" w:rsidRPr="00304EFB" w14:paraId="4255C0E0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39F312E0" w14:textId="248D59D1" w:rsidR="002041A9" w:rsidRPr="008D00D6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</w:rPr>
              <w:t>VTAI (Variable Term Agreement Indicator)</w:t>
            </w:r>
          </w:p>
        </w:tc>
        <w:tc>
          <w:tcPr>
            <w:tcW w:w="5310" w:type="dxa"/>
          </w:tcPr>
          <w:p w14:paraId="5DBB6E55" w14:textId="77777777" w:rsidR="002041A9" w:rsidRPr="00FD110A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1A3394">
              <w:rPr>
                <w:rStyle w:val="normal-cvariant21"/>
                <w:b/>
                <w:color w:val="auto"/>
                <w:sz w:val="20"/>
                <w:szCs w:val="20"/>
              </w:rPr>
              <w:t>A</w:t>
            </w:r>
            <w:r w:rsidRPr="001A3394">
              <w:rPr>
                <w:rStyle w:val="normal-cvariant21"/>
                <w:bCs/>
                <w:sz w:val="20"/>
                <w:szCs w:val="20"/>
              </w:rPr>
              <w:t xml:space="preserve"> = New Variable Term Agreement</w:t>
            </w:r>
          </w:p>
          <w:p w14:paraId="7A8490B0" w14:textId="77777777" w:rsidR="002041A9" w:rsidRPr="00FD110A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2041A9">
              <w:rPr>
                <w:rStyle w:val="normal-cvariant21"/>
                <w:b/>
                <w:color w:val="FF0000"/>
                <w:sz w:val="20"/>
                <w:szCs w:val="20"/>
                <w:highlight w:val="yellow"/>
              </w:rPr>
              <w:t>B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Re-Term existing Variable Term Agreement with new start dates</w:t>
            </w:r>
          </w:p>
          <w:p w14:paraId="3D27FE5B" w14:textId="4AAF99A9" w:rsidR="002041A9" w:rsidRPr="008D00D6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  <w:highlight w:val="yellow"/>
              </w:rPr>
            </w:pPr>
            <w:r w:rsidRPr="002041A9">
              <w:rPr>
                <w:rStyle w:val="normal-cvariant21"/>
                <w:b/>
                <w:color w:val="auto"/>
                <w:sz w:val="20"/>
                <w:szCs w:val="20"/>
              </w:rPr>
              <w:t>C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Retain existing Variable Term Agreement with NO changes</w:t>
            </w:r>
          </w:p>
        </w:tc>
      </w:tr>
      <w:tr w:rsidR="002041A9" w:rsidRPr="00304EFB" w14:paraId="07902ED3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3C3086A4" w14:textId="77777777" w:rsidR="002041A9" w:rsidRPr="00CB5DA3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CB5DA3">
              <w:rPr>
                <w:rStyle w:val="normal-cvariant21"/>
                <w:sz w:val="20"/>
                <w:szCs w:val="20"/>
                <w:highlight w:val="yellow"/>
              </w:rPr>
              <w:t>PNUM (Promotional Number)</w:t>
            </w:r>
            <w:r w:rsidRPr="00CB5DA3">
              <w:rPr>
                <w:rStyle w:val="normal-cvariant21"/>
                <w:color w:val="FF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5310" w:type="dxa"/>
          </w:tcPr>
          <w:p w14:paraId="2CAA18B9" w14:textId="77777777" w:rsidR="002041A9" w:rsidRPr="00CB5DA3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CB5DA3">
              <w:rPr>
                <w:rStyle w:val="normal-cvariant21"/>
                <w:sz w:val="20"/>
                <w:szCs w:val="20"/>
                <w:highlight w:val="yellow"/>
              </w:rPr>
              <w:t xml:space="preserve">Broadband (BSA) Contract #   </w:t>
            </w:r>
          </w:p>
          <w:p w14:paraId="14832E34" w14:textId="77777777" w:rsidR="002041A9" w:rsidRPr="00CB5DA3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AA54D4">
              <w:rPr>
                <w:rStyle w:val="normal-cvariant21"/>
                <w:b/>
                <w:sz w:val="20"/>
                <w:szCs w:val="20"/>
                <w:highlight w:val="yellow"/>
              </w:rPr>
              <w:t>Basic CNUM only</w:t>
            </w:r>
            <w:r w:rsidRPr="00CB5DA3">
              <w:rPr>
                <w:rStyle w:val="normal-cvariant21"/>
                <w:sz w:val="20"/>
                <w:szCs w:val="20"/>
                <w:highlight w:val="yellow"/>
              </w:rPr>
              <w:t xml:space="preserve">. Suffixes </w:t>
            </w:r>
            <w:r w:rsidRPr="00CB5DA3">
              <w:rPr>
                <w:rStyle w:val="normal-cvariant21"/>
                <w:b/>
                <w:sz w:val="20"/>
                <w:szCs w:val="20"/>
                <w:highlight w:val="yellow"/>
              </w:rPr>
              <w:t>should not</w:t>
            </w:r>
            <w:r w:rsidRPr="00CB5DA3">
              <w:rPr>
                <w:rStyle w:val="normal-cvariant21"/>
                <w:sz w:val="20"/>
                <w:szCs w:val="20"/>
                <w:highlight w:val="yellow"/>
              </w:rPr>
              <w:t xml:space="preserve"> be included</w:t>
            </w:r>
          </w:p>
        </w:tc>
      </w:tr>
      <w:tr w:rsidR="002041A9" w:rsidRPr="00304EFB" w14:paraId="4252826E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41611564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10" w:type="dxa"/>
          </w:tcPr>
          <w:p w14:paraId="447E74C5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2041A9" w14:paraId="1C4AF9FF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7262A022" w14:textId="77777777" w:rsidR="002041A9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10" w:type="dxa"/>
          </w:tcPr>
          <w:p w14:paraId="4CA620F3" w14:textId="77777777" w:rsidR="002041A9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2041A9" w:rsidRPr="00304EFB" w14:paraId="15A09B66" w14:textId="77777777" w:rsidTr="00A03403">
        <w:trPr>
          <w:trHeight w:val="3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57ED0" w14:textId="77777777" w:rsidR="002041A9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9680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Populated NC and ICSC - click </w:t>
            </w:r>
            <w:proofErr w:type="gramStart"/>
            <w:r>
              <w:rPr>
                <w:rStyle w:val="normal-cvariant21"/>
                <w:sz w:val="20"/>
                <w:szCs w:val="20"/>
              </w:rPr>
              <w:t>Validate  -</w:t>
            </w:r>
            <w:proofErr w:type="gramEnd"/>
            <w:r>
              <w:rPr>
                <w:rStyle w:val="normal-cvariant21"/>
                <w:sz w:val="20"/>
                <w:szCs w:val="20"/>
              </w:rPr>
              <w:t xml:space="preserve"> Continue</w:t>
            </w:r>
          </w:p>
        </w:tc>
      </w:tr>
      <w:tr w:rsidR="002041A9" w:rsidRPr="00255107" w14:paraId="17BCDC48" w14:textId="77777777" w:rsidTr="00A03403">
        <w:trPr>
          <w:trHeight w:val="340"/>
        </w:trPr>
        <w:tc>
          <w:tcPr>
            <w:tcW w:w="3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644F0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ICSES </w:t>
            </w:r>
            <w:r w:rsidRPr="008C3CCD">
              <w:rPr>
                <w:rStyle w:val="normal-cvariant21"/>
                <w:b/>
                <w:sz w:val="20"/>
                <w:szCs w:val="20"/>
              </w:rPr>
              <w:t>Screen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F7D75" w14:textId="77777777" w:rsidR="002041A9" w:rsidRPr="00255107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5C4079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2041A9" w:rsidRPr="00304EFB" w14:paraId="2844DAF0" w14:textId="77777777" w:rsidTr="00A03403"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B636A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NC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A842" w14:textId="77777777" w:rsidR="002041A9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Pre-populated from Validation Screen </w:t>
            </w:r>
          </w:p>
          <w:p w14:paraId="6EA0C224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See ‘Code’ Section</w:t>
            </w:r>
            <w:r>
              <w:rPr>
                <w:rStyle w:val="normal-cvariant21"/>
                <w:sz w:val="20"/>
                <w:szCs w:val="20"/>
              </w:rPr>
              <w:t xml:space="preserve"> </w:t>
            </w:r>
          </w:p>
        </w:tc>
      </w:tr>
      <w:tr w:rsidR="002041A9" w:rsidRPr="00304EFB" w14:paraId="054A1624" w14:textId="77777777" w:rsidTr="00A03403">
        <w:trPr>
          <w:trHeight w:val="322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E667" w14:textId="77777777" w:rsidR="002041A9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Address Validation Tab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6E69E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Click Address does not validate Box - Continue</w:t>
            </w:r>
          </w:p>
        </w:tc>
      </w:tr>
      <w:tr w:rsidR="002041A9" w:rsidRPr="00255107" w14:paraId="0E0548EE" w14:textId="77777777" w:rsidTr="00A03403">
        <w:trPr>
          <w:trHeight w:val="322"/>
        </w:trPr>
        <w:tc>
          <w:tcPr>
            <w:tcW w:w="3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1549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ICSAP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D3974" w14:textId="77777777" w:rsidR="002041A9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</w:pPr>
            <w:r>
              <w:rPr>
                <w:rStyle w:val="normal-cvariant21"/>
                <w:b/>
                <w:sz w:val="20"/>
                <w:szCs w:val="20"/>
              </w:rPr>
              <w:t>REQTYP “E” Only</w:t>
            </w:r>
            <w:r>
              <w:t xml:space="preserve"> </w:t>
            </w:r>
          </w:p>
          <w:p w14:paraId="56121039" w14:textId="77777777" w:rsidR="002041A9" w:rsidRPr="00255107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A86693">
              <w:rPr>
                <w:rStyle w:val="normal-cvariant21"/>
                <w:b/>
                <w:sz w:val="20"/>
                <w:szCs w:val="20"/>
              </w:rPr>
              <w:t>Information from the last Updated ASR of the PORT</w:t>
            </w:r>
          </w:p>
        </w:tc>
      </w:tr>
      <w:tr w:rsidR="002041A9" w:rsidRPr="00304EFB" w14:paraId="0DCDD991" w14:textId="77777777" w:rsidTr="00A03403"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8D5A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 (Primary Location Indicator)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AD0E" w14:textId="77777777" w:rsidR="002041A9" w:rsidRPr="00304EF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2041A9" w:rsidRPr="00693A07" w14:paraId="6B1B6421" w14:textId="77777777" w:rsidTr="00A03403">
        <w:tc>
          <w:tcPr>
            <w:tcW w:w="3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03D3C" w14:textId="77777777" w:rsidR="002041A9" w:rsidRPr="00693A07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 xml:space="preserve">EU Name 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EB0E" w14:textId="77777777" w:rsidR="002041A9" w:rsidRPr="00693A07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>End User Customer Name</w:t>
            </w:r>
          </w:p>
        </w:tc>
      </w:tr>
      <w:tr w:rsidR="002041A9" w:rsidRPr="00493C6B" w14:paraId="0980FE60" w14:textId="77777777" w:rsidTr="00A03403">
        <w:tc>
          <w:tcPr>
            <w:tcW w:w="3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4359" w14:textId="77777777" w:rsidR="002041A9" w:rsidRPr="00493C6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lastRenderedPageBreak/>
              <w:t xml:space="preserve">SANO, SASN, etc.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D5C77" w14:textId="77777777" w:rsidR="002041A9" w:rsidRPr="00493C6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FB516A">
              <w:rPr>
                <w:rStyle w:val="normal-cvariant21"/>
                <w:color w:val="auto"/>
                <w:sz w:val="20"/>
                <w:szCs w:val="20"/>
              </w:rPr>
              <w:t>Pre-populated from Address Validation</w:t>
            </w:r>
          </w:p>
        </w:tc>
      </w:tr>
      <w:tr w:rsidR="002041A9" w14:paraId="1B82D54B" w14:textId="77777777" w:rsidTr="00A03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B64BE" w14:textId="77777777" w:rsidR="002041A9" w:rsidRPr="00493C6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LCON, ACTEL, and Email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44ABE2" w14:textId="77777777" w:rsidR="002041A9" w:rsidRPr="00493C6B" w:rsidRDefault="002041A9" w:rsidP="002041A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 xml:space="preserve">Person Name, Tel # and Email to contact </w:t>
            </w:r>
          </w:p>
        </w:tc>
      </w:tr>
    </w:tbl>
    <w:p w14:paraId="053D7012" w14:textId="77777777" w:rsidR="004F1DD2" w:rsidRDefault="004F1DD2">
      <w:pPr>
        <w:spacing w:after="160" w:line="259" w:lineRule="auto"/>
        <w:rPr>
          <w:rStyle w:val="Heading1Char"/>
          <w:i/>
          <w:u w:val="single"/>
        </w:rPr>
      </w:pPr>
      <w:r>
        <w:rPr>
          <w:rStyle w:val="Heading1Char"/>
          <w:i/>
          <w:u w:val="single"/>
        </w:rPr>
        <w:br w:type="page"/>
      </w:r>
    </w:p>
    <w:p w14:paraId="21012381" w14:textId="77777777" w:rsidR="00073F5B" w:rsidRDefault="00073F5B" w:rsidP="00073F5B">
      <w:bookmarkStart w:id="182" w:name="_Toc2948189"/>
      <w:r w:rsidRPr="000758BB">
        <w:rPr>
          <w:rStyle w:val="Heading1Char"/>
          <w:i/>
          <w:u w:val="single"/>
        </w:rPr>
        <w:lastRenderedPageBreak/>
        <w:t>Complex Changes</w:t>
      </w:r>
      <w:bookmarkEnd w:id="169"/>
      <w:bookmarkEnd w:id="182"/>
      <w:r w:rsidRPr="00E4147B">
        <w:rPr>
          <w:sz w:val="20"/>
          <w:szCs w:val="20"/>
        </w:rPr>
        <w:t xml:space="preserve"> </w:t>
      </w:r>
      <w:r w:rsidRPr="00E5416E">
        <w:t xml:space="preserve">– </w:t>
      </w:r>
      <w:r w:rsidRPr="00D07A01">
        <w:rPr>
          <w:rFonts w:ascii="Arial" w:hAnsi="Arial" w:cs="Arial"/>
          <w:sz w:val="22"/>
          <w:szCs w:val="22"/>
        </w:rPr>
        <w:t xml:space="preserve">Requires the coordination with your AT&amp;T Account Team and the submission of </w:t>
      </w:r>
      <w:r w:rsidRPr="00D07A01">
        <w:rPr>
          <w:rFonts w:ascii="Arial" w:hAnsi="Arial" w:cs="Arial"/>
          <w:b/>
          <w:sz w:val="22"/>
          <w:szCs w:val="22"/>
        </w:rPr>
        <w:t>two UNI port ASRs, one for a disconnect and another for an add,</w:t>
      </w:r>
      <w:r w:rsidRPr="00D07A01">
        <w:rPr>
          <w:rFonts w:ascii="Arial" w:hAnsi="Arial" w:cs="Arial"/>
          <w:sz w:val="22"/>
          <w:szCs w:val="22"/>
        </w:rPr>
        <w:t xml:space="preserve"> with a </w:t>
      </w:r>
      <w:r w:rsidR="002B0939" w:rsidRPr="00A3482A">
        <w:rPr>
          <w:rFonts w:ascii="Arial" w:hAnsi="Arial" w:cs="Arial"/>
          <w:b/>
          <w:sz w:val="22"/>
          <w:szCs w:val="22"/>
          <w:highlight w:val="yellow"/>
          <w:u w:val="single"/>
        </w:rPr>
        <w:t>10-business</w:t>
      </w:r>
      <w:r w:rsidRPr="00A3482A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day due date</w:t>
      </w:r>
      <w:r w:rsidRPr="00D07A01">
        <w:rPr>
          <w:rFonts w:ascii="Arial" w:hAnsi="Arial" w:cs="Arial"/>
          <w:sz w:val="22"/>
          <w:szCs w:val="22"/>
        </w:rPr>
        <w:t>.</w:t>
      </w:r>
      <w:r w:rsidRPr="00E5416E">
        <w:t xml:space="preserve">  </w:t>
      </w:r>
    </w:p>
    <w:p w14:paraId="43BBD1D9" w14:textId="48A7954E" w:rsidR="00073F5B" w:rsidRPr="00E5416E" w:rsidRDefault="00073F5B" w:rsidP="00073F5B">
      <w:pPr>
        <w:rPr>
          <w:rFonts w:ascii="Arial" w:hAnsi="Arial" w:cs="Arial"/>
          <w:sz w:val="22"/>
          <w:szCs w:val="22"/>
        </w:rPr>
      </w:pPr>
      <w:r w:rsidRPr="00E5416E">
        <w:rPr>
          <w:rFonts w:ascii="Arial" w:hAnsi="Arial" w:cs="Arial"/>
          <w:sz w:val="22"/>
          <w:szCs w:val="22"/>
        </w:rPr>
        <w:t xml:space="preserve">The ASRs will be related using the </w:t>
      </w:r>
      <w:r w:rsidRPr="00E5416E">
        <w:rPr>
          <w:rFonts w:ascii="Arial" w:hAnsi="Arial" w:cs="Arial"/>
          <w:b/>
          <w:sz w:val="22"/>
          <w:szCs w:val="22"/>
        </w:rPr>
        <w:t>RPON</w:t>
      </w:r>
      <w:r w:rsidRPr="00E5416E">
        <w:rPr>
          <w:rFonts w:ascii="Arial" w:hAnsi="Arial" w:cs="Arial"/>
          <w:sz w:val="22"/>
          <w:szCs w:val="22"/>
        </w:rPr>
        <w:t xml:space="preserve"> field.  In addition, the </w:t>
      </w:r>
      <w:r w:rsidRPr="00E5416E">
        <w:rPr>
          <w:rFonts w:ascii="Arial" w:hAnsi="Arial" w:cs="Arial"/>
          <w:b/>
          <w:sz w:val="22"/>
          <w:szCs w:val="22"/>
        </w:rPr>
        <w:t xml:space="preserve">ASR CNO field on both ASRs will reflect the same unique </w:t>
      </w:r>
      <w:r w:rsidR="002B0939" w:rsidRPr="00E5416E">
        <w:rPr>
          <w:rFonts w:ascii="Arial" w:hAnsi="Arial" w:cs="Arial"/>
          <w:b/>
          <w:sz w:val="22"/>
          <w:szCs w:val="22"/>
        </w:rPr>
        <w:t>12-digit</w:t>
      </w:r>
      <w:r w:rsidRPr="00E5416E">
        <w:rPr>
          <w:rFonts w:ascii="Arial" w:hAnsi="Arial" w:cs="Arial"/>
          <w:b/>
          <w:sz w:val="22"/>
          <w:szCs w:val="22"/>
        </w:rPr>
        <w:t xml:space="preserve"> number that begins with the letter “R”</w:t>
      </w:r>
      <w:r w:rsidRPr="00E5416E">
        <w:rPr>
          <w:rFonts w:ascii="Arial" w:hAnsi="Arial" w:cs="Arial"/>
          <w:sz w:val="22"/>
          <w:szCs w:val="22"/>
        </w:rPr>
        <w:t xml:space="preserve">.  This unique number will be </w:t>
      </w:r>
      <w:r w:rsidRPr="00E5416E">
        <w:rPr>
          <w:rFonts w:ascii="Arial" w:hAnsi="Arial" w:cs="Arial"/>
          <w:b/>
          <w:sz w:val="22"/>
          <w:szCs w:val="22"/>
        </w:rPr>
        <w:t xml:space="preserve">provided by </w:t>
      </w:r>
      <w:r w:rsidR="00891E30">
        <w:rPr>
          <w:rFonts w:ascii="Arial" w:hAnsi="Arial" w:cs="Arial"/>
          <w:b/>
          <w:sz w:val="22"/>
          <w:szCs w:val="22"/>
        </w:rPr>
        <w:t>Account Manager</w:t>
      </w:r>
      <w:r w:rsidRPr="00E5416E">
        <w:rPr>
          <w:rFonts w:ascii="Arial" w:hAnsi="Arial" w:cs="Arial"/>
          <w:sz w:val="22"/>
          <w:szCs w:val="22"/>
        </w:rPr>
        <w:t xml:space="preserve">.  </w:t>
      </w:r>
    </w:p>
    <w:p w14:paraId="176E3E56" w14:textId="77777777" w:rsidR="00073F5B" w:rsidRPr="00E5416E" w:rsidRDefault="00073F5B" w:rsidP="00073F5B">
      <w:pPr>
        <w:ind w:left="720"/>
        <w:rPr>
          <w:rFonts w:ascii="Arial" w:hAnsi="Arial" w:cs="Arial"/>
          <w:sz w:val="22"/>
          <w:szCs w:val="22"/>
        </w:rPr>
      </w:pPr>
    </w:p>
    <w:p w14:paraId="7B5A2E2C" w14:textId="16713B94" w:rsidR="00073F5B" w:rsidRDefault="00073F5B" w:rsidP="00073F5B">
      <w:pPr>
        <w:rPr>
          <w:rFonts w:ascii="Arial" w:hAnsi="Arial" w:cs="Arial"/>
          <w:sz w:val="22"/>
          <w:szCs w:val="22"/>
        </w:rPr>
      </w:pPr>
      <w:r w:rsidRPr="00E93616">
        <w:rPr>
          <w:rFonts w:ascii="Arial" w:hAnsi="Arial" w:cs="Arial"/>
          <w:b/>
          <w:sz w:val="22"/>
          <w:szCs w:val="22"/>
          <w:u w:val="single"/>
        </w:rPr>
        <w:t>EVC ASRs are not required for this type of change</w:t>
      </w:r>
      <w:r w:rsidR="008C7325">
        <w:rPr>
          <w:rFonts w:ascii="Arial" w:hAnsi="Arial" w:cs="Arial"/>
          <w:b/>
          <w:sz w:val="22"/>
          <w:szCs w:val="22"/>
          <w:u w:val="single"/>
        </w:rPr>
        <w:t xml:space="preserve"> to move the EVC to the New Circuit ID</w:t>
      </w:r>
      <w:r w:rsidRPr="00E93616">
        <w:rPr>
          <w:rFonts w:ascii="Arial" w:hAnsi="Arial" w:cs="Arial"/>
          <w:b/>
          <w:sz w:val="22"/>
          <w:szCs w:val="22"/>
        </w:rPr>
        <w:t xml:space="preserve">.  The AT&amp;T EVC </w:t>
      </w:r>
      <w:r w:rsidR="000729D1">
        <w:rPr>
          <w:rFonts w:ascii="Arial" w:hAnsi="Arial" w:cs="Arial"/>
          <w:b/>
          <w:sz w:val="22"/>
          <w:szCs w:val="22"/>
        </w:rPr>
        <w:t>Bulk Move</w:t>
      </w:r>
      <w:r w:rsidRPr="00E93616">
        <w:rPr>
          <w:rFonts w:ascii="Arial" w:hAnsi="Arial" w:cs="Arial"/>
          <w:b/>
          <w:sz w:val="22"/>
          <w:szCs w:val="22"/>
        </w:rPr>
        <w:t xml:space="preserve"> Tool will move EVCs </w:t>
      </w:r>
      <w:r w:rsidR="00F30E5D">
        <w:rPr>
          <w:rFonts w:ascii="Arial" w:hAnsi="Arial" w:cs="Arial"/>
          <w:b/>
          <w:sz w:val="22"/>
          <w:szCs w:val="22"/>
        </w:rPr>
        <w:t>“</w:t>
      </w:r>
      <w:r w:rsidR="00F30E5D" w:rsidRPr="00F30E5D">
        <w:rPr>
          <w:rFonts w:ascii="Arial" w:hAnsi="Arial" w:cs="Arial"/>
          <w:b/>
          <w:sz w:val="22"/>
          <w:szCs w:val="22"/>
          <w:highlight w:val="yellow"/>
        </w:rPr>
        <w:t>as is</w:t>
      </w:r>
      <w:r w:rsidR="00F30E5D">
        <w:rPr>
          <w:rFonts w:ascii="Arial" w:hAnsi="Arial" w:cs="Arial"/>
          <w:b/>
          <w:sz w:val="22"/>
          <w:szCs w:val="22"/>
        </w:rPr>
        <w:t xml:space="preserve">” </w:t>
      </w:r>
      <w:r w:rsidRPr="00E93616">
        <w:rPr>
          <w:rFonts w:ascii="Arial" w:hAnsi="Arial" w:cs="Arial"/>
          <w:b/>
          <w:sz w:val="22"/>
          <w:szCs w:val="22"/>
        </w:rPr>
        <w:t>from the existing UNI port to the new UNI port.  The tool will be used on the follow complex scenarios</w:t>
      </w:r>
      <w:r w:rsidRPr="00E5416E">
        <w:rPr>
          <w:rFonts w:ascii="Arial" w:hAnsi="Arial" w:cs="Arial"/>
          <w:sz w:val="22"/>
          <w:szCs w:val="22"/>
        </w:rPr>
        <w:t>.</w:t>
      </w:r>
      <w:r w:rsidR="00891E30">
        <w:rPr>
          <w:rFonts w:ascii="Arial" w:hAnsi="Arial" w:cs="Arial"/>
          <w:sz w:val="22"/>
          <w:szCs w:val="22"/>
        </w:rPr>
        <w:t xml:space="preserve"> </w:t>
      </w:r>
    </w:p>
    <w:p w14:paraId="6E312F4D" w14:textId="6FF07CF4" w:rsidR="00F30E5D" w:rsidRDefault="00891E30" w:rsidP="00F30E5D">
      <w:pPr>
        <w:ind w:left="720"/>
        <w:rPr>
          <w:rFonts w:ascii="Arial" w:hAnsi="Arial" w:cs="Arial"/>
          <w:sz w:val="22"/>
          <w:szCs w:val="22"/>
        </w:rPr>
      </w:pPr>
      <w:r w:rsidRPr="00F30E5D">
        <w:rPr>
          <w:rFonts w:ascii="Arial" w:hAnsi="Arial" w:cs="Arial"/>
          <w:b/>
          <w:bCs/>
          <w:sz w:val="22"/>
          <w:szCs w:val="22"/>
          <w:highlight w:val="yellow"/>
        </w:rPr>
        <w:t>NOTE</w:t>
      </w:r>
      <w:r w:rsidRPr="00F30E5D">
        <w:rPr>
          <w:rFonts w:ascii="Arial" w:hAnsi="Arial" w:cs="Arial"/>
          <w:sz w:val="22"/>
          <w:szCs w:val="22"/>
          <w:highlight w:val="yellow"/>
        </w:rPr>
        <w:t>: If your EVC CIR needs to be upgraded or downgraded, an EVC ASR will be needed after the Complex Change has been completed</w:t>
      </w:r>
      <w:r w:rsidR="00F30E5D">
        <w:rPr>
          <w:rFonts w:ascii="Arial" w:hAnsi="Arial" w:cs="Arial"/>
          <w:sz w:val="22"/>
          <w:szCs w:val="22"/>
        </w:rPr>
        <w:t xml:space="preserve">. </w:t>
      </w:r>
    </w:p>
    <w:p w14:paraId="1740460A" w14:textId="0A8D6A3C" w:rsidR="00891E30" w:rsidRPr="00F30E5D" w:rsidRDefault="00F30E5D" w:rsidP="00F30E5D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F30E5D">
        <w:rPr>
          <w:rFonts w:ascii="Arial" w:hAnsi="Arial" w:cs="Arial"/>
          <w:b/>
          <w:bCs/>
          <w:sz w:val="22"/>
          <w:szCs w:val="22"/>
        </w:rPr>
        <w:t>This will eliminate AT&amp;T and Customer Record mismatches</w:t>
      </w:r>
    </w:p>
    <w:p w14:paraId="4DAA5262" w14:textId="77777777" w:rsidR="00073F5B" w:rsidRDefault="00073F5B" w:rsidP="00073F5B">
      <w:pPr>
        <w:ind w:left="720"/>
        <w:rPr>
          <w:rFonts w:ascii="Arial" w:hAnsi="Arial" w:cs="Arial"/>
          <w:sz w:val="20"/>
          <w:szCs w:val="20"/>
        </w:rPr>
      </w:pPr>
    </w:p>
    <w:p w14:paraId="1A2751F2" w14:textId="77777777" w:rsidR="00073F5B" w:rsidRPr="00E4147B" w:rsidRDefault="00073F5B" w:rsidP="00073F5B">
      <w:pPr>
        <w:ind w:left="720"/>
        <w:rPr>
          <w:rFonts w:ascii="Arial" w:hAnsi="Arial" w:cs="Arial"/>
          <w:sz w:val="20"/>
          <w:szCs w:val="20"/>
        </w:rPr>
      </w:pPr>
    </w:p>
    <w:p w14:paraId="717F6A4E" w14:textId="77777777" w:rsidR="00073F5B" w:rsidRPr="00891EB2" w:rsidRDefault="00073F5B" w:rsidP="006E4320">
      <w:pPr>
        <w:pStyle w:val="Heading3"/>
        <w:numPr>
          <w:ilvl w:val="0"/>
          <w:numId w:val="7"/>
        </w:numPr>
        <w:rPr>
          <w:i/>
          <w:sz w:val="22"/>
          <w:szCs w:val="22"/>
        </w:rPr>
      </w:pPr>
      <w:bookmarkStart w:id="183" w:name="_Toc426030220"/>
      <w:bookmarkStart w:id="184" w:name="_Toc2948190"/>
      <w:r w:rsidRPr="00891EB2">
        <w:rPr>
          <w:i/>
          <w:sz w:val="22"/>
          <w:szCs w:val="22"/>
        </w:rPr>
        <w:t xml:space="preserve">Change port connection speed from 100 Mbps (100 </w:t>
      </w:r>
      <w:proofErr w:type="spellStart"/>
      <w:r w:rsidRPr="00891EB2">
        <w:rPr>
          <w:i/>
          <w:sz w:val="22"/>
          <w:szCs w:val="22"/>
        </w:rPr>
        <w:t>baseT</w:t>
      </w:r>
      <w:proofErr w:type="spellEnd"/>
      <w:r w:rsidRPr="00891EB2">
        <w:rPr>
          <w:i/>
          <w:sz w:val="22"/>
          <w:szCs w:val="22"/>
        </w:rPr>
        <w:t xml:space="preserve"> Electrical) to 1Gbps (1000 </w:t>
      </w:r>
      <w:proofErr w:type="spellStart"/>
      <w:r w:rsidRPr="00891EB2">
        <w:rPr>
          <w:i/>
          <w:sz w:val="22"/>
          <w:szCs w:val="22"/>
        </w:rPr>
        <w:t>baseT</w:t>
      </w:r>
      <w:proofErr w:type="spellEnd"/>
      <w:r w:rsidRPr="00891EB2">
        <w:rPr>
          <w:i/>
          <w:sz w:val="22"/>
          <w:szCs w:val="22"/>
        </w:rPr>
        <w:t xml:space="preserve"> Electrical)</w:t>
      </w:r>
      <w:bookmarkEnd w:id="183"/>
      <w:bookmarkEnd w:id="184"/>
      <w:r w:rsidRPr="00891EB2">
        <w:rPr>
          <w:i/>
          <w:sz w:val="22"/>
          <w:szCs w:val="22"/>
        </w:rPr>
        <w:t xml:space="preserve"> </w:t>
      </w:r>
    </w:p>
    <w:p w14:paraId="401E37C9" w14:textId="77777777" w:rsidR="00073F5B" w:rsidRDefault="00073F5B" w:rsidP="006E4320">
      <w:pPr>
        <w:pStyle w:val="Heading3"/>
        <w:numPr>
          <w:ilvl w:val="0"/>
          <w:numId w:val="7"/>
        </w:numPr>
        <w:rPr>
          <w:i/>
          <w:sz w:val="22"/>
          <w:szCs w:val="22"/>
        </w:rPr>
      </w:pPr>
      <w:bookmarkStart w:id="185" w:name="_Toc426030221"/>
      <w:bookmarkStart w:id="186" w:name="_Toc2948191"/>
      <w:r w:rsidRPr="00891EB2">
        <w:rPr>
          <w:i/>
          <w:sz w:val="22"/>
          <w:szCs w:val="22"/>
        </w:rPr>
        <w:t>Change port connection speed from 100 Mbps or 1Gbps Electrical or Optical to 10 Gbps Optical</w:t>
      </w:r>
      <w:bookmarkEnd w:id="185"/>
      <w:bookmarkEnd w:id="186"/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28"/>
      </w:tblGrid>
      <w:tr w:rsidR="00E93616" w14:paraId="23226062" w14:textId="77777777" w:rsidTr="00D00CFF">
        <w:tc>
          <w:tcPr>
            <w:tcW w:w="8928" w:type="dxa"/>
            <w:shd w:val="clear" w:color="auto" w:fill="B8CCE4"/>
          </w:tcPr>
          <w:p w14:paraId="624EE0D3" w14:textId="77777777" w:rsidR="00E93616" w:rsidRPr="00304EFB" w:rsidRDefault="00E93616" w:rsidP="00DA6C0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Change Port Connection Type (Speed</w:t>
            </w:r>
            <w:r w:rsidR="00DA6C03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) </w:t>
            </w:r>
            <w:r w:rsidR="00DA6C03" w:rsidRPr="00D160EF">
              <w:rPr>
                <w:rFonts w:ascii="Arial" w:hAnsi="Arial" w:cs="Arial"/>
                <w:b/>
                <w:i/>
                <w:sz w:val="22"/>
                <w:szCs w:val="22"/>
                <w:highlight w:val="yellow"/>
                <w:u w:val="single"/>
                <w:lang w:val="fr-FR"/>
              </w:rPr>
              <w:t>Upgrade</w:t>
            </w:r>
            <w:r w:rsidR="00D160EF" w:rsidRPr="00D160EF">
              <w:rPr>
                <w:rFonts w:ascii="Arial" w:hAnsi="Arial" w:cs="Arial"/>
                <w:b/>
                <w:i/>
                <w:sz w:val="22"/>
                <w:szCs w:val="22"/>
                <w:highlight w:val="yellow"/>
                <w:u w:val="single"/>
                <w:lang w:val="fr-FR"/>
              </w:rPr>
              <w:t xml:space="preserve"> or Downgrade</w:t>
            </w:r>
            <w:r w:rsidR="00DA6C03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 : 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NNI/</w:t>
            </w:r>
            <w:r w:rsidRPr="00304EF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UNI Port </w:t>
            </w:r>
            <w:r w:rsidRPr="00A3482A">
              <w:rPr>
                <w:rFonts w:ascii="Arial" w:hAnsi="Arial" w:cs="Arial"/>
                <w:b/>
                <w:sz w:val="22"/>
                <w:szCs w:val="22"/>
                <w:highlight w:val="yellow"/>
                <w:lang w:val="fr-FR"/>
              </w:rPr>
              <w:t>Disconnect</w:t>
            </w:r>
          </w:p>
          <w:p w14:paraId="0713F172" w14:textId="77777777" w:rsidR="00E93616" w:rsidRPr="00304EFB" w:rsidRDefault="00E93616" w:rsidP="00DA6C0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</w:tbl>
    <w:p w14:paraId="78D84B64" w14:textId="77777777" w:rsidR="00E93616" w:rsidRPr="00304EFB" w:rsidRDefault="00E93616" w:rsidP="00E93616">
      <w:pPr>
        <w:rPr>
          <w:vanish/>
        </w:rPr>
      </w:pP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3583"/>
        <w:gridCol w:w="5327"/>
        <w:gridCol w:w="13"/>
      </w:tblGrid>
      <w:tr w:rsidR="00E93616" w14:paraId="4E63D15E" w14:textId="77777777" w:rsidTr="00D160EF">
        <w:trPr>
          <w:gridBefore w:val="1"/>
          <w:gridAfter w:val="1"/>
          <w:wBefore w:w="23" w:type="dxa"/>
          <w:wAfter w:w="13" w:type="dxa"/>
        </w:trPr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13996" w14:textId="77777777" w:rsidR="00E93616" w:rsidRPr="00D0658E" w:rsidRDefault="00E93616" w:rsidP="00D00CFF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AE585" w14:textId="77777777" w:rsidR="00E93616" w:rsidRPr="00D0658E" w:rsidRDefault="00E93616" w:rsidP="00D00CFF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5F7A3F" w14:paraId="5D75FDB6" w14:textId="77777777" w:rsidTr="00D160EF">
        <w:trPr>
          <w:gridBefore w:val="1"/>
          <w:gridAfter w:val="1"/>
          <w:wBefore w:w="23" w:type="dxa"/>
          <w:wAfter w:w="13" w:type="dxa"/>
          <w:trHeight w:val="322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E9E0" w14:textId="77777777" w:rsidR="005F7A3F" w:rsidRPr="00304EFB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1157" w14:textId="77777777" w:rsidR="005F7A3F" w:rsidRPr="00255107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5F7A3F" w14:paraId="13C44B23" w14:textId="77777777" w:rsidTr="00D160EF">
        <w:trPr>
          <w:gridBefore w:val="1"/>
          <w:gridAfter w:val="1"/>
          <w:wBefore w:w="23" w:type="dxa"/>
          <w:wAfter w:w="13" w:type="dxa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3176C" w14:textId="77777777" w:rsidR="005F7A3F" w:rsidRPr="00304EFB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637B8" w14:textId="77777777" w:rsidR="005F7A3F" w:rsidRPr="00304EFB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5F7A3F" w14:paraId="6AAD9CC3" w14:textId="77777777" w:rsidTr="00D160EF">
        <w:trPr>
          <w:gridBefore w:val="1"/>
          <w:gridAfter w:val="1"/>
          <w:wBefore w:w="23" w:type="dxa"/>
          <w:wAfter w:w="13" w:type="dxa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4784" w14:textId="77777777" w:rsidR="005F7A3F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8FF0" w14:textId="77777777" w:rsidR="005F7A3F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5F7A3F" w14:paraId="52485D7D" w14:textId="77777777" w:rsidTr="00D160EF">
        <w:trPr>
          <w:gridBefore w:val="1"/>
          <w:gridAfter w:val="1"/>
          <w:wBefore w:w="23" w:type="dxa"/>
          <w:wAfter w:w="13" w:type="dxa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3D5FC" w14:textId="77777777" w:rsidR="005F7A3F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4E2AA" w14:textId="77777777" w:rsidR="005F7A3F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5F7A3F" w14:paraId="433A8BFE" w14:textId="77777777" w:rsidTr="00D160EF">
        <w:trPr>
          <w:gridBefore w:val="1"/>
          <w:gridAfter w:val="1"/>
          <w:wBefore w:w="23" w:type="dxa"/>
          <w:wAfter w:w="13" w:type="dxa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7540F" w14:textId="77777777" w:rsidR="005F7A3F" w:rsidRPr="00304EFB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PROJECT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0A083" w14:textId="77777777" w:rsidR="005F7A3F" w:rsidRPr="00304EFB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5F7A3F" w14:paraId="0C01AAFB" w14:textId="77777777" w:rsidTr="00D160EF">
        <w:trPr>
          <w:gridBefore w:val="1"/>
          <w:gridAfter w:val="1"/>
          <w:wBefore w:w="23" w:type="dxa"/>
          <w:wAfter w:w="13" w:type="dxa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7746" w14:textId="77777777" w:rsidR="005F7A3F" w:rsidRPr="00DA6C03" w:rsidRDefault="005F7A3F" w:rsidP="005F7A3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CNO (Case Number)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96C4" w14:textId="77777777" w:rsidR="005F7A3F" w:rsidRPr="00DA6C03" w:rsidRDefault="005F7A3F" w:rsidP="005F7A3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Unique 12 Digit </w:t>
            </w:r>
            <w:proofErr w:type="spellStart"/>
            <w:r w:rsidRPr="00DA6C03">
              <w:rPr>
                <w:rStyle w:val="normal-cvariant21"/>
                <w:sz w:val="20"/>
                <w:szCs w:val="20"/>
                <w:highlight w:val="yellow"/>
              </w:rPr>
              <w:t>ASRItemID</w:t>
            </w:r>
            <w:proofErr w:type="spellEnd"/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 beginning with “R”</w:t>
            </w:r>
          </w:p>
        </w:tc>
      </w:tr>
      <w:tr w:rsidR="005F7A3F" w14:paraId="3848F62C" w14:textId="77777777" w:rsidTr="00D160EF">
        <w:trPr>
          <w:gridBefore w:val="1"/>
          <w:gridAfter w:val="1"/>
          <w:wBefore w:w="23" w:type="dxa"/>
          <w:wAfter w:w="13" w:type="dxa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277E" w14:textId="77777777" w:rsidR="005F7A3F" w:rsidRPr="00D0658E" w:rsidRDefault="005F7A3F" w:rsidP="005F7A3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CCB1C" w14:textId="77777777" w:rsidR="005F7A3F" w:rsidRPr="00D0658E" w:rsidRDefault="005F7A3F" w:rsidP="005F7A3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</w:p>
        </w:tc>
      </w:tr>
      <w:tr w:rsidR="005F7A3F" w14:paraId="1FA76958" w14:textId="77777777" w:rsidTr="00D160EF">
        <w:trPr>
          <w:gridBefore w:val="1"/>
          <w:gridAfter w:val="1"/>
          <w:wBefore w:w="23" w:type="dxa"/>
          <w:wAfter w:w="13" w:type="dxa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B958" w14:textId="77777777" w:rsidR="005F7A3F" w:rsidRPr="00493C6B" w:rsidRDefault="005F7A3F" w:rsidP="005F7A3F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ACT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B4A1F" w14:textId="77777777" w:rsidR="005F7A3F" w:rsidRPr="00493C6B" w:rsidRDefault="005F7A3F" w:rsidP="005F7A3F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D (Disconnect)</w:t>
            </w:r>
          </w:p>
        </w:tc>
      </w:tr>
      <w:tr w:rsidR="005F7A3F" w14:paraId="6386E77C" w14:textId="77777777" w:rsidTr="00D160EF">
        <w:trPr>
          <w:gridBefore w:val="1"/>
          <w:gridAfter w:val="1"/>
          <w:wBefore w:w="23" w:type="dxa"/>
          <w:wAfter w:w="13" w:type="dxa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25E3" w14:textId="77777777" w:rsidR="005F7A3F" w:rsidRDefault="005F7A3F" w:rsidP="005F7A3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7C43" w14:textId="77777777" w:rsidR="005F7A3F" w:rsidRDefault="005F7A3F" w:rsidP="005F7A3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Y (Will be pre-populated)</w:t>
            </w:r>
          </w:p>
        </w:tc>
      </w:tr>
      <w:tr w:rsidR="005F7A3F" w14:paraId="52C984FA" w14:textId="77777777" w:rsidTr="00D160EF">
        <w:trPr>
          <w:gridBefore w:val="1"/>
          <w:gridAfter w:val="1"/>
          <w:wBefore w:w="23" w:type="dxa"/>
          <w:wAfter w:w="13" w:type="dxa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7562" w14:textId="77777777" w:rsidR="005F7A3F" w:rsidRPr="00D0658E" w:rsidRDefault="005F7A3F" w:rsidP="005F7A3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1BAD" w14:textId="77777777" w:rsidR="005F7A3F" w:rsidRPr="00D0658E" w:rsidRDefault="005F7A3F" w:rsidP="005F7A3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5F7A3F" w14:paraId="31A4CAD2" w14:textId="77777777" w:rsidTr="00D160EF">
        <w:trPr>
          <w:gridBefore w:val="1"/>
          <w:gridAfter w:val="1"/>
          <w:wBefore w:w="23" w:type="dxa"/>
          <w:wAfter w:w="13" w:type="dxa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4F74" w14:textId="77777777" w:rsidR="005F7A3F" w:rsidRPr="00304EFB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7C672" w14:textId="77777777" w:rsidR="005F7A3F" w:rsidRPr="00304EFB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5F7A3F" w14:paraId="36623B32" w14:textId="77777777" w:rsidTr="00D160EF">
        <w:trPr>
          <w:gridBefore w:val="1"/>
          <w:gridAfter w:val="1"/>
          <w:wBefore w:w="23" w:type="dxa"/>
          <w:wAfter w:w="13" w:type="dxa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5B81A" w14:textId="77777777" w:rsidR="005F7A3F" w:rsidRPr="00D0658E" w:rsidRDefault="005F7A3F" w:rsidP="005F7A3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ECCKT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80CE" w14:textId="77777777" w:rsidR="005F7A3F" w:rsidRDefault="005F7A3F" w:rsidP="005F7A3F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existing Circuit ID</w:t>
            </w:r>
          </w:p>
          <w:p w14:paraId="587E43FD" w14:textId="77777777" w:rsidR="005F7A3F" w:rsidRDefault="005F7A3F" w:rsidP="005F7A3F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</w:p>
          <w:p w14:paraId="7F0322FD" w14:textId="77777777" w:rsidR="005F7A3F" w:rsidRPr="00D0658E" w:rsidRDefault="005F7A3F" w:rsidP="005F7A3F">
            <w:pPr>
              <w:ind w:hanging="1"/>
              <w:rPr>
                <w:rStyle w:val="normal-cvariant21"/>
                <w:sz w:val="20"/>
                <w:szCs w:val="20"/>
              </w:rPr>
            </w:pPr>
            <w:r w:rsidRPr="00EC77BB">
              <w:rPr>
                <w:rFonts w:ascii="Arial" w:hAnsi="Arial" w:cs="Arial"/>
                <w:sz w:val="20"/>
                <w:szCs w:val="20"/>
              </w:rPr>
              <w:t>Example: 28/</w:t>
            </w:r>
            <w:r>
              <w:rPr>
                <w:rFonts w:ascii="Arial" w:hAnsi="Arial" w:cs="Arial"/>
                <w:sz w:val="20"/>
                <w:szCs w:val="20"/>
              </w:rPr>
              <w:t>KQGN</w:t>
            </w:r>
            <w:r w:rsidRPr="00EC77BB">
              <w:rPr>
                <w:rFonts w:ascii="Arial" w:hAnsi="Arial" w:cs="Arial"/>
                <w:sz w:val="20"/>
                <w:szCs w:val="20"/>
              </w:rPr>
              <w:t>/000033//SW</w:t>
            </w:r>
          </w:p>
        </w:tc>
      </w:tr>
      <w:tr w:rsidR="005F7A3F" w14:paraId="22BCF030" w14:textId="77777777" w:rsidTr="00D160EF">
        <w:trPr>
          <w:gridBefore w:val="1"/>
          <w:gridAfter w:val="1"/>
          <w:wBefore w:w="23" w:type="dxa"/>
          <w:wAfter w:w="13" w:type="dxa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CD98" w14:textId="77777777" w:rsidR="005F7A3F" w:rsidRPr="00D0658E" w:rsidRDefault="005F7A3F" w:rsidP="005F7A3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37A8" w14:textId="77777777" w:rsidR="005F7A3F" w:rsidRPr="00D0658E" w:rsidRDefault="005F7A3F" w:rsidP="005F7A3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5F7A3F" w14:paraId="21C78D1B" w14:textId="77777777" w:rsidTr="00D160EF">
        <w:trPr>
          <w:gridBefore w:val="1"/>
          <w:gridAfter w:val="1"/>
          <w:wBefore w:w="23" w:type="dxa"/>
          <w:wAfter w:w="13" w:type="dxa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73834" w14:textId="77777777" w:rsidR="005F7A3F" w:rsidRPr="00D0658E" w:rsidRDefault="005F7A3F" w:rsidP="005F7A3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09C5" w14:textId="77777777" w:rsidR="005F7A3F" w:rsidRPr="00D0658E" w:rsidRDefault="005F7A3F" w:rsidP="005F7A3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BAN</w:t>
            </w:r>
            <w:r w:rsidRPr="003F6162">
              <w:rPr>
                <w:rStyle w:val="normal-cvariant21"/>
                <w:b/>
                <w:sz w:val="20"/>
                <w:szCs w:val="20"/>
              </w:rPr>
              <w:t xml:space="preserve"> </w:t>
            </w:r>
            <w:r>
              <w:rPr>
                <w:rStyle w:val="normal-cvariant21"/>
                <w:b/>
                <w:sz w:val="20"/>
                <w:szCs w:val="20"/>
              </w:rPr>
              <w:t xml:space="preserve">circuit is </w:t>
            </w:r>
            <w:r w:rsidRPr="003F6162">
              <w:rPr>
                <w:rStyle w:val="normal-cvariant21"/>
                <w:b/>
                <w:sz w:val="20"/>
                <w:szCs w:val="20"/>
              </w:rPr>
              <w:t>Bill</w:t>
            </w:r>
            <w:r>
              <w:rPr>
                <w:rStyle w:val="normal-cvariant21"/>
                <w:b/>
                <w:sz w:val="20"/>
                <w:szCs w:val="20"/>
              </w:rPr>
              <w:t>ed</w:t>
            </w:r>
            <w:r w:rsidRPr="003F6162">
              <w:rPr>
                <w:rStyle w:val="normal-cvariant21"/>
                <w:sz w:val="20"/>
                <w:szCs w:val="20"/>
              </w:rPr>
              <w:t>: (EX:123 N25-1000)</w:t>
            </w:r>
          </w:p>
        </w:tc>
      </w:tr>
      <w:tr w:rsidR="005F7A3F" w14:paraId="578742B8" w14:textId="77777777" w:rsidTr="00D160EF">
        <w:trPr>
          <w:gridBefore w:val="1"/>
          <w:gridAfter w:val="1"/>
          <w:wBefore w:w="23" w:type="dxa"/>
          <w:wAfter w:w="13" w:type="dxa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03AB" w14:textId="77777777" w:rsidR="005F7A3F" w:rsidRPr="00DA6C03" w:rsidRDefault="005F7A3F" w:rsidP="005F7A3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RPON (Related Purchase Order Number)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C688" w14:textId="77777777" w:rsidR="005F7A3F" w:rsidRPr="00DA6C03" w:rsidRDefault="005F7A3F" w:rsidP="005F7A3F">
            <w:pPr>
              <w:ind w:hanging="1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PON Number of New Connect ASR</w:t>
            </w:r>
          </w:p>
        </w:tc>
      </w:tr>
      <w:tr w:rsidR="005F7A3F" w14:paraId="77956D88" w14:textId="77777777" w:rsidTr="00D160EF">
        <w:trPr>
          <w:gridBefore w:val="1"/>
          <w:gridAfter w:val="1"/>
          <w:wBefore w:w="23" w:type="dxa"/>
          <w:wAfter w:w="13" w:type="dxa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7BA9" w14:textId="77777777" w:rsidR="005F7A3F" w:rsidRPr="00DA6C03" w:rsidRDefault="005F7A3F" w:rsidP="005F7A3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FF509" w14:textId="77777777" w:rsidR="00D160EF" w:rsidRDefault="005F7A3F" w:rsidP="005F7A3F">
            <w:pPr>
              <w:ind w:hanging="1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>Upgrading Port from 100M to 1G</w:t>
            </w:r>
            <w:r w:rsidR="00D160EF">
              <w:rPr>
                <w:rStyle w:val="normal-cvariant21"/>
                <w:sz w:val="20"/>
                <w:szCs w:val="20"/>
                <w:highlight w:val="yellow"/>
              </w:rPr>
              <w:t xml:space="preserve"> or </w:t>
            </w:r>
          </w:p>
          <w:p w14:paraId="669830CF" w14:textId="77777777" w:rsidR="005F7A3F" w:rsidRPr="00DA6C03" w:rsidRDefault="00D160EF" w:rsidP="005F7A3F">
            <w:pPr>
              <w:ind w:hanging="1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>Downgrading Port from 1G to 100M</w:t>
            </w:r>
          </w:p>
        </w:tc>
      </w:tr>
      <w:tr w:rsidR="005F7A3F" w14:paraId="2D6BF932" w14:textId="77777777" w:rsidTr="00D160EF">
        <w:trPr>
          <w:gridBefore w:val="1"/>
          <w:gridAfter w:val="1"/>
          <w:wBefore w:w="23" w:type="dxa"/>
          <w:wAfter w:w="13" w:type="dxa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7EFAB" w14:textId="77777777" w:rsidR="005F7A3F" w:rsidRPr="00304EFB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2574C" w14:textId="77777777" w:rsidR="005F7A3F" w:rsidRPr="00255107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5F7A3F" w14:paraId="66703674" w14:textId="77777777" w:rsidTr="00D160EF">
        <w:trPr>
          <w:gridBefore w:val="1"/>
          <w:gridAfter w:val="1"/>
          <w:wBefore w:w="23" w:type="dxa"/>
          <w:wAfter w:w="13" w:type="dxa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ACF0" w14:textId="77777777" w:rsidR="005F7A3F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E2864" w14:textId="77777777" w:rsidR="005F7A3F" w:rsidRPr="000807D6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5F7A3F" w14:paraId="6D639F0C" w14:textId="77777777" w:rsidTr="00D160EF">
        <w:trPr>
          <w:gridBefore w:val="1"/>
          <w:gridAfter w:val="1"/>
          <w:wBefore w:w="23" w:type="dxa"/>
          <w:wAfter w:w="13" w:type="dxa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EDD5" w14:textId="77777777" w:rsidR="005F7A3F" w:rsidRPr="00304EFB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20197" w14:textId="77777777" w:rsidR="005F7A3F" w:rsidRPr="00304EFB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5F7A3F" w14:paraId="5C026886" w14:textId="77777777" w:rsidTr="00D160EF">
        <w:trPr>
          <w:gridBefore w:val="1"/>
          <w:gridAfter w:val="1"/>
          <w:wBefore w:w="23" w:type="dxa"/>
          <w:wAfter w:w="13" w:type="dxa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97B1C" w14:textId="77777777" w:rsidR="005F7A3F" w:rsidRPr="00304EFB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9C71" w14:textId="77777777" w:rsidR="005F7A3F" w:rsidRPr="00304EFB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5F7A3F" w14:paraId="7547F298" w14:textId="77777777" w:rsidTr="00D160EF">
        <w:trPr>
          <w:gridBefore w:val="1"/>
          <w:gridAfter w:val="1"/>
          <w:wBefore w:w="23" w:type="dxa"/>
          <w:wAfter w:w="13" w:type="dxa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D5D6" w14:textId="77777777" w:rsidR="005F7A3F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867ED" w14:textId="77777777" w:rsidR="005F7A3F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5F7A3F" w14:paraId="2B6722CA" w14:textId="77777777" w:rsidTr="00D160EF">
        <w:trPr>
          <w:gridBefore w:val="1"/>
          <w:gridAfter w:val="1"/>
          <w:wBefore w:w="23" w:type="dxa"/>
          <w:wAfter w:w="13" w:type="dxa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2A907" w14:textId="77777777" w:rsidR="005F7A3F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lastRenderedPageBreak/>
              <w:t>NC Validation Tab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B5C78" w14:textId="77777777" w:rsidR="005F7A3F" w:rsidRPr="00304EFB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NC and ICSC - click Validate All - Continue</w:t>
            </w:r>
          </w:p>
        </w:tc>
      </w:tr>
      <w:tr w:rsidR="005F7A3F" w14:paraId="37E117D6" w14:textId="77777777" w:rsidTr="00D160EF">
        <w:trPr>
          <w:gridBefore w:val="1"/>
          <w:gridAfter w:val="1"/>
          <w:wBefore w:w="23" w:type="dxa"/>
          <w:wAfter w:w="13" w:type="dxa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E65E4" w14:textId="77777777" w:rsidR="005F7A3F" w:rsidRPr="00304EFB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ICSES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7B2BE" w14:textId="77777777" w:rsidR="005F7A3F" w:rsidRPr="00255107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5F7A3F" w14:paraId="0ADD06CF" w14:textId="77777777" w:rsidTr="00D160EF">
        <w:trPr>
          <w:gridBefore w:val="1"/>
          <w:gridAfter w:val="1"/>
          <w:wBefore w:w="23" w:type="dxa"/>
          <w:wAfter w:w="13" w:type="dxa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C4D79" w14:textId="77777777" w:rsidR="005F7A3F" w:rsidRPr="00D0658E" w:rsidRDefault="005F7A3F" w:rsidP="005F7A3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NC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07E7" w14:textId="77777777" w:rsidR="005F7A3F" w:rsidRPr="00D0658E" w:rsidRDefault="005F7A3F" w:rsidP="005F7A3F">
            <w:pPr>
              <w:ind w:hanging="1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NC Code of the Port</w:t>
            </w:r>
          </w:p>
        </w:tc>
      </w:tr>
      <w:tr w:rsidR="00DA6C03" w14:paraId="23FD474B" w14:textId="77777777" w:rsidTr="00D16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8CCE4"/>
          <w:tblCellMar>
            <w:left w:w="108" w:type="dxa"/>
            <w:right w:w="108" w:type="dxa"/>
          </w:tblCellMar>
        </w:tblPrEx>
        <w:tc>
          <w:tcPr>
            <w:tcW w:w="8946" w:type="dxa"/>
            <w:gridSpan w:val="4"/>
            <w:shd w:val="clear" w:color="auto" w:fill="B8CCE4"/>
          </w:tcPr>
          <w:p w14:paraId="5C5AD72A" w14:textId="77777777" w:rsidR="00DA6C03" w:rsidRPr="00304EFB" w:rsidRDefault="00DA6C03" w:rsidP="00DA6C03">
            <w:pPr>
              <w:pStyle w:val="Heading3"/>
              <w:spacing w:before="0" w:after="0"/>
              <w:jc w:val="center"/>
              <w:rPr>
                <w:sz w:val="22"/>
                <w:szCs w:val="22"/>
                <w:lang w:val="fr-FR"/>
              </w:rPr>
            </w:pPr>
            <w:bookmarkStart w:id="187" w:name="_Toc495482811"/>
            <w:bookmarkStart w:id="188" w:name="_Toc495483092"/>
            <w:bookmarkStart w:id="189" w:name="_Toc1036718"/>
            <w:bookmarkStart w:id="190" w:name="_Toc1038603"/>
            <w:bookmarkStart w:id="191" w:name="_Toc1038807"/>
            <w:bookmarkStart w:id="192" w:name="_Toc1459373"/>
            <w:bookmarkStart w:id="193" w:name="_Toc2948192"/>
            <w:r>
              <w:rPr>
                <w:rStyle w:val="normal-cvariant21"/>
                <w:sz w:val="22"/>
                <w:szCs w:val="22"/>
                <w:lang w:val="fr-FR"/>
              </w:rPr>
              <w:t xml:space="preserve">Change Port Connection Type (Speed) </w:t>
            </w:r>
            <w:r w:rsidR="00D160EF" w:rsidRPr="00472929">
              <w:rPr>
                <w:i/>
                <w:sz w:val="22"/>
                <w:szCs w:val="22"/>
                <w:highlight w:val="yellow"/>
                <w:u w:val="single"/>
                <w:lang w:val="fr-FR"/>
              </w:rPr>
              <w:t xml:space="preserve">Upgrade or </w:t>
            </w:r>
            <w:r w:rsidR="00472929" w:rsidRPr="00472929">
              <w:rPr>
                <w:i/>
                <w:sz w:val="22"/>
                <w:szCs w:val="22"/>
                <w:highlight w:val="yellow"/>
                <w:u w:val="single"/>
                <w:lang w:val="fr-FR"/>
              </w:rPr>
              <w:t>Downgrade</w:t>
            </w:r>
            <w:r w:rsidR="00472929">
              <w:rPr>
                <w:rStyle w:val="normal-cvariant21"/>
                <w:sz w:val="22"/>
                <w:szCs w:val="22"/>
                <w:lang w:val="fr-FR"/>
              </w:rPr>
              <w:t xml:space="preserve"> :</w:t>
            </w:r>
            <w:r>
              <w:rPr>
                <w:rStyle w:val="normal-cvariant21"/>
                <w:sz w:val="22"/>
                <w:szCs w:val="22"/>
                <w:lang w:val="fr-FR"/>
              </w:rPr>
              <w:t xml:space="preserve"> UNI</w:t>
            </w:r>
            <w:r w:rsidRPr="00304EFB">
              <w:rPr>
                <w:rStyle w:val="normal-cvariant21"/>
                <w:sz w:val="22"/>
                <w:szCs w:val="22"/>
                <w:lang w:val="fr-FR"/>
              </w:rPr>
              <w:t xml:space="preserve"> Port</w:t>
            </w:r>
            <w:r>
              <w:rPr>
                <w:rStyle w:val="normal-cvariant21"/>
                <w:sz w:val="22"/>
                <w:szCs w:val="22"/>
                <w:lang w:val="fr-FR"/>
              </w:rPr>
              <w:t> </w:t>
            </w:r>
            <w:r w:rsidRPr="00A3482A">
              <w:rPr>
                <w:rStyle w:val="normal-cvariant21"/>
                <w:sz w:val="22"/>
                <w:szCs w:val="22"/>
                <w:highlight w:val="yellow"/>
                <w:lang w:val="fr-FR"/>
              </w:rPr>
              <w:t xml:space="preserve">New </w:t>
            </w:r>
            <w:proofErr w:type="spellStart"/>
            <w:r w:rsidRPr="00A3482A">
              <w:rPr>
                <w:rStyle w:val="normal-cvariant21"/>
                <w:sz w:val="22"/>
                <w:szCs w:val="22"/>
                <w:highlight w:val="yellow"/>
                <w:lang w:val="fr-FR"/>
              </w:rPr>
              <w:t>Connect</w:t>
            </w:r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proofErr w:type="spellEnd"/>
            <w:r>
              <w:rPr>
                <w:rStyle w:val="normal-cvariant21"/>
                <w:sz w:val="22"/>
                <w:szCs w:val="22"/>
                <w:lang w:val="fr-FR"/>
              </w:rPr>
              <w:t xml:space="preserve"> </w:t>
            </w:r>
          </w:p>
        </w:tc>
      </w:tr>
    </w:tbl>
    <w:p w14:paraId="46A4C457" w14:textId="77777777" w:rsidR="00DA6C03" w:rsidRPr="00304EFB" w:rsidRDefault="00DA6C03" w:rsidP="00DA6C03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310"/>
      </w:tblGrid>
      <w:tr w:rsidR="00DA6C03" w14:paraId="4AD07588" w14:textId="77777777" w:rsidTr="00D00CFF"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D0B02" w14:textId="77777777" w:rsidR="00DA6C03" w:rsidRPr="00D0658E" w:rsidRDefault="00DA6C03" w:rsidP="00D00CFF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C178E" w14:textId="77777777" w:rsidR="00DA6C03" w:rsidRPr="00D0658E" w:rsidRDefault="00DA6C03" w:rsidP="00D00CFF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DA6C03" w14:paraId="27DEFF14" w14:textId="77777777" w:rsidTr="00D00CFF">
        <w:trPr>
          <w:trHeight w:val="313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9BF2B" w14:textId="77777777" w:rsidR="00DA6C03" w:rsidRPr="00304EFB" w:rsidRDefault="00DA6C03" w:rsidP="00D00CF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A984" w14:textId="77777777" w:rsidR="00DA6C03" w:rsidRPr="00255107" w:rsidRDefault="00DA6C03" w:rsidP="00D00CF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5F7A3F" w14:paraId="2473B0AF" w14:textId="77777777" w:rsidTr="00A3482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C58BD" w14:textId="77777777" w:rsidR="005F7A3F" w:rsidRPr="00304EFB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52685" w14:textId="77777777" w:rsidR="005F7A3F" w:rsidRPr="00304EFB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5F7A3F" w14:paraId="7A83BC0C" w14:textId="77777777" w:rsidTr="00A3482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E080" w14:textId="77777777" w:rsidR="005F7A3F" w:rsidRDefault="005F7A3F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4773" w14:textId="77777777" w:rsidR="005F7A3F" w:rsidRDefault="00472929" w:rsidP="005F7A3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BF055A" w14:paraId="46571A48" w14:textId="77777777" w:rsidTr="00A3482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69FB" w14:textId="129486B0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CBD (Call before Dispatch)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A192" w14:textId="66FFCF46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1 – 99 or A1 – A99</w:t>
            </w:r>
          </w:p>
        </w:tc>
      </w:tr>
      <w:tr w:rsidR="00BF055A" w14:paraId="0302EB7B" w14:textId="77777777" w:rsidTr="00A3482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1E2F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B46F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BF055A" w14:paraId="50FDD20A" w14:textId="77777777" w:rsidTr="00A3482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08967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PROJECT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0557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BF055A" w14:paraId="255D65B4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B827" w14:textId="77777777" w:rsidR="00BF055A" w:rsidRPr="00DA6C03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CNO (Case Number)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886EF" w14:textId="77777777" w:rsidR="00BF055A" w:rsidRPr="00DA6C03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Fonts w:cs="Arial"/>
                <w:sz w:val="20"/>
                <w:szCs w:val="20"/>
                <w:highlight w:val="yellow"/>
              </w:rPr>
              <w:t xml:space="preserve">Unique 12 Digit </w:t>
            </w:r>
            <w:proofErr w:type="spellStart"/>
            <w:r w:rsidRPr="00DA6C03">
              <w:rPr>
                <w:rFonts w:cs="Arial"/>
                <w:sz w:val="20"/>
                <w:szCs w:val="20"/>
                <w:highlight w:val="yellow"/>
              </w:rPr>
              <w:t>ASRItemID</w:t>
            </w:r>
            <w:proofErr w:type="spellEnd"/>
            <w:r w:rsidRPr="00DA6C03">
              <w:rPr>
                <w:rFonts w:cs="Arial"/>
                <w:sz w:val="20"/>
                <w:szCs w:val="20"/>
                <w:highlight w:val="yellow"/>
              </w:rPr>
              <w:t xml:space="preserve"> beginning with “R”</w:t>
            </w:r>
          </w:p>
        </w:tc>
      </w:tr>
      <w:tr w:rsidR="00BF055A" w14:paraId="48414A34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36CEE" w14:textId="77777777" w:rsidR="00BF055A" w:rsidRPr="00D0658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A554" w14:textId="77777777" w:rsidR="00BF055A" w:rsidRPr="00D0658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</w:p>
        </w:tc>
      </w:tr>
      <w:tr w:rsidR="00BF055A" w14:paraId="5DD9E405" w14:textId="77777777" w:rsidTr="00A3482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879B3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ACT (Activity)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731D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 (New request)</w:t>
            </w:r>
          </w:p>
        </w:tc>
      </w:tr>
      <w:tr w:rsidR="00BF055A" w14:paraId="546CD0B0" w14:textId="77777777" w:rsidTr="00A3482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6E69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QSA (Quantity Service Address)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566A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E707CE">
              <w:rPr>
                <w:rStyle w:val="normal-cvariant21"/>
                <w:b/>
                <w:sz w:val="20"/>
                <w:szCs w:val="20"/>
              </w:rPr>
              <w:t>ED REQTYP</w:t>
            </w:r>
            <w:r>
              <w:rPr>
                <w:rStyle w:val="normal-cvariant21"/>
                <w:sz w:val="20"/>
                <w:szCs w:val="20"/>
              </w:rPr>
              <w:t xml:space="preserve"> – 01</w:t>
            </w:r>
          </w:p>
        </w:tc>
      </w:tr>
      <w:tr w:rsidR="00BF055A" w14:paraId="798076AC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C1E8" w14:textId="77777777" w:rsidR="00BF055A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1D68C" w14:textId="77777777" w:rsidR="00BF055A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Y (Will be pre-populated)</w:t>
            </w:r>
          </w:p>
        </w:tc>
      </w:tr>
      <w:tr w:rsidR="00BF055A" w14:paraId="28693974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9F11" w14:textId="77777777" w:rsidR="00BF055A" w:rsidRPr="00D0658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2F4E" w14:textId="77777777" w:rsidR="00BF055A" w:rsidRPr="00931C0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S (Will trigger the issuance of a FOC and DLR)</w:t>
            </w:r>
          </w:p>
          <w:p w14:paraId="2457C543" w14:textId="77777777" w:rsidR="00BF055A" w:rsidRPr="00931C0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563773FB" w14:textId="77777777" w:rsidR="00BF055A" w:rsidRPr="00D0658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BF055A" w14:paraId="76730558" w14:textId="77777777" w:rsidTr="00A3482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E5BD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37241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BF055A" w14:paraId="4DB0ED27" w14:textId="77777777" w:rsidTr="00A3482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10A17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D76A" w14:textId="77777777" w:rsidR="00BF055A" w:rsidRPr="000745E8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BF055A" w14:paraId="4985F720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BD86" w14:textId="77777777" w:rsidR="00BF055A" w:rsidRPr="00D0658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74AE" w14:textId="77777777" w:rsidR="00BF055A" w:rsidRPr="00D0658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BF055A" w14:paraId="6CA49C26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65E24" w14:textId="77777777" w:rsidR="00BF055A" w:rsidRPr="00D0658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6AE9" w14:textId="77777777" w:rsidR="00BF055A" w:rsidRPr="003F6162" w:rsidRDefault="00BF055A" w:rsidP="00BF055A">
            <w:pPr>
              <w:pStyle w:val="Normal1"/>
              <w:numPr>
                <w:ilvl w:val="0"/>
                <w:numId w:val="34"/>
              </w:numPr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Style w:val="normal-cvariant21"/>
                <w:b/>
                <w:sz w:val="20"/>
                <w:szCs w:val="20"/>
              </w:rPr>
              <w:t>N</w:t>
            </w:r>
            <w:r w:rsidRPr="003F6162">
              <w:rPr>
                <w:rStyle w:val="normal-cvariant21"/>
                <w:sz w:val="20"/>
                <w:szCs w:val="20"/>
              </w:rPr>
              <w:t>: New BAN Request</w:t>
            </w:r>
            <w:r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37B052B3" w14:textId="77777777" w:rsidR="00BF055A" w:rsidRPr="003F6162" w:rsidRDefault="00BF055A" w:rsidP="00BF055A">
            <w:pPr>
              <w:pStyle w:val="Normal1"/>
              <w:numPr>
                <w:ilvl w:val="0"/>
                <w:numId w:val="34"/>
              </w:numPr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Style w:val="normal-cvariant21"/>
                <w:b/>
                <w:sz w:val="20"/>
                <w:szCs w:val="20"/>
              </w:rPr>
              <w:t>E</w:t>
            </w:r>
            <w:r w:rsidRPr="003F6162">
              <w:rPr>
                <w:rStyle w:val="normal-cvariant21"/>
                <w:sz w:val="20"/>
                <w:szCs w:val="20"/>
              </w:rPr>
              <w:t>: Existing BAN</w:t>
            </w:r>
            <w:r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02615FCB" w14:textId="77777777" w:rsidR="00BF055A" w:rsidRPr="00D0658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- </w:t>
            </w:r>
            <w:r w:rsidRPr="003F6162">
              <w:rPr>
                <w:rStyle w:val="normal-cvariant21"/>
                <w:sz w:val="20"/>
                <w:szCs w:val="20"/>
              </w:rPr>
              <w:t xml:space="preserve">The </w:t>
            </w:r>
            <w:r w:rsidRPr="003F6162">
              <w:rPr>
                <w:rStyle w:val="normal-cvariant21"/>
                <w:b/>
                <w:sz w:val="20"/>
                <w:szCs w:val="20"/>
              </w:rPr>
              <w:t>BAN you want to Bill</w:t>
            </w:r>
            <w:r w:rsidRPr="003F6162">
              <w:rPr>
                <w:rStyle w:val="normal-cvariant21"/>
                <w:sz w:val="20"/>
                <w:szCs w:val="20"/>
              </w:rPr>
              <w:t>: (EX:123 N25-1000)</w:t>
            </w:r>
          </w:p>
        </w:tc>
      </w:tr>
      <w:tr w:rsidR="00BF055A" w14:paraId="6D690696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60DC" w14:textId="77777777" w:rsidR="00BF055A" w:rsidRPr="00DA6C03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RPON (Related Purchase Order Number)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B967C" w14:textId="77777777" w:rsidR="00BF055A" w:rsidRPr="00DA6C03" w:rsidRDefault="00BF055A" w:rsidP="00BF055A">
            <w:pPr>
              <w:ind w:hanging="1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PON Number of </w:t>
            </w:r>
            <w:r>
              <w:rPr>
                <w:rStyle w:val="normal-cvariant21"/>
                <w:sz w:val="20"/>
                <w:szCs w:val="20"/>
                <w:highlight w:val="yellow"/>
              </w:rPr>
              <w:t>Disconnect</w:t>
            </w: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 ASR</w:t>
            </w:r>
          </w:p>
        </w:tc>
      </w:tr>
      <w:tr w:rsidR="00BF055A" w14:paraId="46D973CF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9CDA" w14:textId="77777777" w:rsidR="00BF055A" w:rsidRPr="00D0658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ACTL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5AD9" w14:textId="77777777" w:rsidR="00BF055A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SD REQTYP - </w:t>
            </w:r>
            <w:r w:rsidRPr="00D0658E">
              <w:rPr>
                <w:rStyle w:val="normal-cvariant21"/>
                <w:sz w:val="20"/>
                <w:szCs w:val="20"/>
              </w:rPr>
              <w:t>ACTL CLLI assigned to customer POP/Cell Site</w:t>
            </w:r>
          </w:p>
          <w:p w14:paraId="6D5DEFDA" w14:textId="77777777" w:rsidR="00BF055A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47C760CD" w14:textId="77777777" w:rsidR="00BF055A" w:rsidRPr="00D0658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ED REQTYP – </w:t>
            </w:r>
            <w:r>
              <w:rPr>
                <w:rStyle w:val="normal-cvariant21"/>
                <w:sz w:val="20"/>
                <w:szCs w:val="20"/>
              </w:rPr>
              <w:t>Leave Field Blank</w:t>
            </w:r>
          </w:p>
        </w:tc>
      </w:tr>
      <w:tr w:rsidR="00BF055A" w14:paraId="53A13B38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B626" w14:textId="77777777" w:rsidR="00BF055A" w:rsidRPr="001A375A" w:rsidRDefault="00BF055A" w:rsidP="00BF055A">
            <w:pPr>
              <w:pStyle w:val="Normal1"/>
              <w:spacing w:line="0" w:lineRule="atLeast"/>
              <w:rPr>
                <w:rStyle w:val="normal-cvariant21"/>
                <w:strike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APOT </w:t>
            </w:r>
            <w:r>
              <w:rPr>
                <w:rStyle w:val="normal-cvariant21"/>
                <w:sz w:val="20"/>
                <w:szCs w:val="20"/>
              </w:rPr>
              <w:t>(NTE CLLI)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A37F" w14:textId="77777777" w:rsidR="00BF055A" w:rsidRPr="001A375A" w:rsidRDefault="00BF055A" w:rsidP="00BF055A">
            <w:pPr>
              <w:autoSpaceDE w:val="0"/>
              <w:autoSpaceDN w:val="0"/>
              <w:adjustRightInd w:val="0"/>
              <w:rPr>
                <w:rStyle w:val="normal-cvariant21"/>
                <w:b/>
                <w:bCs/>
                <w:strike/>
                <w:color w:val="0070C0"/>
                <w:sz w:val="20"/>
                <w:szCs w:val="20"/>
              </w:rPr>
            </w:pPr>
            <w:r w:rsidRPr="000B5841">
              <w:rPr>
                <w:rStyle w:val="normal-cvariant21"/>
                <w:b/>
                <w:bCs/>
                <w:color w:val="0070C0"/>
                <w:sz w:val="20"/>
                <w:szCs w:val="20"/>
              </w:rPr>
              <w:t>Customer CLLI Code</w:t>
            </w:r>
          </w:p>
        </w:tc>
      </w:tr>
      <w:tr w:rsidR="00BF055A" w14:paraId="051F354D" w14:textId="77777777" w:rsidTr="000B5841">
        <w:tc>
          <w:tcPr>
            <w:tcW w:w="36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A563" w14:textId="77777777" w:rsidR="00BF055A" w:rsidRPr="00D0658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SPEC 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AC332" w14:textId="77777777" w:rsidR="00BF055A" w:rsidRPr="00D0658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See ‘Code’ Section</w:t>
            </w:r>
          </w:p>
        </w:tc>
      </w:tr>
      <w:tr w:rsidR="00BF055A" w14:paraId="0019C084" w14:textId="77777777" w:rsidTr="000B5841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02D" w14:textId="77777777" w:rsidR="00BF055A" w:rsidRPr="00FA5739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FA5739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F07A" w14:textId="77777777" w:rsidR="00BF055A" w:rsidRDefault="00BF055A" w:rsidP="00BF055A">
            <w:pPr>
              <w:ind w:hanging="1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 xml:space="preserve">Upgrading Port from 100M to 1G or </w:t>
            </w:r>
          </w:p>
          <w:p w14:paraId="2B5F3FA7" w14:textId="77777777" w:rsidR="00BF055A" w:rsidRPr="00FA5739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>Downgrading Port from 1G to 100M</w:t>
            </w:r>
          </w:p>
        </w:tc>
      </w:tr>
      <w:tr w:rsidR="00BF055A" w14:paraId="2FA522BE" w14:textId="77777777" w:rsidTr="00D00CFF">
        <w:trPr>
          <w:trHeight w:val="358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B2912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37C52" w14:textId="77777777" w:rsidR="00BF055A" w:rsidRPr="00255107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BF055A" w:rsidRPr="00304EFB" w14:paraId="680A0EF1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6D329B67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10" w:type="dxa"/>
          </w:tcPr>
          <w:p w14:paraId="4980AA17" w14:textId="77777777" w:rsidR="00BF055A" w:rsidRPr="000807D6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BF055A" w:rsidRPr="00304EFB" w14:paraId="65A7B49A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64EC248A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10" w:type="dxa"/>
          </w:tcPr>
          <w:p w14:paraId="5242BF0A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BF055A" w:rsidRPr="00304EFB" w14:paraId="07208CAD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6DC86D35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Billing Address</w:t>
            </w:r>
          </w:p>
        </w:tc>
        <w:tc>
          <w:tcPr>
            <w:tcW w:w="5310" w:type="dxa"/>
          </w:tcPr>
          <w:p w14:paraId="3D126E5C" w14:textId="77777777" w:rsidR="00BF055A" w:rsidRPr="00883D03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 the Billing Address in the appropriate fields</w:t>
            </w:r>
          </w:p>
        </w:tc>
      </w:tr>
      <w:tr w:rsidR="00BF055A" w:rsidRPr="00304EFB" w14:paraId="47EE0D68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06C186BE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310" w:type="dxa"/>
          </w:tcPr>
          <w:p w14:paraId="495ADBD9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3DB0EFD8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BF055A" w:rsidRPr="00304EFB" w14:paraId="191EF1D3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128523C1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 (Tax Exemption)</w:t>
            </w:r>
          </w:p>
        </w:tc>
        <w:tc>
          <w:tcPr>
            <w:tcW w:w="5310" w:type="dxa"/>
          </w:tcPr>
          <w:p w14:paraId="18B955D8" w14:textId="77777777" w:rsidR="00BF055A" w:rsidRPr="007C7997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7C7997">
              <w:rPr>
                <w:rStyle w:val="normal-cvariant21"/>
                <w:sz w:val="20"/>
                <w:szCs w:val="20"/>
              </w:rPr>
              <w:t>Tax Exemption Code</w:t>
            </w:r>
            <w:r>
              <w:rPr>
                <w:rStyle w:val="normal-cvariant21"/>
                <w:sz w:val="20"/>
                <w:szCs w:val="20"/>
              </w:rPr>
              <w:t xml:space="preserve"> (If requesting for new BAN)</w:t>
            </w:r>
          </w:p>
        </w:tc>
      </w:tr>
      <w:tr w:rsidR="00BF055A" w:rsidRPr="00304EFB" w14:paraId="4ED3F79D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532FE186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VTA (ASR – Bill Section)</w:t>
            </w:r>
          </w:p>
          <w:p w14:paraId="6EEBC285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(Variable Term Agreement)</w:t>
            </w:r>
            <w:r>
              <w:t xml:space="preserve"> </w:t>
            </w:r>
          </w:p>
        </w:tc>
        <w:tc>
          <w:tcPr>
            <w:tcW w:w="5310" w:type="dxa"/>
          </w:tcPr>
          <w:p w14:paraId="65925749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b/>
                <w:sz w:val="20"/>
                <w:szCs w:val="20"/>
              </w:rPr>
              <w:t>Format = NN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3A2B65CF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NN = contract term in months (12, 24, 36, 48, 60)</w:t>
            </w:r>
          </w:p>
          <w:p w14:paraId="0D068975" w14:textId="1F348FC6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</w:p>
        </w:tc>
      </w:tr>
      <w:tr w:rsidR="00BF055A" w:rsidRPr="00304EFB" w14:paraId="4D83A5B1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3D240D60" w14:textId="2FB6E8F6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VTAI (Variable Term Agreement Indicator)</w:t>
            </w:r>
          </w:p>
        </w:tc>
        <w:tc>
          <w:tcPr>
            <w:tcW w:w="5310" w:type="dxa"/>
          </w:tcPr>
          <w:p w14:paraId="1713ED3A" w14:textId="77777777" w:rsidR="00BF055A" w:rsidRPr="00FD110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color w:val="FF0000"/>
                <w:sz w:val="20"/>
                <w:szCs w:val="20"/>
                <w:highlight w:val="yellow"/>
              </w:rPr>
              <w:t>A</w:t>
            </w:r>
            <w:r w:rsidRPr="00FD110A">
              <w:rPr>
                <w:rStyle w:val="normal-cvariant21"/>
                <w:bCs/>
                <w:sz w:val="20"/>
                <w:szCs w:val="20"/>
                <w:highlight w:val="yellow"/>
              </w:rPr>
              <w:t xml:space="preserve"> = New Variable Term Agreement</w:t>
            </w:r>
          </w:p>
          <w:p w14:paraId="728084F6" w14:textId="77777777" w:rsidR="00BF055A" w:rsidRPr="00FD110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B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Re-Term existing Variable Term Agreement with new start dates</w:t>
            </w:r>
          </w:p>
          <w:p w14:paraId="2B21DF63" w14:textId="4779C8BA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C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Retain existing Variable Term Agreement with NO changes</w:t>
            </w:r>
          </w:p>
        </w:tc>
      </w:tr>
      <w:tr w:rsidR="00BF055A" w:rsidRPr="00304EFB" w14:paraId="24071B64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34CF1F06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lastRenderedPageBreak/>
              <w:t xml:space="preserve">PNUM </w:t>
            </w:r>
            <w:r>
              <w:rPr>
                <w:rStyle w:val="normal-cvariant21"/>
                <w:sz w:val="20"/>
                <w:szCs w:val="20"/>
              </w:rPr>
              <w:t>(Promotional Number)</w:t>
            </w:r>
            <w:r>
              <w:rPr>
                <w:rStyle w:val="normal-cvariant21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</w:tcPr>
          <w:p w14:paraId="08E5EC9E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Broadband (BSA) Contract #   </w:t>
            </w:r>
          </w:p>
          <w:p w14:paraId="77B32F27" w14:textId="77777777" w:rsidR="00BF055A" w:rsidRPr="000807D6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Southeast = PCB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3024EF7E" w14:textId="77777777" w:rsidR="00BF055A" w:rsidRPr="000807D6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Southwest = PCS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14048639" w14:textId="77777777" w:rsidR="00BF055A" w:rsidRPr="000807D6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West = PCW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0C9DFD32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Midwest = PCM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</w:tc>
      </w:tr>
      <w:tr w:rsidR="00BF055A" w:rsidRPr="00304EFB" w14:paraId="5D4802D4" w14:textId="77777777" w:rsidTr="00D00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3FB295F5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10" w:type="dxa"/>
          </w:tcPr>
          <w:p w14:paraId="412FAE8C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BF055A" w:rsidRPr="00304EFB" w14:paraId="4C2D63CE" w14:textId="77777777" w:rsidTr="00C9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17448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2F6ABE7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BF055A" w14:paraId="0B7C2BCF" w14:textId="77777777" w:rsidTr="00A3482A">
        <w:trPr>
          <w:trHeight w:val="32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ABA19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1F68C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NC, NCI, SECNCI and ICSC - click Validate All - Continue</w:t>
            </w:r>
          </w:p>
        </w:tc>
      </w:tr>
      <w:tr w:rsidR="00BF055A" w14:paraId="15523E72" w14:textId="77777777" w:rsidTr="00D00CFF">
        <w:trPr>
          <w:trHeight w:val="322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95A99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ICSES S</w:t>
            </w:r>
            <w:r w:rsidRPr="008C3CCD">
              <w:rPr>
                <w:rStyle w:val="normal-cvariant21"/>
                <w:b/>
                <w:sz w:val="20"/>
                <w:szCs w:val="20"/>
              </w:rPr>
              <w:t>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5747A" w14:textId="77777777" w:rsidR="00BF055A" w:rsidRPr="00255107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BF055A" w14:paraId="73AF5D83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251E4" w14:textId="77777777" w:rsidR="00BF055A" w:rsidRPr="00B31086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B31086">
              <w:rPr>
                <w:rStyle w:val="normal-cvariant21"/>
                <w:sz w:val="20"/>
                <w:szCs w:val="20"/>
                <w:highlight w:val="yellow"/>
              </w:rPr>
              <w:t xml:space="preserve">NC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C4D54" w14:textId="77777777" w:rsidR="00BF055A" w:rsidRPr="00B31086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>New NC Code (</w:t>
            </w:r>
            <w:r w:rsidRPr="00B31086">
              <w:rPr>
                <w:rStyle w:val="normal-cvariant21"/>
                <w:sz w:val="20"/>
                <w:szCs w:val="20"/>
                <w:highlight w:val="yellow"/>
              </w:rPr>
              <w:t>See ‘Code’ Section</w:t>
            </w:r>
            <w:r>
              <w:rPr>
                <w:rStyle w:val="normal-cvariant21"/>
                <w:sz w:val="20"/>
                <w:szCs w:val="20"/>
                <w:highlight w:val="yellow"/>
              </w:rPr>
              <w:t>)</w:t>
            </w:r>
          </w:p>
        </w:tc>
      </w:tr>
      <w:tr w:rsidR="00BF055A" w14:paraId="33D0E257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36E2A" w14:textId="77777777" w:rsidR="00BF055A" w:rsidRPr="00B31086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B31086">
              <w:rPr>
                <w:rStyle w:val="normal-cvariant21"/>
                <w:sz w:val="20"/>
                <w:szCs w:val="20"/>
                <w:highlight w:val="yellow"/>
              </w:rPr>
              <w:t xml:space="preserve">NCI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61998" w14:textId="77777777" w:rsidR="00BF055A" w:rsidRPr="00B31086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 xml:space="preserve">New </w:t>
            </w:r>
            <w:r w:rsidRPr="00B31086">
              <w:rPr>
                <w:rStyle w:val="normal-cvariant21"/>
                <w:sz w:val="20"/>
                <w:szCs w:val="20"/>
                <w:highlight w:val="yellow"/>
              </w:rPr>
              <w:t xml:space="preserve">NCI </w:t>
            </w:r>
            <w:r>
              <w:rPr>
                <w:rStyle w:val="normal-cvariant21"/>
                <w:sz w:val="20"/>
                <w:szCs w:val="20"/>
                <w:highlight w:val="yellow"/>
              </w:rPr>
              <w:t>Code (</w:t>
            </w:r>
            <w:r w:rsidRPr="00B31086">
              <w:rPr>
                <w:rStyle w:val="normal-cvariant21"/>
                <w:sz w:val="20"/>
                <w:szCs w:val="20"/>
                <w:highlight w:val="yellow"/>
              </w:rPr>
              <w:t>See ‘Code’ Section</w:t>
            </w:r>
            <w:r>
              <w:rPr>
                <w:rStyle w:val="normal-cvariant21"/>
                <w:sz w:val="20"/>
                <w:szCs w:val="20"/>
                <w:highlight w:val="yellow"/>
              </w:rPr>
              <w:t>)</w:t>
            </w:r>
          </w:p>
        </w:tc>
      </w:tr>
      <w:tr w:rsidR="00BF055A" w14:paraId="23937DA9" w14:textId="77777777" w:rsidTr="00D160EF">
        <w:tc>
          <w:tcPr>
            <w:tcW w:w="36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02D6" w14:textId="77777777" w:rsidR="00BF055A" w:rsidRPr="005728B0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5728B0">
              <w:rPr>
                <w:rStyle w:val="normal-cvariant21"/>
                <w:sz w:val="20"/>
                <w:szCs w:val="20"/>
                <w:highlight w:val="yellow"/>
              </w:rPr>
              <w:t xml:space="preserve">SECNCI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C6C6" w14:textId="77777777" w:rsidR="00BF055A" w:rsidRPr="005728B0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5728B0">
              <w:rPr>
                <w:rStyle w:val="normal-cvariant21"/>
                <w:sz w:val="20"/>
                <w:szCs w:val="20"/>
                <w:highlight w:val="yellow"/>
              </w:rPr>
              <w:t>NCI at AT&amp;T CO – See ‘Code’ Section</w:t>
            </w:r>
          </w:p>
        </w:tc>
      </w:tr>
      <w:tr w:rsidR="00BF055A" w14:paraId="1538C14A" w14:textId="77777777" w:rsidTr="00D160E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88D2A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GETO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7D1E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“F” Entrance Facility Construction Offer (if applicable)</w:t>
            </w:r>
          </w:p>
        </w:tc>
      </w:tr>
      <w:tr w:rsidR="00BF055A" w14:paraId="0EA1CB14" w14:textId="77777777" w:rsidTr="00D160EF">
        <w:tc>
          <w:tcPr>
            <w:tcW w:w="3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021C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ESP</w:t>
            </w:r>
            <w:r w:rsidRPr="00304EFB">
              <w:rPr>
                <w:rStyle w:val="normal-cvariant21"/>
                <w:sz w:val="20"/>
                <w:szCs w:val="20"/>
              </w:rPr>
              <w:t xml:space="preserve"> (</w:t>
            </w:r>
            <w:r>
              <w:rPr>
                <w:rStyle w:val="normal-cvariant21"/>
                <w:sz w:val="20"/>
                <w:szCs w:val="20"/>
              </w:rPr>
              <w:t>IPAG CLLI)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9B7EE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13BF3">
              <w:rPr>
                <w:rStyle w:val="normal-cvariant21"/>
                <w:b/>
                <w:color w:val="0070C0"/>
                <w:sz w:val="20"/>
                <w:szCs w:val="20"/>
              </w:rPr>
              <w:t>Populate with the 11 Character ESP CLLI</w:t>
            </w:r>
          </w:p>
        </w:tc>
      </w:tr>
      <w:tr w:rsidR="00BF055A" w14:paraId="3C7C02C7" w14:textId="77777777" w:rsidTr="00A3482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878C8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Address Validation Tab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E8B8A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Street Number, Street Name, T/F, City, State, and ZIP - Validate - Continue</w:t>
            </w:r>
          </w:p>
        </w:tc>
      </w:tr>
      <w:tr w:rsidR="00BF055A" w14:paraId="1C955B30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575E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ICSAP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B180" w14:textId="77777777" w:rsidR="00BF055A" w:rsidRPr="00255107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255107">
              <w:rPr>
                <w:rStyle w:val="normal-cvariant21"/>
                <w:b/>
                <w:sz w:val="20"/>
                <w:szCs w:val="20"/>
              </w:rPr>
              <w:t xml:space="preserve">REQTYP “E” </w:t>
            </w:r>
            <w:r>
              <w:rPr>
                <w:rStyle w:val="normal-cvariant21"/>
                <w:b/>
                <w:sz w:val="20"/>
                <w:szCs w:val="20"/>
              </w:rPr>
              <w:t>Only</w:t>
            </w:r>
          </w:p>
        </w:tc>
      </w:tr>
      <w:tr w:rsidR="00BF055A" w14:paraId="7BB94E1D" w14:textId="77777777" w:rsidTr="00A3482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7F231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 (Primary Location Indicator)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0CA7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BF055A" w14:paraId="52D44D71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9AA9" w14:textId="77777777" w:rsidR="00BF055A" w:rsidRPr="00693A07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 xml:space="preserve">EU Name 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FD11" w14:textId="77777777" w:rsidR="00BF055A" w:rsidRPr="00693A07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>End User Customer Name</w:t>
            </w:r>
          </w:p>
        </w:tc>
      </w:tr>
      <w:tr w:rsidR="00BF055A" w14:paraId="5D17526B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C0D7" w14:textId="77777777" w:rsidR="00BF055A" w:rsidRPr="00493C6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SANO, SASN, etc.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1DB50" w14:textId="77777777" w:rsidR="00BF055A" w:rsidRPr="00493C6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DA6C03">
              <w:rPr>
                <w:rStyle w:val="normal-cvariant21"/>
                <w:color w:val="auto"/>
                <w:sz w:val="20"/>
                <w:szCs w:val="20"/>
              </w:rPr>
              <w:t xml:space="preserve">End User Address </w:t>
            </w:r>
          </w:p>
        </w:tc>
      </w:tr>
      <w:tr w:rsidR="00BF055A" w14:paraId="67223C64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C236" w14:textId="77777777" w:rsidR="00BF055A" w:rsidRPr="00493C6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JS   Jack Status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8EAC" w14:textId="77777777" w:rsidR="00BF055A" w:rsidRPr="00493C6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D (DEMARC)</w:t>
            </w:r>
          </w:p>
        </w:tc>
      </w:tr>
      <w:tr w:rsidR="00BF055A" w14:paraId="49D783A5" w14:textId="77777777" w:rsidTr="00D00CFF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3B55A" w14:textId="77777777" w:rsidR="00BF055A" w:rsidRPr="00493C6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LCON, ACTEL, and Email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0FC30" w14:textId="77777777" w:rsidR="00BF055A" w:rsidRPr="00493C6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Person Name, Tel # and Email to contact for Site Visit</w:t>
            </w:r>
          </w:p>
        </w:tc>
      </w:tr>
    </w:tbl>
    <w:p w14:paraId="6BE23259" w14:textId="77777777" w:rsidR="00DA6C03" w:rsidRDefault="00DA6C03" w:rsidP="00E93616"/>
    <w:p w14:paraId="5FB25F44" w14:textId="77777777" w:rsidR="00503F4B" w:rsidRDefault="00503F4B" w:rsidP="00E93616"/>
    <w:p w14:paraId="58FD92F0" w14:textId="77777777" w:rsidR="00B31086" w:rsidRDefault="00B31086" w:rsidP="00B31086"/>
    <w:p w14:paraId="12FAD5DC" w14:textId="77777777" w:rsidR="00073F5B" w:rsidRPr="00891EB2" w:rsidRDefault="00073F5B" w:rsidP="006E4320">
      <w:pPr>
        <w:pStyle w:val="Heading3"/>
        <w:numPr>
          <w:ilvl w:val="0"/>
          <w:numId w:val="7"/>
        </w:numPr>
        <w:rPr>
          <w:i/>
          <w:sz w:val="22"/>
          <w:szCs w:val="22"/>
        </w:rPr>
      </w:pPr>
      <w:bookmarkStart w:id="194" w:name="_Toc426030222"/>
      <w:bookmarkStart w:id="195" w:name="_Toc2948193"/>
      <w:r w:rsidRPr="00891EB2">
        <w:rPr>
          <w:i/>
          <w:sz w:val="22"/>
          <w:szCs w:val="22"/>
        </w:rPr>
        <w:t xml:space="preserve">Change interface type from Electrical to Optical or vice versa and </w:t>
      </w:r>
      <w:r w:rsidRPr="00AD6FB3">
        <w:rPr>
          <w:i/>
          <w:color w:val="FF0000"/>
          <w:sz w:val="22"/>
          <w:szCs w:val="22"/>
        </w:rPr>
        <w:t>no change in port connection speed</w:t>
      </w:r>
      <w:bookmarkEnd w:id="194"/>
      <w:bookmarkEnd w:id="195"/>
      <w:r w:rsidRPr="00891EB2">
        <w:rPr>
          <w:i/>
          <w:sz w:val="22"/>
          <w:szCs w:val="22"/>
        </w:rPr>
        <w:t xml:space="preserve"> </w:t>
      </w:r>
    </w:p>
    <w:p w14:paraId="3BEB1624" w14:textId="77777777" w:rsidR="00073F5B" w:rsidRPr="00ED70DE" w:rsidRDefault="00073F5B" w:rsidP="006E4320">
      <w:pPr>
        <w:pStyle w:val="PlainText"/>
        <w:numPr>
          <w:ilvl w:val="1"/>
          <w:numId w:val="4"/>
        </w:numPr>
        <w:ind w:left="1710" w:right="450" w:hanging="90"/>
        <w:rPr>
          <w:rFonts w:ascii="Arial" w:hAnsi="Arial" w:cs="Arial"/>
          <w:b/>
          <w:sz w:val="20"/>
          <w:szCs w:val="20"/>
        </w:rPr>
      </w:pPr>
      <w:r w:rsidRPr="00ED70DE">
        <w:rPr>
          <w:rFonts w:ascii="Arial" w:hAnsi="Arial" w:cs="Arial"/>
          <w:b/>
          <w:sz w:val="20"/>
          <w:szCs w:val="20"/>
        </w:rPr>
        <w:t xml:space="preserve">1Gbps (1000 </w:t>
      </w:r>
      <w:proofErr w:type="spellStart"/>
      <w:r w:rsidRPr="00ED70DE">
        <w:rPr>
          <w:rFonts w:ascii="Arial" w:hAnsi="Arial" w:cs="Arial"/>
          <w:b/>
          <w:sz w:val="20"/>
          <w:szCs w:val="20"/>
        </w:rPr>
        <w:t>baseT</w:t>
      </w:r>
      <w:proofErr w:type="spellEnd"/>
      <w:r w:rsidRPr="00ED70DE">
        <w:rPr>
          <w:rFonts w:ascii="Arial" w:hAnsi="Arial" w:cs="Arial"/>
          <w:b/>
          <w:sz w:val="20"/>
          <w:szCs w:val="20"/>
        </w:rPr>
        <w:t xml:space="preserve"> – Electrical) to 1310mm SMF Optical</w:t>
      </w:r>
    </w:p>
    <w:p w14:paraId="44BD25EA" w14:textId="77777777" w:rsidR="00073F5B" w:rsidRPr="00ED70DE" w:rsidRDefault="00073F5B" w:rsidP="006E4320">
      <w:pPr>
        <w:pStyle w:val="PlainText"/>
        <w:numPr>
          <w:ilvl w:val="1"/>
          <w:numId w:val="4"/>
        </w:numPr>
        <w:ind w:left="2160" w:right="450" w:hanging="540"/>
        <w:rPr>
          <w:rFonts w:ascii="Arial" w:hAnsi="Arial" w:cs="Arial"/>
          <w:b/>
          <w:sz w:val="20"/>
          <w:szCs w:val="20"/>
        </w:rPr>
      </w:pPr>
      <w:r w:rsidRPr="00ED70DE">
        <w:rPr>
          <w:rFonts w:ascii="Arial" w:hAnsi="Arial" w:cs="Arial"/>
          <w:b/>
          <w:sz w:val="20"/>
          <w:szCs w:val="20"/>
        </w:rPr>
        <w:t xml:space="preserve">1Gbps (1000 </w:t>
      </w:r>
      <w:proofErr w:type="spellStart"/>
      <w:r w:rsidRPr="00ED70DE">
        <w:rPr>
          <w:rFonts w:ascii="Arial" w:hAnsi="Arial" w:cs="Arial"/>
          <w:b/>
          <w:sz w:val="20"/>
          <w:szCs w:val="20"/>
        </w:rPr>
        <w:t>baseT</w:t>
      </w:r>
      <w:proofErr w:type="spellEnd"/>
      <w:r w:rsidRPr="00ED70DE">
        <w:rPr>
          <w:rFonts w:ascii="Arial" w:hAnsi="Arial" w:cs="Arial"/>
          <w:b/>
          <w:sz w:val="20"/>
          <w:szCs w:val="20"/>
        </w:rPr>
        <w:t xml:space="preserve"> – Electrical) to 850mm </w:t>
      </w:r>
      <w:proofErr w:type="gramStart"/>
      <w:r w:rsidRPr="00ED70DE">
        <w:rPr>
          <w:rFonts w:ascii="Arial" w:hAnsi="Arial" w:cs="Arial"/>
          <w:b/>
          <w:sz w:val="20"/>
          <w:szCs w:val="20"/>
        </w:rPr>
        <w:t>50 micron</w:t>
      </w:r>
      <w:proofErr w:type="gramEnd"/>
      <w:r w:rsidRPr="00ED70DE">
        <w:rPr>
          <w:rFonts w:ascii="Arial" w:hAnsi="Arial" w:cs="Arial"/>
          <w:b/>
          <w:sz w:val="20"/>
          <w:szCs w:val="20"/>
        </w:rPr>
        <w:t xml:space="preserve"> MMF Optical</w:t>
      </w:r>
    </w:p>
    <w:p w14:paraId="27645CBF" w14:textId="77777777" w:rsidR="00073F5B" w:rsidRPr="00ED70DE" w:rsidRDefault="00073F5B" w:rsidP="00073F5B">
      <w:pPr>
        <w:pStyle w:val="PlainText"/>
        <w:ind w:right="450"/>
        <w:rPr>
          <w:rFonts w:ascii="Arial" w:hAnsi="Arial" w:cs="Arial"/>
          <w:b/>
          <w:sz w:val="20"/>
          <w:szCs w:val="20"/>
        </w:rPr>
      </w:pPr>
    </w:p>
    <w:p w14:paraId="5046E3F4" w14:textId="77777777" w:rsidR="00073F5B" w:rsidRPr="00ED70DE" w:rsidRDefault="00073F5B" w:rsidP="006E4320">
      <w:pPr>
        <w:pStyle w:val="PlainText"/>
        <w:numPr>
          <w:ilvl w:val="0"/>
          <w:numId w:val="7"/>
        </w:numPr>
        <w:ind w:right="450"/>
        <w:rPr>
          <w:rFonts w:ascii="Arial" w:hAnsi="Arial" w:cs="Arial"/>
          <w:b/>
          <w:sz w:val="20"/>
          <w:szCs w:val="20"/>
        </w:rPr>
      </w:pPr>
      <w:bookmarkStart w:id="196" w:name="_Toc426030223"/>
      <w:bookmarkStart w:id="197" w:name="_Toc2948194"/>
      <w:bookmarkStart w:id="198" w:name="_Hlk422171"/>
      <w:r w:rsidRPr="00891EB2">
        <w:rPr>
          <w:rStyle w:val="Heading3Char"/>
          <w:rFonts w:eastAsia="Calibri"/>
          <w:i/>
          <w:sz w:val="22"/>
          <w:szCs w:val="22"/>
        </w:rPr>
        <w:t xml:space="preserve">Change interface type from Electrical to Optical or vice versa </w:t>
      </w:r>
      <w:r w:rsidRPr="00AD6FB3">
        <w:rPr>
          <w:rStyle w:val="Heading3Char"/>
          <w:rFonts w:eastAsia="Calibri"/>
          <w:i/>
          <w:color w:val="FF0000"/>
          <w:sz w:val="22"/>
          <w:szCs w:val="22"/>
        </w:rPr>
        <w:t>and change port connection speed</w:t>
      </w:r>
      <w:bookmarkEnd w:id="196"/>
      <w:bookmarkEnd w:id="197"/>
      <w:r w:rsidRPr="00ED70DE">
        <w:rPr>
          <w:rFonts w:ascii="Arial" w:hAnsi="Arial" w:cs="Arial"/>
          <w:b/>
          <w:sz w:val="20"/>
          <w:szCs w:val="20"/>
        </w:rPr>
        <w:t xml:space="preserve"> from 100 Mbps to 1Gbps </w:t>
      </w:r>
    </w:p>
    <w:p w14:paraId="4AA3D5F1" w14:textId="77777777" w:rsidR="00073F5B" w:rsidRPr="00ED70DE" w:rsidRDefault="00073F5B" w:rsidP="006E4320">
      <w:pPr>
        <w:pStyle w:val="PlainText"/>
        <w:numPr>
          <w:ilvl w:val="1"/>
          <w:numId w:val="4"/>
        </w:numPr>
        <w:ind w:right="450" w:hanging="630"/>
        <w:rPr>
          <w:rFonts w:ascii="Arial" w:hAnsi="Arial" w:cs="Arial"/>
          <w:b/>
          <w:sz w:val="20"/>
          <w:szCs w:val="20"/>
        </w:rPr>
      </w:pPr>
      <w:r w:rsidRPr="00ED70DE">
        <w:rPr>
          <w:rFonts w:ascii="Arial" w:hAnsi="Arial" w:cs="Arial"/>
          <w:b/>
          <w:sz w:val="20"/>
          <w:szCs w:val="20"/>
        </w:rPr>
        <w:t xml:space="preserve">100 Mbps (100 </w:t>
      </w:r>
      <w:proofErr w:type="spellStart"/>
      <w:r w:rsidRPr="00ED70DE">
        <w:rPr>
          <w:rFonts w:ascii="Arial" w:hAnsi="Arial" w:cs="Arial"/>
          <w:b/>
          <w:sz w:val="20"/>
          <w:szCs w:val="20"/>
        </w:rPr>
        <w:t>baseT</w:t>
      </w:r>
      <w:proofErr w:type="spellEnd"/>
      <w:r w:rsidRPr="00ED70DE">
        <w:rPr>
          <w:rFonts w:ascii="Arial" w:hAnsi="Arial" w:cs="Arial"/>
          <w:b/>
          <w:sz w:val="20"/>
          <w:szCs w:val="20"/>
        </w:rPr>
        <w:t xml:space="preserve"> - Electrical) to 1Gbps 1310nm SMF Optical</w:t>
      </w:r>
    </w:p>
    <w:p w14:paraId="0A535146" w14:textId="77777777" w:rsidR="00073F5B" w:rsidRDefault="00073F5B" w:rsidP="006E4320">
      <w:pPr>
        <w:pStyle w:val="PlainText"/>
        <w:numPr>
          <w:ilvl w:val="1"/>
          <w:numId w:val="4"/>
        </w:numPr>
        <w:ind w:right="450" w:hanging="630"/>
        <w:rPr>
          <w:rFonts w:ascii="Arial" w:hAnsi="Arial" w:cs="Arial"/>
          <w:b/>
          <w:sz w:val="20"/>
          <w:szCs w:val="20"/>
        </w:rPr>
      </w:pPr>
      <w:r w:rsidRPr="00ED70DE">
        <w:rPr>
          <w:rFonts w:ascii="Arial" w:hAnsi="Arial" w:cs="Arial"/>
          <w:b/>
          <w:sz w:val="20"/>
          <w:szCs w:val="20"/>
        </w:rPr>
        <w:t xml:space="preserve">100 Mbps (100 </w:t>
      </w:r>
      <w:proofErr w:type="spellStart"/>
      <w:r w:rsidRPr="00ED70DE">
        <w:rPr>
          <w:rFonts w:ascii="Arial" w:hAnsi="Arial" w:cs="Arial"/>
          <w:b/>
          <w:sz w:val="20"/>
          <w:szCs w:val="20"/>
        </w:rPr>
        <w:t>baseT</w:t>
      </w:r>
      <w:proofErr w:type="spellEnd"/>
      <w:r w:rsidRPr="00ED70DE">
        <w:rPr>
          <w:rFonts w:ascii="Arial" w:hAnsi="Arial" w:cs="Arial"/>
          <w:b/>
          <w:sz w:val="20"/>
          <w:szCs w:val="20"/>
        </w:rPr>
        <w:t xml:space="preserve"> - Electrical) to 1Gbps 850nm </w:t>
      </w:r>
      <w:proofErr w:type="gramStart"/>
      <w:r w:rsidRPr="00ED70DE">
        <w:rPr>
          <w:rFonts w:ascii="Arial" w:hAnsi="Arial" w:cs="Arial"/>
          <w:b/>
          <w:sz w:val="20"/>
          <w:szCs w:val="20"/>
        </w:rPr>
        <w:t>50 micron</w:t>
      </w:r>
      <w:proofErr w:type="gramEnd"/>
      <w:r w:rsidRPr="00ED70DE">
        <w:rPr>
          <w:rFonts w:ascii="Arial" w:hAnsi="Arial" w:cs="Arial"/>
          <w:b/>
          <w:sz w:val="20"/>
          <w:szCs w:val="20"/>
        </w:rPr>
        <w:t xml:space="preserve"> MMF Optical (or other 1Gbps optical interface type)</w:t>
      </w:r>
    </w:p>
    <w:p w14:paraId="3961B249" w14:textId="77777777" w:rsidR="00321285" w:rsidRDefault="00321285" w:rsidP="00321285">
      <w:pPr>
        <w:pStyle w:val="PlainText"/>
        <w:ind w:right="45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28"/>
      </w:tblGrid>
      <w:tr w:rsidR="00321285" w14:paraId="3FBFC85C" w14:textId="77777777" w:rsidTr="00554A9A">
        <w:tc>
          <w:tcPr>
            <w:tcW w:w="8928" w:type="dxa"/>
            <w:shd w:val="clear" w:color="auto" w:fill="B8CCE4"/>
          </w:tcPr>
          <w:p w14:paraId="74017BC6" w14:textId="77777777" w:rsidR="00321285" w:rsidRPr="00304EFB" w:rsidRDefault="00321285" w:rsidP="00554A9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Change Port Interface Type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from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Electrical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to Optical or vice versa </w:t>
            </w:r>
            <w:r w:rsidR="00674EFA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and </w:t>
            </w:r>
            <w:r w:rsidR="00674EFA" w:rsidRPr="00A12DF1">
              <w:rPr>
                <w:rFonts w:ascii="Arial" w:hAnsi="Arial" w:cs="Arial"/>
                <w:b/>
                <w:color w:val="FF0000"/>
                <w:sz w:val="22"/>
                <w:szCs w:val="22"/>
                <w:highlight w:val="yellow"/>
                <w:lang w:val="fr-FR"/>
              </w:rPr>
              <w:t>no</w:t>
            </w:r>
            <w:r w:rsidR="00674EFA" w:rsidRPr="00A12DF1">
              <w:rPr>
                <w:rFonts w:ascii="Arial" w:hAnsi="Arial" w:cs="Arial"/>
                <w:b/>
                <w:sz w:val="22"/>
                <w:szCs w:val="22"/>
                <w:highlight w:val="yellow"/>
                <w:lang w:val="fr-FR"/>
              </w:rPr>
              <w:t xml:space="preserve"> change in Port Connection Speed</w:t>
            </w:r>
            <w:r w:rsidR="00674EFA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: NNI/</w:t>
            </w:r>
            <w:r w:rsidRPr="00304EF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UNI Port </w:t>
            </w:r>
            <w:r w:rsidRPr="00A3482A">
              <w:rPr>
                <w:rFonts w:ascii="Arial" w:hAnsi="Arial" w:cs="Arial"/>
                <w:b/>
                <w:sz w:val="22"/>
                <w:szCs w:val="22"/>
                <w:highlight w:val="yellow"/>
                <w:lang w:val="fr-FR"/>
              </w:rPr>
              <w:t>Disconnect</w:t>
            </w:r>
          </w:p>
          <w:p w14:paraId="77F6524A" w14:textId="77777777" w:rsidR="00321285" w:rsidRPr="00304EFB" w:rsidRDefault="00321285" w:rsidP="00554A9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</w:tbl>
    <w:p w14:paraId="3B76456B" w14:textId="77777777" w:rsidR="00321285" w:rsidRPr="00304EFB" w:rsidRDefault="00321285" w:rsidP="00321285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5327"/>
      </w:tblGrid>
      <w:tr w:rsidR="00321285" w14:paraId="15419C19" w14:textId="77777777" w:rsidTr="00554A9A"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1E519" w14:textId="77777777" w:rsidR="00321285" w:rsidRPr="00D0658E" w:rsidRDefault="00321285" w:rsidP="00554A9A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D802" w14:textId="77777777" w:rsidR="00321285" w:rsidRPr="00D0658E" w:rsidRDefault="00321285" w:rsidP="00554A9A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321285" w14:paraId="150345BE" w14:textId="77777777" w:rsidTr="00554A9A">
        <w:trPr>
          <w:trHeight w:val="322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E169E" w14:textId="77777777" w:rsidR="00321285" w:rsidRPr="00304EFB" w:rsidRDefault="00321285" w:rsidP="00554A9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67354" w14:textId="77777777" w:rsidR="00321285" w:rsidRPr="00255107" w:rsidRDefault="00321285" w:rsidP="00554A9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A3482A" w14:paraId="1FB98F50" w14:textId="77777777" w:rsidTr="00A3482A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56E7" w14:textId="77777777" w:rsidR="00A3482A" w:rsidRPr="00304EFB" w:rsidRDefault="00A3482A" w:rsidP="00A3482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D9D54" w14:textId="77777777" w:rsidR="00A3482A" w:rsidRPr="00304EFB" w:rsidRDefault="00A3482A" w:rsidP="00A3482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A3482A" w14:paraId="6BF47DC9" w14:textId="77777777" w:rsidTr="00A3482A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A3D7" w14:textId="77777777" w:rsidR="00A3482A" w:rsidRDefault="00A3482A" w:rsidP="00A3482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364A" w14:textId="77777777" w:rsidR="00A3482A" w:rsidRDefault="00A3482A" w:rsidP="00A3482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A3482A" w14:paraId="6690BF63" w14:textId="77777777" w:rsidTr="00A3482A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A7E1C" w14:textId="77777777" w:rsidR="00A3482A" w:rsidRDefault="00A3482A" w:rsidP="00A3482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B5D6" w14:textId="77777777" w:rsidR="00A3482A" w:rsidRDefault="00A3482A" w:rsidP="00A3482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A3482A" w14:paraId="5476A567" w14:textId="77777777" w:rsidTr="00A3482A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B2157" w14:textId="77777777" w:rsidR="00A3482A" w:rsidRPr="00304EFB" w:rsidRDefault="00A3482A" w:rsidP="00A3482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PROJECT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AE16A" w14:textId="77777777" w:rsidR="00A3482A" w:rsidRPr="00304EFB" w:rsidRDefault="00A3482A" w:rsidP="00A3482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A3482A" w14:paraId="3D34C375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5108" w14:textId="77777777" w:rsidR="00A3482A" w:rsidRPr="00DA6C03" w:rsidRDefault="00A3482A" w:rsidP="00A3482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CNO (Case Number)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A056" w14:textId="77777777" w:rsidR="00A3482A" w:rsidRPr="00DA6C03" w:rsidRDefault="00A3482A" w:rsidP="00A3482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Unique 12 Digit </w:t>
            </w:r>
            <w:proofErr w:type="spellStart"/>
            <w:r w:rsidRPr="00DA6C03">
              <w:rPr>
                <w:rStyle w:val="normal-cvariant21"/>
                <w:sz w:val="20"/>
                <w:szCs w:val="20"/>
                <w:highlight w:val="yellow"/>
              </w:rPr>
              <w:t>ASRItemID</w:t>
            </w:r>
            <w:proofErr w:type="spellEnd"/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 beginning with “R”</w:t>
            </w:r>
          </w:p>
        </w:tc>
      </w:tr>
      <w:tr w:rsidR="00A3482A" w14:paraId="2149CFAB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B2C88" w14:textId="77777777" w:rsidR="00A3482A" w:rsidRPr="00D0658E" w:rsidRDefault="00A3482A" w:rsidP="00A3482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82CC1" w14:textId="77777777" w:rsidR="00A3482A" w:rsidRPr="00D0658E" w:rsidRDefault="00A3482A" w:rsidP="00A3482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</w:p>
        </w:tc>
      </w:tr>
      <w:tr w:rsidR="00A3482A" w14:paraId="205ACE41" w14:textId="77777777" w:rsidTr="00A3482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87CC" w14:textId="77777777" w:rsidR="00A3482A" w:rsidRPr="00493C6B" w:rsidRDefault="00A3482A" w:rsidP="00A3482A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ACT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6B2F" w14:textId="77777777" w:rsidR="00A3482A" w:rsidRPr="00493C6B" w:rsidRDefault="00A3482A" w:rsidP="00A3482A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D (Disconnect)</w:t>
            </w:r>
          </w:p>
        </w:tc>
      </w:tr>
      <w:tr w:rsidR="00A3482A" w14:paraId="1A031B28" w14:textId="77777777" w:rsidTr="00A3482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67D5" w14:textId="77777777" w:rsidR="00A3482A" w:rsidRDefault="00A3482A" w:rsidP="00A3482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lastRenderedPageBreak/>
              <w:t>SEI (Switched Ethernet Indicator)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3682" w14:textId="77777777" w:rsidR="00A3482A" w:rsidRDefault="00A3482A" w:rsidP="00A3482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Y (Will be pre-populated)</w:t>
            </w:r>
          </w:p>
        </w:tc>
      </w:tr>
      <w:tr w:rsidR="00A3482A" w14:paraId="0A2CB332" w14:textId="77777777" w:rsidTr="00A3482A">
        <w:tc>
          <w:tcPr>
            <w:tcW w:w="358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57FD0" w14:textId="77777777" w:rsidR="00A3482A" w:rsidRPr="00D0658E" w:rsidRDefault="00A3482A" w:rsidP="00A3482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FD78" w14:textId="77777777" w:rsidR="00A3482A" w:rsidRPr="00D0658E" w:rsidRDefault="00A3482A" w:rsidP="00A3482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A3482A" w14:paraId="3899AD6E" w14:textId="77777777" w:rsidTr="00A3482A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34D64" w14:textId="77777777" w:rsidR="00A3482A" w:rsidRPr="00304EFB" w:rsidRDefault="00A3482A" w:rsidP="00A3482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F96C" w14:textId="77777777" w:rsidR="00A3482A" w:rsidRPr="00304EFB" w:rsidRDefault="00A3482A" w:rsidP="00A3482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A3482A" w14:paraId="1F98789E" w14:textId="77777777" w:rsidTr="00A3482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1EE9" w14:textId="77777777" w:rsidR="00A3482A" w:rsidRPr="00D0658E" w:rsidRDefault="00A3482A" w:rsidP="00A3482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ECCKT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1DB90" w14:textId="77777777" w:rsidR="00A3482A" w:rsidRDefault="00A3482A" w:rsidP="00A3482A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existing Circuit ID</w:t>
            </w:r>
          </w:p>
          <w:p w14:paraId="3C00F429" w14:textId="77777777" w:rsidR="00A3482A" w:rsidRDefault="00A3482A" w:rsidP="00A3482A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</w:p>
          <w:p w14:paraId="0BA3A25D" w14:textId="77777777" w:rsidR="00A3482A" w:rsidRPr="00D0658E" w:rsidRDefault="00A3482A" w:rsidP="00A3482A">
            <w:pPr>
              <w:ind w:hanging="1"/>
              <w:rPr>
                <w:rStyle w:val="normal-cvariant21"/>
                <w:sz w:val="20"/>
                <w:szCs w:val="20"/>
              </w:rPr>
            </w:pPr>
            <w:r w:rsidRPr="00EC77BB">
              <w:rPr>
                <w:rFonts w:ascii="Arial" w:hAnsi="Arial" w:cs="Arial"/>
                <w:sz w:val="20"/>
                <w:szCs w:val="20"/>
              </w:rPr>
              <w:t>Example: 28/</w:t>
            </w:r>
            <w:r>
              <w:rPr>
                <w:rFonts w:ascii="Arial" w:hAnsi="Arial" w:cs="Arial"/>
                <w:sz w:val="20"/>
                <w:szCs w:val="20"/>
              </w:rPr>
              <w:t>KQGN</w:t>
            </w:r>
            <w:r w:rsidRPr="00EC77BB">
              <w:rPr>
                <w:rFonts w:ascii="Arial" w:hAnsi="Arial" w:cs="Arial"/>
                <w:sz w:val="20"/>
                <w:szCs w:val="20"/>
              </w:rPr>
              <w:t>/000033//SW</w:t>
            </w:r>
          </w:p>
        </w:tc>
      </w:tr>
      <w:tr w:rsidR="00A3482A" w14:paraId="2BC19957" w14:textId="77777777" w:rsidTr="00A3482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80D08" w14:textId="77777777" w:rsidR="00A3482A" w:rsidRPr="00D0658E" w:rsidRDefault="00A3482A" w:rsidP="00A3482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B842" w14:textId="77777777" w:rsidR="00A3482A" w:rsidRPr="00D0658E" w:rsidRDefault="00A3482A" w:rsidP="00A3482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A3482A" w14:paraId="50462A36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5E85" w14:textId="77777777" w:rsidR="00A3482A" w:rsidRPr="00D0658E" w:rsidRDefault="00A3482A" w:rsidP="00A3482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EBD5" w14:textId="77777777" w:rsidR="00A3482A" w:rsidRPr="00D0658E" w:rsidRDefault="00A3482A" w:rsidP="00A3482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BAN</w:t>
            </w:r>
            <w:r w:rsidRPr="003F6162">
              <w:rPr>
                <w:rStyle w:val="normal-cvariant21"/>
                <w:b/>
                <w:sz w:val="20"/>
                <w:szCs w:val="20"/>
              </w:rPr>
              <w:t xml:space="preserve"> </w:t>
            </w:r>
            <w:r>
              <w:rPr>
                <w:rStyle w:val="normal-cvariant21"/>
                <w:b/>
                <w:sz w:val="20"/>
                <w:szCs w:val="20"/>
              </w:rPr>
              <w:t xml:space="preserve">circuit is </w:t>
            </w:r>
            <w:r w:rsidRPr="003F6162">
              <w:rPr>
                <w:rStyle w:val="normal-cvariant21"/>
                <w:b/>
                <w:sz w:val="20"/>
                <w:szCs w:val="20"/>
              </w:rPr>
              <w:t>Bill</w:t>
            </w:r>
            <w:r>
              <w:rPr>
                <w:rStyle w:val="normal-cvariant21"/>
                <w:b/>
                <w:sz w:val="20"/>
                <w:szCs w:val="20"/>
              </w:rPr>
              <w:t>ed</w:t>
            </w:r>
            <w:r w:rsidRPr="003F6162">
              <w:rPr>
                <w:rStyle w:val="normal-cvariant21"/>
                <w:sz w:val="20"/>
                <w:szCs w:val="20"/>
              </w:rPr>
              <w:t>: (EX:123 N25-1000)</w:t>
            </w:r>
          </w:p>
        </w:tc>
      </w:tr>
      <w:tr w:rsidR="00A3482A" w14:paraId="35D8C0EB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3FAC" w14:textId="77777777" w:rsidR="00A3482A" w:rsidRPr="00DA6C03" w:rsidRDefault="00A3482A" w:rsidP="00A3482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RPON (Related Purchase Order Number)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6C19" w14:textId="77777777" w:rsidR="00A3482A" w:rsidRPr="00DA6C03" w:rsidRDefault="00A3482A" w:rsidP="00A3482A">
            <w:pPr>
              <w:ind w:hanging="1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PON Number of New Connect ASR</w:t>
            </w:r>
          </w:p>
        </w:tc>
      </w:tr>
      <w:tr w:rsidR="00A3482A" w14:paraId="67AE1E12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DB5EF" w14:textId="77777777" w:rsidR="00A3482A" w:rsidRPr="00DA6C03" w:rsidRDefault="00A3482A" w:rsidP="00A3482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9855E" w14:textId="77777777" w:rsidR="00A3482A" w:rsidRPr="00DA6C03" w:rsidRDefault="00A3482A" w:rsidP="00A3482A">
            <w:pPr>
              <w:ind w:hanging="1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 xml:space="preserve">Changing Interface from Electrical to Optical or Optical to Electrical </w:t>
            </w:r>
          </w:p>
        </w:tc>
      </w:tr>
      <w:tr w:rsidR="00A3482A" w:rsidRPr="00255107" w14:paraId="6AF72A0D" w14:textId="77777777" w:rsidTr="00507A3C">
        <w:trPr>
          <w:trHeight w:val="358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477DA" w14:textId="77777777" w:rsidR="00A3482A" w:rsidRPr="00304EFB" w:rsidRDefault="00A3482A" w:rsidP="00A3482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9B79" w14:textId="77777777" w:rsidR="00A3482A" w:rsidRPr="00255107" w:rsidRDefault="00A3482A" w:rsidP="00A3482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A12DF1" w:rsidRPr="00304EFB" w14:paraId="345308D9" w14:textId="77777777" w:rsidTr="00DF05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51E4C" w14:textId="77777777" w:rsidR="00A12DF1" w:rsidRDefault="00A12DF1" w:rsidP="00A12DF1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3820E6" w14:textId="77777777" w:rsidR="00A12DF1" w:rsidRPr="000807D6" w:rsidRDefault="00A12DF1" w:rsidP="00A12DF1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A12DF1" w:rsidRPr="00304EFB" w14:paraId="62EFEA30" w14:textId="77777777" w:rsidTr="00DF05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738E2" w14:textId="77777777" w:rsidR="00A12DF1" w:rsidRPr="00304EFB" w:rsidRDefault="00A12DF1" w:rsidP="00A12DF1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9E1DF5" w14:textId="77777777" w:rsidR="00A12DF1" w:rsidRPr="00304EFB" w:rsidRDefault="00A12DF1" w:rsidP="00A12DF1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A12DF1" w:rsidRPr="00304EFB" w14:paraId="147F3BDD" w14:textId="77777777" w:rsidTr="00DF05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81765" w14:textId="77777777" w:rsidR="00A12DF1" w:rsidRPr="00304EFB" w:rsidRDefault="00A12DF1" w:rsidP="00A12DF1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A63D01" w14:textId="77777777" w:rsidR="00A12DF1" w:rsidRPr="00304EFB" w:rsidRDefault="00A12DF1" w:rsidP="00A12DF1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A12DF1" w:rsidRPr="00304EFB" w14:paraId="2FEFAC41" w14:textId="77777777" w:rsidTr="00DF05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8415C" w14:textId="77777777" w:rsidR="00A12DF1" w:rsidRDefault="00A12DF1" w:rsidP="00A12DF1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60497A" w14:textId="77777777" w:rsidR="00A12DF1" w:rsidRDefault="00A12DF1" w:rsidP="00A12DF1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A12DF1" w:rsidRPr="00304EFB" w14:paraId="1383D531" w14:textId="77777777" w:rsidTr="00DF05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18B018C6" w14:textId="77777777" w:rsidR="00A12DF1" w:rsidRDefault="00A12DF1" w:rsidP="00A12DF1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6B331A2" w14:textId="77777777" w:rsidR="00A12DF1" w:rsidRPr="00304EFB" w:rsidRDefault="00A12DF1" w:rsidP="00A12DF1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NC and ICSC - click Validate All - Continue</w:t>
            </w:r>
          </w:p>
        </w:tc>
      </w:tr>
      <w:tr w:rsidR="00A12DF1" w:rsidRPr="00304EFB" w14:paraId="47DBB5C1" w14:textId="77777777" w:rsidTr="00DF05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vAlign w:val="center"/>
          </w:tcPr>
          <w:p w14:paraId="43967B43" w14:textId="77777777" w:rsidR="00A12DF1" w:rsidRPr="00304EFB" w:rsidRDefault="00A12DF1" w:rsidP="00A12DF1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ICSES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vAlign w:val="center"/>
          </w:tcPr>
          <w:p w14:paraId="7F039799" w14:textId="77777777" w:rsidR="00A12DF1" w:rsidRPr="00255107" w:rsidRDefault="00A12DF1" w:rsidP="00A12DF1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A12DF1" w:rsidRPr="00304EFB" w14:paraId="048F05EB" w14:textId="77777777" w:rsidTr="00DF05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8799D" w14:textId="77777777" w:rsidR="00A12DF1" w:rsidRPr="00D0658E" w:rsidRDefault="00A12DF1" w:rsidP="00A12DF1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NC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BE6755" w14:textId="77777777" w:rsidR="00A12DF1" w:rsidRPr="00D0658E" w:rsidRDefault="00A12DF1" w:rsidP="00A12DF1">
            <w:pPr>
              <w:ind w:hanging="1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NC Code of the Port</w:t>
            </w:r>
          </w:p>
        </w:tc>
      </w:tr>
    </w:tbl>
    <w:p w14:paraId="7DE2BA45" w14:textId="77777777" w:rsidR="00321285" w:rsidRDefault="00321285" w:rsidP="003212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46"/>
      </w:tblGrid>
      <w:tr w:rsidR="00321285" w14:paraId="69A98F9F" w14:textId="77777777" w:rsidTr="00554A9A">
        <w:tc>
          <w:tcPr>
            <w:tcW w:w="8946" w:type="dxa"/>
            <w:shd w:val="clear" w:color="auto" w:fill="B8CCE4"/>
          </w:tcPr>
          <w:p w14:paraId="7E10E837" w14:textId="77777777" w:rsidR="00321285" w:rsidRPr="00304EFB" w:rsidRDefault="00321285" w:rsidP="00554A9A">
            <w:pPr>
              <w:pStyle w:val="Heading3"/>
              <w:spacing w:before="0" w:after="0"/>
              <w:jc w:val="center"/>
              <w:rPr>
                <w:sz w:val="22"/>
                <w:szCs w:val="22"/>
                <w:lang w:val="fr-FR"/>
              </w:rPr>
            </w:pPr>
            <w:bookmarkStart w:id="199" w:name="_Toc465085993"/>
            <w:bookmarkStart w:id="200" w:name="_Toc481503754"/>
            <w:bookmarkStart w:id="201" w:name="_Toc482863025"/>
            <w:bookmarkStart w:id="202" w:name="_Toc494973860"/>
            <w:bookmarkStart w:id="203" w:name="_Toc495482815"/>
            <w:bookmarkStart w:id="204" w:name="_Toc495483096"/>
            <w:bookmarkStart w:id="205" w:name="_Toc521322249"/>
            <w:bookmarkStart w:id="206" w:name="_Toc1036721"/>
            <w:bookmarkStart w:id="207" w:name="_Toc1038606"/>
            <w:bookmarkStart w:id="208" w:name="_Toc1038810"/>
            <w:bookmarkStart w:id="209" w:name="_Toc1459376"/>
            <w:bookmarkStart w:id="210" w:name="_Toc2948195"/>
            <w:r w:rsidRPr="00321285">
              <w:rPr>
                <w:color w:val="000000"/>
                <w:sz w:val="22"/>
                <w:szCs w:val="22"/>
                <w:lang w:val="fr-FR"/>
              </w:rPr>
              <w:t xml:space="preserve">Change Port Interface Type </w:t>
            </w:r>
            <w:proofErr w:type="spellStart"/>
            <w:r w:rsidRPr="00321285">
              <w:rPr>
                <w:color w:val="000000"/>
                <w:sz w:val="22"/>
                <w:szCs w:val="22"/>
                <w:lang w:val="fr-FR"/>
              </w:rPr>
              <w:t>from</w:t>
            </w:r>
            <w:proofErr w:type="spellEnd"/>
            <w:r w:rsidRPr="00321285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21285">
              <w:rPr>
                <w:color w:val="000000"/>
                <w:sz w:val="22"/>
                <w:szCs w:val="22"/>
                <w:lang w:val="fr-FR"/>
              </w:rPr>
              <w:t>Electrical</w:t>
            </w:r>
            <w:proofErr w:type="spellEnd"/>
            <w:r w:rsidRPr="00321285">
              <w:rPr>
                <w:color w:val="000000"/>
                <w:sz w:val="22"/>
                <w:szCs w:val="22"/>
                <w:lang w:val="fr-FR"/>
              </w:rPr>
              <w:t xml:space="preserve"> to Optical or vice versa</w:t>
            </w:r>
            <w:r w:rsidR="00013BF3">
              <w:t xml:space="preserve"> </w:t>
            </w:r>
            <w:r w:rsidR="00013BF3" w:rsidRPr="00013BF3">
              <w:rPr>
                <w:color w:val="000000"/>
                <w:sz w:val="22"/>
                <w:szCs w:val="22"/>
                <w:lang w:val="fr-FR"/>
              </w:rPr>
              <w:t xml:space="preserve">and </w:t>
            </w:r>
            <w:r w:rsidR="00013BF3" w:rsidRPr="00A12DF1">
              <w:rPr>
                <w:color w:val="FF0000"/>
                <w:sz w:val="22"/>
                <w:szCs w:val="22"/>
                <w:highlight w:val="yellow"/>
                <w:lang w:val="fr-FR"/>
              </w:rPr>
              <w:t>no</w:t>
            </w:r>
            <w:r w:rsidR="00013BF3" w:rsidRPr="00A12DF1">
              <w:rPr>
                <w:color w:val="000000"/>
                <w:sz w:val="22"/>
                <w:szCs w:val="22"/>
                <w:highlight w:val="yellow"/>
                <w:lang w:val="fr-FR"/>
              </w:rPr>
              <w:t xml:space="preserve"> change in Port Connection Speed</w:t>
            </w:r>
            <w:r w:rsidRPr="00321285">
              <w:rPr>
                <w:color w:val="000000"/>
                <w:sz w:val="22"/>
                <w:szCs w:val="22"/>
                <w:lang w:val="fr-FR"/>
              </w:rPr>
              <w:t> </w:t>
            </w:r>
            <w:r>
              <w:rPr>
                <w:rStyle w:val="normal-cvariant21"/>
                <w:sz w:val="22"/>
                <w:szCs w:val="22"/>
                <w:lang w:val="fr-FR"/>
              </w:rPr>
              <w:t>: UNI</w:t>
            </w:r>
            <w:r w:rsidRPr="00304EFB">
              <w:rPr>
                <w:rStyle w:val="normal-cvariant21"/>
                <w:sz w:val="22"/>
                <w:szCs w:val="22"/>
                <w:lang w:val="fr-FR"/>
              </w:rPr>
              <w:t xml:space="preserve"> Port</w:t>
            </w:r>
            <w:r>
              <w:rPr>
                <w:rStyle w:val="normal-cvariant21"/>
                <w:sz w:val="22"/>
                <w:szCs w:val="22"/>
                <w:lang w:val="fr-FR"/>
              </w:rPr>
              <w:t> </w:t>
            </w:r>
            <w:r w:rsidRPr="00A12DF1">
              <w:rPr>
                <w:rStyle w:val="normal-cvariant21"/>
                <w:sz w:val="22"/>
                <w:szCs w:val="22"/>
                <w:highlight w:val="yellow"/>
                <w:lang w:val="fr-FR"/>
              </w:rPr>
              <w:t xml:space="preserve">New </w:t>
            </w:r>
            <w:proofErr w:type="spellStart"/>
            <w:r w:rsidRPr="00A12DF1">
              <w:rPr>
                <w:rStyle w:val="normal-cvariant21"/>
                <w:sz w:val="22"/>
                <w:szCs w:val="22"/>
                <w:highlight w:val="yellow"/>
                <w:lang w:val="fr-FR"/>
              </w:rPr>
              <w:t>Connect</w:t>
            </w:r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proofErr w:type="spellEnd"/>
            <w:r>
              <w:rPr>
                <w:rStyle w:val="normal-cvariant21"/>
                <w:sz w:val="22"/>
                <w:szCs w:val="22"/>
                <w:lang w:val="fr-FR"/>
              </w:rPr>
              <w:t xml:space="preserve"> </w:t>
            </w:r>
          </w:p>
        </w:tc>
      </w:tr>
    </w:tbl>
    <w:p w14:paraId="28F7BA87" w14:textId="77777777" w:rsidR="00321285" w:rsidRPr="00304EFB" w:rsidRDefault="00321285" w:rsidP="00321285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310"/>
      </w:tblGrid>
      <w:tr w:rsidR="00321285" w14:paraId="248E14C4" w14:textId="77777777" w:rsidTr="00554A9A"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B98DF" w14:textId="77777777" w:rsidR="00321285" w:rsidRPr="00D0658E" w:rsidRDefault="00321285" w:rsidP="00554A9A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475F5" w14:textId="77777777" w:rsidR="00321285" w:rsidRPr="00D0658E" w:rsidRDefault="00321285" w:rsidP="00554A9A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321285" w14:paraId="608C8CBA" w14:textId="77777777" w:rsidTr="00554A9A">
        <w:trPr>
          <w:trHeight w:val="313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7818" w14:textId="77777777" w:rsidR="00321285" w:rsidRPr="00304EFB" w:rsidRDefault="00321285" w:rsidP="00554A9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2934" w14:textId="77777777" w:rsidR="00321285" w:rsidRPr="00255107" w:rsidRDefault="00321285" w:rsidP="00554A9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A12DF1" w14:paraId="51938C5D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9770" w14:textId="77777777" w:rsidR="00A12DF1" w:rsidRPr="00304EFB" w:rsidRDefault="00A12DF1" w:rsidP="00A12DF1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4B54" w14:textId="77777777" w:rsidR="00A12DF1" w:rsidRPr="00304EFB" w:rsidRDefault="00A12DF1" w:rsidP="00A12DF1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A12DF1" w14:paraId="16D971B0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CA421" w14:textId="77777777" w:rsidR="00A12DF1" w:rsidRDefault="00A12DF1" w:rsidP="00A12DF1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3F62" w14:textId="77777777" w:rsidR="00A12DF1" w:rsidRDefault="00A12DF1" w:rsidP="00A12DF1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BF055A" w14:paraId="475E6992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CA6BA" w14:textId="6414EEC9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CBD (Call before Dispatch)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EB29" w14:textId="12198AA9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1 – 99 or A1 – A99</w:t>
            </w:r>
          </w:p>
        </w:tc>
      </w:tr>
      <w:tr w:rsidR="00BF055A" w14:paraId="39259000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33AC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12F2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BF055A" w14:paraId="198BFA18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31C7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PROJECT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CA111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BF055A" w14:paraId="63604921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63A4B" w14:textId="77777777" w:rsidR="00BF055A" w:rsidRPr="00DA6C03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CNO (Case Number)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72557" w14:textId="77777777" w:rsidR="00BF055A" w:rsidRPr="00DA6C03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Fonts w:cs="Arial"/>
                <w:sz w:val="20"/>
                <w:szCs w:val="20"/>
                <w:highlight w:val="yellow"/>
              </w:rPr>
              <w:t xml:space="preserve">Unique 12 Digit </w:t>
            </w:r>
            <w:proofErr w:type="spellStart"/>
            <w:r w:rsidRPr="00DA6C03">
              <w:rPr>
                <w:rFonts w:cs="Arial"/>
                <w:sz w:val="20"/>
                <w:szCs w:val="20"/>
                <w:highlight w:val="yellow"/>
              </w:rPr>
              <w:t>ASRItemID</w:t>
            </w:r>
            <w:proofErr w:type="spellEnd"/>
            <w:r w:rsidRPr="00DA6C03">
              <w:rPr>
                <w:rFonts w:cs="Arial"/>
                <w:sz w:val="20"/>
                <w:szCs w:val="20"/>
                <w:highlight w:val="yellow"/>
              </w:rPr>
              <w:t xml:space="preserve"> beginning with “R”</w:t>
            </w:r>
          </w:p>
        </w:tc>
      </w:tr>
      <w:tr w:rsidR="00BF055A" w14:paraId="08FAA35D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5E9C" w14:textId="77777777" w:rsidR="00BF055A" w:rsidRPr="00D0658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8EE5" w14:textId="77777777" w:rsidR="00BF055A" w:rsidRPr="00D0658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</w:p>
        </w:tc>
      </w:tr>
      <w:tr w:rsidR="00BF055A" w14:paraId="496D3076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9D4CB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ACT (Activity)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53774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 (New request)</w:t>
            </w:r>
          </w:p>
        </w:tc>
      </w:tr>
      <w:tr w:rsidR="00BF055A" w14:paraId="0E352504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F81A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QSA (Quantity Service Address)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0A77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E707CE">
              <w:rPr>
                <w:rStyle w:val="normal-cvariant21"/>
                <w:b/>
                <w:sz w:val="20"/>
                <w:szCs w:val="20"/>
              </w:rPr>
              <w:t>ED REQTYP</w:t>
            </w:r>
            <w:r>
              <w:rPr>
                <w:rStyle w:val="normal-cvariant21"/>
                <w:sz w:val="20"/>
                <w:szCs w:val="20"/>
              </w:rPr>
              <w:t xml:space="preserve"> – 01</w:t>
            </w:r>
          </w:p>
        </w:tc>
      </w:tr>
      <w:tr w:rsidR="00BF055A" w14:paraId="5B1BA9B9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9BD42" w14:textId="77777777" w:rsidR="00BF055A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464B" w14:textId="77777777" w:rsidR="00BF055A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Y (Will be pre-populated)</w:t>
            </w:r>
          </w:p>
        </w:tc>
      </w:tr>
      <w:tr w:rsidR="00BF055A" w14:paraId="41DC1F9F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B0F6C" w14:textId="77777777" w:rsidR="00BF055A" w:rsidRPr="00D0658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8DAF" w14:textId="77777777" w:rsidR="00BF055A" w:rsidRPr="00931C0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S (Will trigger the issuance of a FOC and DLR)</w:t>
            </w:r>
          </w:p>
          <w:p w14:paraId="2397382F" w14:textId="77777777" w:rsidR="00BF055A" w:rsidRPr="00931C0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7B533318" w14:textId="77777777" w:rsidR="00BF055A" w:rsidRPr="00D0658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BF055A" w14:paraId="5903644A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F300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117B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BF055A" w14:paraId="75F128A7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4518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9E3D" w14:textId="77777777" w:rsidR="00BF055A" w:rsidRPr="000745E8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BF055A" w14:paraId="73A6BB17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8C19" w14:textId="77777777" w:rsidR="00BF055A" w:rsidRPr="00D0658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88303" w14:textId="77777777" w:rsidR="00BF055A" w:rsidRPr="00D0658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BF055A" w14:paraId="399BA09C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599D" w14:textId="77777777" w:rsidR="00BF055A" w:rsidRPr="00D0658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CA67" w14:textId="77777777" w:rsidR="00BF055A" w:rsidRPr="003F6162" w:rsidRDefault="00BF055A" w:rsidP="00BF055A">
            <w:pPr>
              <w:pStyle w:val="Normal1"/>
              <w:numPr>
                <w:ilvl w:val="0"/>
                <w:numId w:val="34"/>
              </w:numPr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Style w:val="normal-cvariant21"/>
                <w:b/>
                <w:sz w:val="20"/>
                <w:szCs w:val="20"/>
              </w:rPr>
              <w:t>N</w:t>
            </w:r>
            <w:r w:rsidRPr="003F6162">
              <w:rPr>
                <w:rStyle w:val="normal-cvariant21"/>
                <w:sz w:val="20"/>
                <w:szCs w:val="20"/>
              </w:rPr>
              <w:t>: New BAN Request</w:t>
            </w:r>
            <w:r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7A37C09C" w14:textId="77777777" w:rsidR="00BF055A" w:rsidRPr="003F6162" w:rsidRDefault="00BF055A" w:rsidP="00BF055A">
            <w:pPr>
              <w:pStyle w:val="Normal1"/>
              <w:numPr>
                <w:ilvl w:val="0"/>
                <w:numId w:val="34"/>
              </w:numPr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Style w:val="normal-cvariant21"/>
                <w:b/>
                <w:sz w:val="20"/>
                <w:szCs w:val="20"/>
              </w:rPr>
              <w:t>E</w:t>
            </w:r>
            <w:r w:rsidRPr="003F6162">
              <w:rPr>
                <w:rStyle w:val="normal-cvariant21"/>
                <w:sz w:val="20"/>
                <w:szCs w:val="20"/>
              </w:rPr>
              <w:t>: Existing BAN</w:t>
            </w:r>
            <w:r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47E50FCA" w14:textId="77777777" w:rsidR="00BF055A" w:rsidRPr="00D0658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- </w:t>
            </w:r>
            <w:r w:rsidRPr="003F6162">
              <w:rPr>
                <w:rStyle w:val="normal-cvariant21"/>
                <w:sz w:val="20"/>
                <w:szCs w:val="20"/>
              </w:rPr>
              <w:t xml:space="preserve">The </w:t>
            </w:r>
            <w:r w:rsidRPr="003F6162">
              <w:rPr>
                <w:rStyle w:val="normal-cvariant21"/>
                <w:b/>
                <w:sz w:val="20"/>
                <w:szCs w:val="20"/>
              </w:rPr>
              <w:t>BAN you want to Bill</w:t>
            </w:r>
            <w:r w:rsidRPr="003F6162">
              <w:rPr>
                <w:rStyle w:val="normal-cvariant21"/>
                <w:sz w:val="20"/>
                <w:szCs w:val="20"/>
              </w:rPr>
              <w:t>: (EX:123 N25-1000)</w:t>
            </w:r>
          </w:p>
        </w:tc>
      </w:tr>
      <w:tr w:rsidR="00BF055A" w14:paraId="2AAAC5A5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D4D8D" w14:textId="77777777" w:rsidR="00BF055A" w:rsidRPr="00DA6C03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RPON (Related Purchase Order Number)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DBA2" w14:textId="77777777" w:rsidR="00BF055A" w:rsidRPr="00DA6C03" w:rsidRDefault="00BF055A" w:rsidP="00BF055A">
            <w:pPr>
              <w:ind w:hanging="1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PON Number of </w:t>
            </w:r>
            <w:r>
              <w:rPr>
                <w:rStyle w:val="normal-cvariant21"/>
                <w:sz w:val="20"/>
                <w:szCs w:val="20"/>
                <w:highlight w:val="yellow"/>
              </w:rPr>
              <w:t>Disconnect</w:t>
            </w: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 ASR</w:t>
            </w:r>
          </w:p>
        </w:tc>
      </w:tr>
      <w:tr w:rsidR="00BF055A" w14:paraId="4B4BFF3C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D2514" w14:textId="77777777" w:rsidR="00BF055A" w:rsidRPr="00D0658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ACTL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45DD0" w14:textId="77777777" w:rsidR="00BF055A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SD REQTYP - </w:t>
            </w:r>
            <w:r w:rsidRPr="00D0658E">
              <w:rPr>
                <w:rStyle w:val="normal-cvariant21"/>
                <w:sz w:val="20"/>
                <w:szCs w:val="20"/>
              </w:rPr>
              <w:t>ACTL CLLI assigned to customer POP/Cell Site</w:t>
            </w:r>
          </w:p>
          <w:p w14:paraId="65FFBD9E" w14:textId="77777777" w:rsidR="00BF055A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1F1A3410" w14:textId="77777777" w:rsidR="00BF055A" w:rsidRPr="00D0658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ED REQTYP – </w:t>
            </w:r>
            <w:r>
              <w:rPr>
                <w:rStyle w:val="normal-cvariant21"/>
                <w:sz w:val="20"/>
                <w:szCs w:val="20"/>
              </w:rPr>
              <w:t>Leave Field Blank</w:t>
            </w:r>
          </w:p>
        </w:tc>
      </w:tr>
      <w:tr w:rsidR="00BF055A" w14:paraId="3E492351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8E31" w14:textId="77777777" w:rsidR="00BF055A" w:rsidRPr="001A375A" w:rsidRDefault="00BF055A" w:rsidP="00BF055A">
            <w:pPr>
              <w:pStyle w:val="Normal1"/>
              <w:spacing w:line="0" w:lineRule="atLeast"/>
              <w:rPr>
                <w:rStyle w:val="normal-cvariant21"/>
                <w:strike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APOT </w:t>
            </w:r>
            <w:r>
              <w:rPr>
                <w:rStyle w:val="normal-cvariant21"/>
                <w:sz w:val="20"/>
                <w:szCs w:val="20"/>
              </w:rPr>
              <w:t>(NTE CLLI)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ACF22" w14:textId="77777777" w:rsidR="00BF055A" w:rsidRPr="001A375A" w:rsidRDefault="00BF055A" w:rsidP="00BF055A">
            <w:pPr>
              <w:autoSpaceDE w:val="0"/>
              <w:autoSpaceDN w:val="0"/>
              <w:adjustRightInd w:val="0"/>
              <w:rPr>
                <w:rStyle w:val="normal-cvariant21"/>
                <w:b/>
                <w:bCs/>
                <w:strike/>
                <w:color w:val="0070C0"/>
                <w:sz w:val="20"/>
                <w:szCs w:val="20"/>
              </w:rPr>
            </w:pPr>
            <w:r w:rsidRPr="000B5841">
              <w:rPr>
                <w:rStyle w:val="normal-cvariant21"/>
                <w:b/>
                <w:bCs/>
                <w:color w:val="0070C0"/>
                <w:sz w:val="20"/>
                <w:szCs w:val="20"/>
              </w:rPr>
              <w:t>Customer CLLI Code</w:t>
            </w:r>
          </w:p>
        </w:tc>
      </w:tr>
      <w:tr w:rsidR="00BF055A" w14:paraId="5398687D" w14:textId="77777777" w:rsidTr="00DF0593">
        <w:tc>
          <w:tcPr>
            <w:tcW w:w="36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CBDB5" w14:textId="77777777" w:rsidR="00BF055A" w:rsidRPr="00D0658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lastRenderedPageBreak/>
              <w:t xml:space="preserve">SPEC 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9615" w14:textId="77777777" w:rsidR="00BF055A" w:rsidRPr="00D0658E" w:rsidRDefault="00BF055A" w:rsidP="00BF05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See ‘Code’ Section</w:t>
            </w:r>
          </w:p>
        </w:tc>
      </w:tr>
      <w:tr w:rsidR="00BF055A" w14:paraId="089DB62C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5A7B" w14:textId="77777777" w:rsidR="00BF055A" w:rsidRPr="00FA5739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FA5739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D6B4" w14:textId="77777777" w:rsidR="00BF055A" w:rsidRPr="00FA5739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013BF3">
              <w:rPr>
                <w:rStyle w:val="normal-cvariant21"/>
                <w:sz w:val="20"/>
                <w:szCs w:val="20"/>
                <w:highlight w:val="yellow"/>
              </w:rPr>
              <w:t>Changing Interface from Electrical to Optical or Optical to Electrical</w:t>
            </w:r>
          </w:p>
        </w:tc>
      </w:tr>
      <w:tr w:rsidR="00BF055A" w14:paraId="6C4E9DB7" w14:textId="77777777" w:rsidTr="00554A9A">
        <w:trPr>
          <w:trHeight w:val="358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765A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30F4B" w14:textId="77777777" w:rsidR="00BF055A" w:rsidRPr="00255107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BF055A" w:rsidRPr="00304EFB" w14:paraId="07D33329" w14:textId="77777777" w:rsidTr="00554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1F055DC8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10" w:type="dxa"/>
          </w:tcPr>
          <w:p w14:paraId="2BEB9581" w14:textId="77777777" w:rsidR="00BF055A" w:rsidRPr="000807D6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BF055A" w:rsidRPr="00304EFB" w14:paraId="4C5B0CDD" w14:textId="77777777" w:rsidTr="00554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4C5E4F56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10" w:type="dxa"/>
          </w:tcPr>
          <w:p w14:paraId="59166CDC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BF055A" w:rsidRPr="00304EFB" w14:paraId="4ADA15FA" w14:textId="77777777" w:rsidTr="00554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5C094510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Billing Address</w:t>
            </w:r>
          </w:p>
        </w:tc>
        <w:tc>
          <w:tcPr>
            <w:tcW w:w="5310" w:type="dxa"/>
          </w:tcPr>
          <w:p w14:paraId="6AAB5B4A" w14:textId="77777777" w:rsidR="00BF055A" w:rsidRPr="00883D03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 the Billing Address in the appropriate fields</w:t>
            </w:r>
          </w:p>
        </w:tc>
      </w:tr>
      <w:tr w:rsidR="00BF055A" w:rsidRPr="00304EFB" w14:paraId="4E6B6053" w14:textId="77777777" w:rsidTr="00554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2B89E778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310" w:type="dxa"/>
          </w:tcPr>
          <w:p w14:paraId="6481C3A7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613BCE6F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BF055A" w:rsidRPr="00304EFB" w14:paraId="566BDCBE" w14:textId="77777777" w:rsidTr="00554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085B2E7E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 (Tax Exemption)</w:t>
            </w:r>
          </w:p>
        </w:tc>
        <w:tc>
          <w:tcPr>
            <w:tcW w:w="5310" w:type="dxa"/>
          </w:tcPr>
          <w:p w14:paraId="2D133F30" w14:textId="77777777" w:rsidR="00BF055A" w:rsidRPr="007C7997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7C7997">
              <w:rPr>
                <w:rStyle w:val="normal-cvariant21"/>
                <w:sz w:val="20"/>
                <w:szCs w:val="20"/>
              </w:rPr>
              <w:t>Tax Exemption Code</w:t>
            </w:r>
            <w:r>
              <w:rPr>
                <w:rStyle w:val="normal-cvariant21"/>
                <w:sz w:val="20"/>
                <w:szCs w:val="20"/>
              </w:rPr>
              <w:t xml:space="preserve"> (If requesting for new BAN)</w:t>
            </w:r>
          </w:p>
        </w:tc>
      </w:tr>
      <w:tr w:rsidR="00BF055A" w:rsidRPr="00304EFB" w14:paraId="1A02C0A0" w14:textId="77777777" w:rsidTr="00554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030049BB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VTA (ASR – Bill Section)</w:t>
            </w:r>
          </w:p>
          <w:p w14:paraId="3D194335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(Variable Term Agreement)</w:t>
            </w:r>
            <w:r>
              <w:t xml:space="preserve"> </w:t>
            </w:r>
          </w:p>
        </w:tc>
        <w:tc>
          <w:tcPr>
            <w:tcW w:w="5310" w:type="dxa"/>
          </w:tcPr>
          <w:p w14:paraId="0D340B8C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b/>
                <w:sz w:val="20"/>
                <w:szCs w:val="20"/>
              </w:rPr>
              <w:t>Format = NN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20ABA253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NN = contract term in months (12, 24, 36, 48, 60)</w:t>
            </w:r>
          </w:p>
          <w:p w14:paraId="6A535578" w14:textId="74F2BC73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</w:p>
        </w:tc>
      </w:tr>
      <w:tr w:rsidR="00BF055A" w:rsidRPr="00304EFB" w14:paraId="29C43194" w14:textId="77777777" w:rsidTr="00554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63B7D56A" w14:textId="2E689B79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VTAI (Variable Term Agreement Indicator)</w:t>
            </w:r>
          </w:p>
        </w:tc>
        <w:tc>
          <w:tcPr>
            <w:tcW w:w="5310" w:type="dxa"/>
          </w:tcPr>
          <w:p w14:paraId="7E213104" w14:textId="77777777" w:rsidR="00BF055A" w:rsidRPr="00FD110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color w:val="FF0000"/>
                <w:sz w:val="20"/>
                <w:szCs w:val="20"/>
                <w:highlight w:val="yellow"/>
              </w:rPr>
              <w:t>A</w:t>
            </w:r>
            <w:r w:rsidRPr="00FD110A">
              <w:rPr>
                <w:rStyle w:val="normal-cvariant21"/>
                <w:bCs/>
                <w:sz w:val="20"/>
                <w:szCs w:val="20"/>
                <w:highlight w:val="yellow"/>
              </w:rPr>
              <w:t xml:space="preserve"> = New Variable Term Agreement</w:t>
            </w:r>
          </w:p>
          <w:p w14:paraId="5A627245" w14:textId="77777777" w:rsidR="00BF055A" w:rsidRPr="00FD110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B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Re-Term existing Variable Term Agreement with new start dates</w:t>
            </w:r>
          </w:p>
          <w:p w14:paraId="1E832F8F" w14:textId="0DC698D0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C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Retain existing Variable Term Agreement with NO changes</w:t>
            </w:r>
          </w:p>
        </w:tc>
      </w:tr>
      <w:tr w:rsidR="00BF055A" w:rsidRPr="00304EFB" w14:paraId="37EA1A6D" w14:textId="77777777" w:rsidTr="00554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76A48068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PNUM </w:t>
            </w:r>
            <w:r>
              <w:rPr>
                <w:rStyle w:val="normal-cvariant21"/>
                <w:sz w:val="20"/>
                <w:szCs w:val="20"/>
              </w:rPr>
              <w:t>(Promotional Number)</w:t>
            </w:r>
            <w:r>
              <w:rPr>
                <w:rStyle w:val="normal-cvariant21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</w:tcPr>
          <w:p w14:paraId="1FDEFE29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Broadband (BSA) Contract #   </w:t>
            </w:r>
          </w:p>
          <w:p w14:paraId="48C91F6B" w14:textId="77777777" w:rsidR="00BF055A" w:rsidRPr="000807D6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Southeast = PCB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66C7325F" w14:textId="77777777" w:rsidR="00BF055A" w:rsidRPr="000807D6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Southwest = PCS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02E452F0" w14:textId="77777777" w:rsidR="00BF055A" w:rsidRPr="000807D6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West = PCW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0C4E6E4C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Midwest = PCM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</w:tc>
      </w:tr>
      <w:tr w:rsidR="00BF055A" w:rsidRPr="00304EFB" w14:paraId="14D18C5F" w14:textId="77777777" w:rsidTr="00554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2B0496A4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10" w:type="dxa"/>
          </w:tcPr>
          <w:p w14:paraId="6A13CDF8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BF055A" w:rsidRPr="00304EFB" w14:paraId="3C44EE0A" w14:textId="77777777" w:rsidTr="00C9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2D3DB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864D00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BF055A" w14:paraId="2D34DF30" w14:textId="77777777" w:rsidTr="00DF0593">
        <w:trPr>
          <w:trHeight w:val="32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C4FC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B8BC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NC and ICSC - click Validate All - Continue</w:t>
            </w:r>
          </w:p>
        </w:tc>
      </w:tr>
      <w:tr w:rsidR="00BF055A" w14:paraId="6EC64D1F" w14:textId="77777777" w:rsidTr="00554A9A">
        <w:trPr>
          <w:trHeight w:val="322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F493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ICSES S</w:t>
            </w:r>
            <w:r w:rsidRPr="008C3CCD">
              <w:rPr>
                <w:rStyle w:val="normal-cvariant21"/>
                <w:b/>
                <w:sz w:val="20"/>
                <w:szCs w:val="20"/>
              </w:rPr>
              <w:t>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97D3" w14:textId="77777777" w:rsidR="00BF055A" w:rsidRPr="00255107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BF055A" w14:paraId="11CD8BB3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98570" w14:textId="77777777" w:rsidR="00BF055A" w:rsidRPr="00C1477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C1477B">
              <w:rPr>
                <w:rStyle w:val="normal-cvariant21"/>
                <w:sz w:val="20"/>
                <w:szCs w:val="20"/>
                <w:highlight w:val="yellow"/>
              </w:rPr>
              <w:t xml:space="preserve">NC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0F82C" w14:textId="77777777" w:rsidR="00BF055A" w:rsidRPr="00C1477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C1477B">
              <w:rPr>
                <w:rStyle w:val="normal-cvariant21"/>
                <w:sz w:val="20"/>
                <w:szCs w:val="20"/>
                <w:highlight w:val="yellow"/>
              </w:rPr>
              <w:t>NC Code (See ‘Code’ Section)</w:t>
            </w:r>
          </w:p>
        </w:tc>
      </w:tr>
      <w:tr w:rsidR="00BF055A" w14:paraId="123A99CB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51218" w14:textId="77777777" w:rsidR="00BF055A" w:rsidRPr="00B31086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B31086">
              <w:rPr>
                <w:rStyle w:val="normal-cvariant21"/>
                <w:sz w:val="20"/>
                <w:szCs w:val="20"/>
                <w:highlight w:val="yellow"/>
              </w:rPr>
              <w:t xml:space="preserve">NCI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E1CF" w14:textId="77777777" w:rsidR="00BF055A" w:rsidRPr="00B31086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 xml:space="preserve">New </w:t>
            </w:r>
            <w:r w:rsidRPr="00B31086">
              <w:rPr>
                <w:rStyle w:val="normal-cvariant21"/>
                <w:sz w:val="20"/>
                <w:szCs w:val="20"/>
                <w:highlight w:val="yellow"/>
              </w:rPr>
              <w:t xml:space="preserve">NCI </w:t>
            </w:r>
            <w:r>
              <w:rPr>
                <w:rStyle w:val="normal-cvariant21"/>
                <w:sz w:val="20"/>
                <w:szCs w:val="20"/>
                <w:highlight w:val="yellow"/>
              </w:rPr>
              <w:t>Code (</w:t>
            </w:r>
            <w:r w:rsidRPr="00B31086">
              <w:rPr>
                <w:rStyle w:val="normal-cvariant21"/>
                <w:sz w:val="20"/>
                <w:szCs w:val="20"/>
                <w:highlight w:val="yellow"/>
              </w:rPr>
              <w:t>See ‘Code’ Section</w:t>
            </w:r>
            <w:r>
              <w:rPr>
                <w:rStyle w:val="normal-cvariant21"/>
                <w:sz w:val="20"/>
                <w:szCs w:val="20"/>
                <w:highlight w:val="yellow"/>
              </w:rPr>
              <w:t>)</w:t>
            </w:r>
          </w:p>
        </w:tc>
      </w:tr>
      <w:tr w:rsidR="00BF055A" w14:paraId="2C86B1CA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C12F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SECNCI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0A02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NCI at AT&amp;T CO – See ‘Code’ Section</w:t>
            </w:r>
          </w:p>
        </w:tc>
      </w:tr>
      <w:tr w:rsidR="00BF055A" w14:paraId="326430CB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5BAA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ESP</w:t>
            </w:r>
            <w:r w:rsidRPr="00304EFB">
              <w:rPr>
                <w:rStyle w:val="normal-cvariant21"/>
                <w:sz w:val="20"/>
                <w:szCs w:val="20"/>
              </w:rPr>
              <w:t xml:space="preserve"> (</w:t>
            </w:r>
            <w:r>
              <w:rPr>
                <w:rStyle w:val="normal-cvariant21"/>
                <w:sz w:val="20"/>
                <w:szCs w:val="20"/>
              </w:rPr>
              <w:t>IPAG CLLI)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C54F6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13BF3">
              <w:rPr>
                <w:rStyle w:val="normal-cvariant21"/>
                <w:b/>
                <w:color w:val="0070C0"/>
                <w:sz w:val="20"/>
                <w:szCs w:val="20"/>
              </w:rPr>
              <w:t>Populate with the 11 Character ESP CLLI</w:t>
            </w:r>
          </w:p>
        </w:tc>
      </w:tr>
      <w:tr w:rsidR="00BF055A" w14:paraId="1EA33F74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0A3E7" w14:textId="77777777" w:rsidR="00BF055A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Address Validation Tab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ABAF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Street Number, Street Name, T/F, City, State, and ZIP - Validate - Continue</w:t>
            </w:r>
          </w:p>
        </w:tc>
      </w:tr>
      <w:tr w:rsidR="00BF055A" w14:paraId="31FC8B07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607AD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ICSAP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15D14" w14:textId="77777777" w:rsidR="00BF055A" w:rsidRPr="00255107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255107">
              <w:rPr>
                <w:rStyle w:val="normal-cvariant21"/>
                <w:b/>
                <w:sz w:val="20"/>
                <w:szCs w:val="20"/>
              </w:rPr>
              <w:t xml:space="preserve">REQTYP “E” </w:t>
            </w:r>
            <w:r>
              <w:rPr>
                <w:rStyle w:val="normal-cvariant21"/>
                <w:b/>
                <w:sz w:val="20"/>
                <w:szCs w:val="20"/>
              </w:rPr>
              <w:t>Only</w:t>
            </w:r>
          </w:p>
        </w:tc>
      </w:tr>
      <w:tr w:rsidR="00BF055A" w14:paraId="1AA477FA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E5F51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 (Primary Location Indicator)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B73C0" w14:textId="77777777" w:rsidR="00BF055A" w:rsidRPr="00304EF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BF055A" w14:paraId="6B26E397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6286" w14:textId="77777777" w:rsidR="00BF055A" w:rsidRPr="00693A07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 xml:space="preserve">EU Name 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F8B12" w14:textId="77777777" w:rsidR="00BF055A" w:rsidRPr="00693A07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>End User Customer Name</w:t>
            </w:r>
          </w:p>
        </w:tc>
      </w:tr>
      <w:tr w:rsidR="00BF055A" w14:paraId="047FC0B3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5FE95" w14:textId="77777777" w:rsidR="00BF055A" w:rsidRPr="00493C6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SANO, SASN, etc.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4752A" w14:textId="77777777" w:rsidR="00BF055A" w:rsidRPr="00493C6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DA6C03">
              <w:rPr>
                <w:rStyle w:val="normal-cvariant21"/>
                <w:color w:val="auto"/>
                <w:sz w:val="20"/>
                <w:szCs w:val="20"/>
              </w:rPr>
              <w:t xml:space="preserve">End User Address </w:t>
            </w:r>
          </w:p>
        </w:tc>
      </w:tr>
      <w:tr w:rsidR="00BF055A" w14:paraId="286A0DDB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50FE" w14:textId="77777777" w:rsidR="00BF055A" w:rsidRPr="00493C6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JS   Jack Status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0026D" w14:textId="77777777" w:rsidR="00BF055A" w:rsidRPr="00493C6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D (DEMARC)</w:t>
            </w:r>
          </w:p>
        </w:tc>
      </w:tr>
      <w:tr w:rsidR="00BF055A" w14:paraId="3714F739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4096" w14:textId="77777777" w:rsidR="00BF055A" w:rsidRPr="00493C6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LCON, ACTEL, and Email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6C8B" w14:textId="77777777" w:rsidR="00BF055A" w:rsidRPr="00493C6B" w:rsidRDefault="00BF055A" w:rsidP="00BF05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Person Name, Tel # and Email to contact for Site Visit</w:t>
            </w:r>
          </w:p>
        </w:tc>
      </w:tr>
      <w:bookmarkEnd w:id="198"/>
    </w:tbl>
    <w:p w14:paraId="3A5D20BF" w14:textId="77777777" w:rsidR="00321285" w:rsidRDefault="00321285" w:rsidP="00321285">
      <w:pPr>
        <w:pStyle w:val="PlainText"/>
        <w:ind w:right="450"/>
        <w:rPr>
          <w:rFonts w:ascii="Arial" w:hAnsi="Arial" w:cs="Arial"/>
          <w:b/>
          <w:sz w:val="20"/>
          <w:szCs w:val="20"/>
        </w:rPr>
      </w:pPr>
    </w:p>
    <w:p w14:paraId="21BE0D77" w14:textId="77777777" w:rsidR="00321285" w:rsidRDefault="00321285" w:rsidP="00321285">
      <w:pPr>
        <w:pStyle w:val="PlainText"/>
        <w:ind w:right="45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28"/>
      </w:tblGrid>
      <w:tr w:rsidR="00C964A3" w14:paraId="7F99D9E5" w14:textId="77777777" w:rsidTr="00554A9A">
        <w:tc>
          <w:tcPr>
            <w:tcW w:w="8928" w:type="dxa"/>
            <w:shd w:val="clear" w:color="auto" w:fill="B8CCE4"/>
          </w:tcPr>
          <w:p w14:paraId="13174C0D" w14:textId="77777777" w:rsidR="00C964A3" w:rsidRPr="00304EFB" w:rsidRDefault="00C964A3" w:rsidP="00554A9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Change Port Interface Type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from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Electrical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to Optical or vice versa </w:t>
            </w:r>
            <w:r w:rsidRPr="00A12DF1">
              <w:rPr>
                <w:rFonts w:ascii="Arial" w:hAnsi="Arial" w:cs="Arial"/>
                <w:b/>
                <w:color w:val="FF0000"/>
                <w:sz w:val="22"/>
                <w:szCs w:val="22"/>
                <w:highlight w:val="yellow"/>
                <w:lang w:val="fr-FR"/>
              </w:rPr>
              <w:t>and change in Port Connection Speed</w:t>
            </w:r>
            <w:r w:rsidRPr="00E555A9">
              <w:rPr>
                <w:rFonts w:ascii="Arial" w:hAnsi="Arial" w:cs="Arial"/>
                <w:b/>
                <w:color w:val="FF0000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: NNI/</w:t>
            </w:r>
            <w:r w:rsidRPr="00304EF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UNI Port </w:t>
            </w:r>
            <w:r w:rsidRPr="00A12DF1">
              <w:rPr>
                <w:rFonts w:ascii="Arial" w:hAnsi="Arial" w:cs="Arial"/>
                <w:b/>
                <w:sz w:val="22"/>
                <w:szCs w:val="22"/>
                <w:highlight w:val="yellow"/>
                <w:lang w:val="fr-FR"/>
              </w:rPr>
              <w:t>Disconnect</w:t>
            </w:r>
          </w:p>
          <w:p w14:paraId="7FCD3C93" w14:textId="77777777" w:rsidR="00C964A3" w:rsidRPr="00304EFB" w:rsidRDefault="00C964A3" w:rsidP="00554A9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</w:tbl>
    <w:p w14:paraId="4C492831" w14:textId="77777777" w:rsidR="00C964A3" w:rsidRPr="00304EFB" w:rsidRDefault="00C964A3" w:rsidP="00C964A3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5327"/>
      </w:tblGrid>
      <w:tr w:rsidR="00C964A3" w14:paraId="1846D255" w14:textId="77777777" w:rsidTr="0026725A"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7BF56" w14:textId="77777777" w:rsidR="00C964A3" w:rsidRPr="00D0658E" w:rsidRDefault="00C964A3" w:rsidP="00554A9A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4106C" w14:textId="77777777" w:rsidR="00C964A3" w:rsidRPr="00D0658E" w:rsidRDefault="00C964A3" w:rsidP="00554A9A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C964A3" w14:paraId="4EFB1ECC" w14:textId="77777777" w:rsidTr="0026725A">
        <w:trPr>
          <w:trHeight w:val="322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CB36" w14:textId="77777777" w:rsidR="00C964A3" w:rsidRPr="00304EFB" w:rsidRDefault="00C964A3" w:rsidP="00554A9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C9A2" w14:textId="77777777" w:rsidR="00C964A3" w:rsidRPr="00255107" w:rsidRDefault="00C964A3" w:rsidP="00554A9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26725A" w14:paraId="43FD6D67" w14:textId="77777777" w:rsidTr="0026725A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54E0" w14:textId="77777777" w:rsidR="0026725A" w:rsidRPr="00304EFB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C3E8" w14:textId="77777777" w:rsidR="0026725A" w:rsidRPr="00304EFB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26725A" w14:paraId="56797878" w14:textId="77777777" w:rsidTr="0026725A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E540" w14:textId="77777777" w:rsidR="0026725A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CA79" w14:textId="77777777" w:rsidR="0026725A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26725A" w14:paraId="3B5D62A9" w14:textId="77777777" w:rsidTr="0026725A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F7ED2" w14:textId="77777777" w:rsidR="0026725A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0EEFF" w14:textId="77777777" w:rsidR="0026725A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26725A" w14:paraId="76206B0F" w14:textId="77777777" w:rsidTr="0026725A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EC5D0" w14:textId="77777777" w:rsidR="0026725A" w:rsidRPr="00304EFB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PROJECT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77CED" w14:textId="77777777" w:rsidR="0026725A" w:rsidRPr="00304EFB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26725A" w14:paraId="39DE6033" w14:textId="77777777" w:rsidTr="0026725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80BEB" w14:textId="77777777" w:rsidR="0026725A" w:rsidRPr="00DA6C03" w:rsidRDefault="0026725A" w:rsidP="002672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lastRenderedPageBreak/>
              <w:t>CNO (Case Number)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1EBF" w14:textId="77777777" w:rsidR="0026725A" w:rsidRPr="00DA6C03" w:rsidRDefault="0026725A" w:rsidP="002672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Unique 12 Digit </w:t>
            </w:r>
            <w:proofErr w:type="spellStart"/>
            <w:r w:rsidRPr="00DA6C03">
              <w:rPr>
                <w:rStyle w:val="normal-cvariant21"/>
                <w:sz w:val="20"/>
                <w:szCs w:val="20"/>
                <w:highlight w:val="yellow"/>
              </w:rPr>
              <w:t>ASRItemID</w:t>
            </w:r>
            <w:proofErr w:type="spellEnd"/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 beginning with “R”</w:t>
            </w:r>
          </w:p>
        </w:tc>
      </w:tr>
      <w:tr w:rsidR="0026725A" w14:paraId="11987A5F" w14:textId="77777777" w:rsidTr="0026725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6410" w14:textId="77777777" w:rsidR="0026725A" w:rsidRPr="00D0658E" w:rsidRDefault="0026725A" w:rsidP="002672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483FE" w14:textId="77777777" w:rsidR="0026725A" w:rsidRPr="00D0658E" w:rsidRDefault="0026725A" w:rsidP="002672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</w:p>
        </w:tc>
      </w:tr>
      <w:tr w:rsidR="0026725A" w14:paraId="711936EA" w14:textId="77777777" w:rsidTr="0026725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52D9" w14:textId="77777777" w:rsidR="0026725A" w:rsidRPr="00493C6B" w:rsidRDefault="0026725A" w:rsidP="0026725A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ACT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61B7B" w14:textId="77777777" w:rsidR="0026725A" w:rsidRPr="00493C6B" w:rsidRDefault="0026725A" w:rsidP="0026725A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D (Disconnect)</w:t>
            </w:r>
          </w:p>
        </w:tc>
      </w:tr>
      <w:tr w:rsidR="0026725A" w14:paraId="3767861F" w14:textId="77777777" w:rsidTr="0026725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CAB29" w14:textId="77777777" w:rsidR="0026725A" w:rsidRDefault="0026725A" w:rsidP="002672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4359" w14:textId="77777777" w:rsidR="0026725A" w:rsidRDefault="0026725A" w:rsidP="002672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Y (Will be pre-populated)</w:t>
            </w:r>
          </w:p>
        </w:tc>
      </w:tr>
      <w:tr w:rsidR="0026725A" w14:paraId="17E4DCA0" w14:textId="77777777" w:rsidTr="0026725A">
        <w:tc>
          <w:tcPr>
            <w:tcW w:w="358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3678" w14:textId="77777777" w:rsidR="0026725A" w:rsidRPr="00D0658E" w:rsidRDefault="0026725A" w:rsidP="002672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5FF3" w14:textId="77777777" w:rsidR="0026725A" w:rsidRPr="00D0658E" w:rsidRDefault="0026725A" w:rsidP="002672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26725A" w14:paraId="1E094D2A" w14:textId="77777777" w:rsidTr="0026725A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969B" w14:textId="77777777" w:rsidR="0026725A" w:rsidRPr="00304EFB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E7FCA" w14:textId="77777777" w:rsidR="0026725A" w:rsidRPr="00304EFB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26725A" w14:paraId="3EA0481D" w14:textId="77777777" w:rsidTr="0026725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037F" w14:textId="77777777" w:rsidR="0026725A" w:rsidRPr="00D0658E" w:rsidRDefault="0026725A" w:rsidP="002672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ECCKT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D04AB" w14:textId="77777777" w:rsidR="0026725A" w:rsidRDefault="0026725A" w:rsidP="0026725A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existing Circuit ID</w:t>
            </w:r>
          </w:p>
          <w:p w14:paraId="4A98CC51" w14:textId="77777777" w:rsidR="0026725A" w:rsidRDefault="0026725A" w:rsidP="0026725A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</w:p>
          <w:p w14:paraId="62E3221B" w14:textId="77777777" w:rsidR="0026725A" w:rsidRPr="00D0658E" w:rsidRDefault="0026725A" w:rsidP="0026725A">
            <w:pPr>
              <w:ind w:hanging="1"/>
              <w:rPr>
                <w:rStyle w:val="normal-cvariant21"/>
                <w:sz w:val="20"/>
                <w:szCs w:val="20"/>
              </w:rPr>
            </w:pPr>
            <w:r w:rsidRPr="00EC77BB">
              <w:rPr>
                <w:rFonts w:ascii="Arial" w:hAnsi="Arial" w:cs="Arial"/>
                <w:sz w:val="20"/>
                <w:szCs w:val="20"/>
              </w:rPr>
              <w:t>Example: 28/</w:t>
            </w:r>
            <w:r>
              <w:rPr>
                <w:rFonts w:ascii="Arial" w:hAnsi="Arial" w:cs="Arial"/>
                <w:sz w:val="20"/>
                <w:szCs w:val="20"/>
              </w:rPr>
              <w:t>KQGN</w:t>
            </w:r>
            <w:r w:rsidRPr="00EC77BB">
              <w:rPr>
                <w:rFonts w:ascii="Arial" w:hAnsi="Arial" w:cs="Arial"/>
                <w:sz w:val="20"/>
                <w:szCs w:val="20"/>
              </w:rPr>
              <w:t>/000033//SW</w:t>
            </w:r>
          </w:p>
        </w:tc>
      </w:tr>
      <w:tr w:rsidR="0026725A" w14:paraId="738990C1" w14:textId="77777777" w:rsidTr="0026725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B665D" w14:textId="77777777" w:rsidR="0026725A" w:rsidRPr="00D0658E" w:rsidRDefault="0026725A" w:rsidP="002672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2D1DB" w14:textId="77777777" w:rsidR="0026725A" w:rsidRPr="00D0658E" w:rsidRDefault="0026725A" w:rsidP="002672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26725A" w14:paraId="2A96F0FD" w14:textId="77777777" w:rsidTr="0026725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31FEA" w14:textId="77777777" w:rsidR="0026725A" w:rsidRPr="00D0658E" w:rsidRDefault="0026725A" w:rsidP="002672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C521C" w14:textId="77777777" w:rsidR="0026725A" w:rsidRPr="00D0658E" w:rsidRDefault="0026725A" w:rsidP="002672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BAN</w:t>
            </w:r>
            <w:r w:rsidRPr="003F6162">
              <w:rPr>
                <w:rStyle w:val="normal-cvariant21"/>
                <w:b/>
                <w:sz w:val="20"/>
                <w:szCs w:val="20"/>
              </w:rPr>
              <w:t xml:space="preserve"> </w:t>
            </w:r>
            <w:r>
              <w:rPr>
                <w:rStyle w:val="normal-cvariant21"/>
                <w:b/>
                <w:sz w:val="20"/>
                <w:szCs w:val="20"/>
              </w:rPr>
              <w:t xml:space="preserve">circuit is </w:t>
            </w:r>
            <w:r w:rsidRPr="003F6162">
              <w:rPr>
                <w:rStyle w:val="normal-cvariant21"/>
                <w:b/>
                <w:sz w:val="20"/>
                <w:szCs w:val="20"/>
              </w:rPr>
              <w:t>Bill</w:t>
            </w:r>
            <w:r>
              <w:rPr>
                <w:rStyle w:val="normal-cvariant21"/>
                <w:b/>
                <w:sz w:val="20"/>
                <w:szCs w:val="20"/>
              </w:rPr>
              <w:t>ed</w:t>
            </w:r>
            <w:r w:rsidRPr="003F6162">
              <w:rPr>
                <w:rStyle w:val="normal-cvariant21"/>
                <w:sz w:val="20"/>
                <w:szCs w:val="20"/>
              </w:rPr>
              <w:t>: (EX:123 N25-1000)</w:t>
            </w:r>
          </w:p>
        </w:tc>
      </w:tr>
      <w:tr w:rsidR="0026725A" w14:paraId="2E1B8ABB" w14:textId="77777777" w:rsidTr="0026725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D433" w14:textId="77777777" w:rsidR="0026725A" w:rsidRPr="00DA6C03" w:rsidRDefault="0026725A" w:rsidP="002672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RPON (Related Purchase Order Number)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4B4DE" w14:textId="77777777" w:rsidR="0026725A" w:rsidRPr="00DA6C03" w:rsidRDefault="0026725A" w:rsidP="0026725A">
            <w:pPr>
              <w:ind w:hanging="1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PON Number of New Connect ASR</w:t>
            </w:r>
          </w:p>
        </w:tc>
      </w:tr>
      <w:tr w:rsidR="0026725A" w14:paraId="7CC0503C" w14:textId="77777777" w:rsidTr="0026725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5F8EE" w14:textId="77777777" w:rsidR="0026725A" w:rsidRPr="00DA6C03" w:rsidRDefault="0026725A" w:rsidP="002672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BA9DE" w14:textId="77777777" w:rsidR="0026725A" w:rsidRPr="00DA6C03" w:rsidRDefault="0026725A" w:rsidP="0026725A">
            <w:pPr>
              <w:ind w:hanging="1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 xml:space="preserve">Changing from 100M Electrical to 1G Optical Interface </w:t>
            </w:r>
          </w:p>
        </w:tc>
      </w:tr>
      <w:tr w:rsidR="0026725A" w:rsidRPr="00255107" w14:paraId="18CFEA2B" w14:textId="77777777" w:rsidTr="0026725A">
        <w:trPr>
          <w:trHeight w:val="358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2FC8A" w14:textId="77777777" w:rsidR="0026725A" w:rsidRPr="00304EFB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F25F4" w14:textId="77777777" w:rsidR="0026725A" w:rsidRPr="00255107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26725A" w:rsidRPr="00304EFB" w14:paraId="668304D1" w14:textId="77777777" w:rsidTr="002672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73601" w14:textId="77777777" w:rsidR="0026725A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BFC204" w14:textId="77777777" w:rsidR="0026725A" w:rsidRPr="000807D6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26725A" w:rsidRPr="00304EFB" w14:paraId="4489D5BC" w14:textId="77777777" w:rsidTr="002672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CBF4F" w14:textId="77777777" w:rsidR="0026725A" w:rsidRPr="00304EFB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241D6E" w14:textId="77777777" w:rsidR="0026725A" w:rsidRPr="00304EFB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26725A" w:rsidRPr="00304EFB" w14:paraId="12D3D513" w14:textId="77777777" w:rsidTr="002672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95FCA" w14:textId="77777777" w:rsidR="0026725A" w:rsidRPr="00304EFB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3CC810" w14:textId="77777777" w:rsidR="0026725A" w:rsidRPr="00304EFB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26725A" w:rsidRPr="00304EFB" w14:paraId="52028793" w14:textId="77777777" w:rsidTr="002672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1E369" w14:textId="77777777" w:rsidR="0026725A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9E251C" w14:textId="77777777" w:rsidR="0026725A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26725A" w:rsidRPr="00304EFB" w14:paraId="6065313F" w14:textId="77777777" w:rsidTr="002672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4617FB87" w14:textId="77777777" w:rsidR="0026725A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21193DD1" w14:textId="77777777" w:rsidR="0026725A" w:rsidRPr="00304EFB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NC and ICSC - click Validate All - Continue</w:t>
            </w:r>
          </w:p>
        </w:tc>
      </w:tr>
      <w:tr w:rsidR="0026725A" w:rsidRPr="00304EFB" w14:paraId="54A08351" w14:textId="77777777" w:rsidTr="002672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vAlign w:val="center"/>
          </w:tcPr>
          <w:p w14:paraId="251F322D" w14:textId="77777777" w:rsidR="0026725A" w:rsidRPr="00304EFB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ICSES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vAlign w:val="center"/>
          </w:tcPr>
          <w:p w14:paraId="38D4BE97" w14:textId="77777777" w:rsidR="0026725A" w:rsidRPr="00255107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26725A" w:rsidRPr="00304EFB" w14:paraId="3FFFC62D" w14:textId="77777777" w:rsidTr="002672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A99D0" w14:textId="77777777" w:rsidR="0026725A" w:rsidRPr="00D0658E" w:rsidRDefault="0026725A" w:rsidP="0026725A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NC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4B7CCE" w14:textId="77777777" w:rsidR="0026725A" w:rsidRPr="00D0658E" w:rsidRDefault="0026725A" w:rsidP="0026725A">
            <w:pPr>
              <w:ind w:hanging="1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NC Code of the Port</w:t>
            </w:r>
          </w:p>
        </w:tc>
      </w:tr>
    </w:tbl>
    <w:p w14:paraId="52626FEF" w14:textId="77777777" w:rsidR="00C964A3" w:rsidRDefault="00C964A3" w:rsidP="00321285">
      <w:pPr>
        <w:pStyle w:val="PlainText"/>
        <w:ind w:right="450"/>
        <w:rPr>
          <w:rFonts w:ascii="Arial" w:hAnsi="Arial" w:cs="Arial"/>
          <w:b/>
          <w:sz w:val="20"/>
          <w:szCs w:val="20"/>
        </w:rPr>
      </w:pPr>
    </w:p>
    <w:p w14:paraId="256CF785" w14:textId="77777777" w:rsidR="0026725A" w:rsidRDefault="0026725A" w:rsidP="00321285">
      <w:pPr>
        <w:pStyle w:val="PlainText"/>
        <w:ind w:right="45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46"/>
      </w:tblGrid>
      <w:tr w:rsidR="0026725A" w14:paraId="70F64E50" w14:textId="77777777" w:rsidTr="00DF0593">
        <w:tc>
          <w:tcPr>
            <w:tcW w:w="8946" w:type="dxa"/>
            <w:shd w:val="clear" w:color="auto" w:fill="B8CCE4"/>
          </w:tcPr>
          <w:p w14:paraId="60607F08" w14:textId="77777777" w:rsidR="0026725A" w:rsidRPr="00304EFB" w:rsidRDefault="0026725A" w:rsidP="00DF0593">
            <w:pPr>
              <w:pStyle w:val="Heading3"/>
              <w:spacing w:before="0" w:after="0"/>
              <w:jc w:val="center"/>
              <w:rPr>
                <w:sz w:val="22"/>
                <w:szCs w:val="22"/>
                <w:lang w:val="fr-FR"/>
              </w:rPr>
            </w:pPr>
            <w:bookmarkStart w:id="211" w:name="_Toc465085994"/>
            <w:bookmarkStart w:id="212" w:name="_Toc481503755"/>
            <w:bookmarkStart w:id="213" w:name="_Toc482863026"/>
            <w:bookmarkStart w:id="214" w:name="_Toc494973861"/>
            <w:bookmarkStart w:id="215" w:name="_Toc495482816"/>
            <w:bookmarkStart w:id="216" w:name="_Toc495483097"/>
            <w:bookmarkStart w:id="217" w:name="_Toc521322250"/>
            <w:bookmarkStart w:id="218" w:name="_Toc1036722"/>
            <w:bookmarkStart w:id="219" w:name="_Toc1038607"/>
            <w:bookmarkStart w:id="220" w:name="_Toc1038811"/>
            <w:bookmarkStart w:id="221" w:name="_Toc1459377"/>
            <w:bookmarkStart w:id="222" w:name="_Toc2948196"/>
            <w:r w:rsidRPr="00321285">
              <w:rPr>
                <w:color w:val="000000"/>
                <w:sz w:val="22"/>
                <w:szCs w:val="22"/>
                <w:lang w:val="fr-FR"/>
              </w:rPr>
              <w:t xml:space="preserve">Change Port Interface Type </w:t>
            </w:r>
            <w:proofErr w:type="spellStart"/>
            <w:r w:rsidRPr="00321285">
              <w:rPr>
                <w:color w:val="000000"/>
                <w:sz w:val="22"/>
                <w:szCs w:val="22"/>
                <w:lang w:val="fr-FR"/>
              </w:rPr>
              <w:t>from</w:t>
            </w:r>
            <w:proofErr w:type="spellEnd"/>
            <w:r w:rsidRPr="00321285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21285">
              <w:rPr>
                <w:color w:val="000000"/>
                <w:sz w:val="22"/>
                <w:szCs w:val="22"/>
                <w:lang w:val="fr-FR"/>
              </w:rPr>
              <w:t>Electrical</w:t>
            </w:r>
            <w:proofErr w:type="spellEnd"/>
            <w:r w:rsidRPr="00321285">
              <w:rPr>
                <w:color w:val="000000"/>
                <w:sz w:val="22"/>
                <w:szCs w:val="22"/>
                <w:lang w:val="fr-FR"/>
              </w:rPr>
              <w:t xml:space="preserve"> to Optical or vice versa</w:t>
            </w:r>
            <w:r>
              <w:t xml:space="preserve"> </w:t>
            </w:r>
            <w:r w:rsidRPr="0026725A">
              <w:rPr>
                <w:color w:val="FF0000"/>
                <w:sz w:val="22"/>
                <w:szCs w:val="22"/>
                <w:highlight w:val="yellow"/>
                <w:lang w:val="fr-FR"/>
              </w:rPr>
              <w:t>and change in Port Connection Speed</w:t>
            </w:r>
            <w:r w:rsidRPr="00E555A9">
              <w:rPr>
                <w:color w:val="FF0000"/>
                <w:sz w:val="22"/>
                <w:szCs w:val="22"/>
                <w:lang w:val="fr-FR"/>
              </w:rPr>
              <w:t> </w:t>
            </w:r>
            <w:r>
              <w:rPr>
                <w:rStyle w:val="normal-cvariant21"/>
                <w:sz w:val="22"/>
                <w:szCs w:val="22"/>
                <w:lang w:val="fr-FR"/>
              </w:rPr>
              <w:t>: UNI</w:t>
            </w:r>
            <w:r w:rsidRPr="00304EFB">
              <w:rPr>
                <w:rStyle w:val="normal-cvariant21"/>
                <w:sz w:val="22"/>
                <w:szCs w:val="22"/>
                <w:lang w:val="fr-FR"/>
              </w:rPr>
              <w:t xml:space="preserve"> Port</w:t>
            </w:r>
            <w:r>
              <w:rPr>
                <w:rStyle w:val="normal-cvariant21"/>
                <w:sz w:val="22"/>
                <w:szCs w:val="22"/>
                <w:lang w:val="fr-FR"/>
              </w:rPr>
              <w:t> </w:t>
            </w:r>
            <w:r w:rsidRPr="0026725A">
              <w:rPr>
                <w:rStyle w:val="normal-cvariant21"/>
                <w:sz w:val="22"/>
                <w:szCs w:val="22"/>
                <w:highlight w:val="yellow"/>
                <w:lang w:val="fr-FR"/>
              </w:rPr>
              <w:t xml:space="preserve">New </w:t>
            </w:r>
            <w:proofErr w:type="spellStart"/>
            <w:r w:rsidRPr="0026725A">
              <w:rPr>
                <w:rStyle w:val="normal-cvariant21"/>
                <w:sz w:val="22"/>
                <w:szCs w:val="22"/>
                <w:highlight w:val="yellow"/>
                <w:lang w:val="fr-FR"/>
              </w:rPr>
              <w:t>Connect</w:t>
            </w:r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proofErr w:type="spellEnd"/>
            <w:r>
              <w:rPr>
                <w:rStyle w:val="normal-cvariant21"/>
                <w:sz w:val="22"/>
                <w:szCs w:val="22"/>
                <w:lang w:val="fr-FR"/>
              </w:rPr>
              <w:t xml:space="preserve"> </w:t>
            </w:r>
          </w:p>
        </w:tc>
      </w:tr>
    </w:tbl>
    <w:p w14:paraId="34274F4B" w14:textId="77777777" w:rsidR="0026725A" w:rsidRPr="00304EFB" w:rsidRDefault="0026725A" w:rsidP="0026725A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310"/>
      </w:tblGrid>
      <w:tr w:rsidR="0026725A" w14:paraId="12CB34F7" w14:textId="77777777" w:rsidTr="00DF0593"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9D061" w14:textId="77777777" w:rsidR="0026725A" w:rsidRPr="00D0658E" w:rsidRDefault="0026725A" w:rsidP="00DF0593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BF4CC" w14:textId="77777777" w:rsidR="0026725A" w:rsidRPr="00D0658E" w:rsidRDefault="0026725A" w:rsidP="00DF0593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26725A" w14:paraId="2D6C9168" w14:textId="77777777" w:rsidTr="00DF0593">
        <w:trPr>
          <w:trHeight w:val="313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AF24" w14:textId="77777777" w:rsidR="0026725A" w:rsidRPr="00304EFB" w:rsidRDefault="0026725A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AF86" w14:textId="77777777" w:rsidR="0026725A" w:rsidRPr="00255107" w:rsidRDefault="0026725A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26725A" w14:paraId="24938014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01A6" w14:textId="77777777" w:rsidR="0026725A" w:rsidRPr="00304EFB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2FFFE" w14:textId="77777777" w:rsidR="0026725A" w:rsidRPr="00304EFB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26725A" w14:paraId="405621E3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539B6" w14:textId="77777777" w:rsidR="0026725A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C8AB" w14:textId="77777777" w:rsidR="0026725A" w:rsidRDefault="0026725A" w:rsidP="0026725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D97F45" w14:paraId="17F3BB2E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326A" w14:textId="4741D0E9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CBD (Call before Dispatch)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9E359" w14:textId="42F84486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1 – 99 or A1 – A99</w:t>
            </w:r>
          </w:p>
        </w:tc>
      </w:tr>
      <w:tr w:rsidR="00D97F45" w14:paraId="64D9C533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CC2B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6B22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D97F45" w14:paraId="218D791E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F2B2B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PROJECT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CAD6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D97F45" w14:paraId="4C8D2D51" w14:textId="77777777" w:rsidTr="00DF0593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33A9" w14:textId="77777777" w:rsidR="00D97F45" w:rsidRPr="00DA6C03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CNO (Case Number)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CA57" w14:textId="77777777" w:rsidR="00D97F45" w:rsidRPr="00DA6C03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Fonts w:cs="Arial"/>
                <w:sz w:val="20"/>
                <w:szCs w:val="20"/>
                <w:highlight w:val="yellow"/>
              </w:rPr>
              <w:t xml:space="preserve">Unique 12 Digit </w:t>
            </w:r>
            <w:proofErr w:type="spellStart"/>
            <w:r w:rsidRPr="00DA6C03">
              <w:rPr>
                <w:rFonts w:cs="Arial"/>
                <w:sz w:val="20"/>
                <w:szCs w:val="20"/>
                <w:highlight w:val="yellow"/>
              </w:rPr>
              <w:t>ASRItemID</w:t>
            </w:r>
            <w:proofErr w:type="spellEnd"/>
            <w:r w:rsidRPr="00DA6C03">
              <w:rPr>
                <w:rFonts w:cs="Arial"/>
                <w:sz w:val="20"/>
                <w:szCs w:val="20"/>
                <w:highlight w:val="yellow"/>
              </w:rPr>
              <w:t xml:space="preserve"> beginning with “R”</w:t>
            </w:r>
          </w:p>
        </w:tc>
      </w:tr>
      <w:tr w:rsidR="00D97F45" w14:paraId="2229C58A" w14:textId="77777777" w:rsidTr="00DF0593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61BA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0C97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</w:p>
        </w:tc>
      </w:tr>
      <w:tr w:rsidR="00D97F45" w14:paraId="0A2BBEA6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F9F4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ACT (Activity)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CFAC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 (New request)</w:t>
            </w:r>
          </w:p>
        </w:tc>
      </w:tr>
      <w:tr w:rsidR="00D97F45" w14:paraId="4943BC42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D8C85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QSA (Quantity Service Address)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49639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E707CE">
              <w:rPr>
                <w:rStyle w:val="normal-cvariant21"/>
                <w:b/>
                <w:sz w:val="20"/>
                <w:szCs w:val="20"/>
              </w:rPr>
              <w:t>ED REQTYP</w:t>
            </w:r>
            <w:r>
              <w:rPr>
                <w:rStyle w:val="normal-cvariant21"/>
                <w:sz w:val="20"/>
                <w:szCs w:val="20"/>
              </w:rPr>
              <w:t xml:space="preserve"> – 01</w:t>
            </w:r>
          </w:p>
        </w:tc>
      </w:tr>
      <w:tr w:rsidR="00D97F45" w14:paraId="018DF0BA" w14:textId="77777777" w:rsidTr="00DF0593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A089E" w14:textId="77777777" w:rsidR="00D97F45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96AAB" w14:textId="77777777" w:rsidR="00D97F45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Y (Will be pre-populated)</w:t>
            </w:r>
          </w:p>
        </w:tc>
      </w:tr>
      <w:tr w:rsidR="00D97F45" w14:paraId="4634F50D" w14:textId="77777777" w:rsidTr="00DF0593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8B170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F36D" w14:textId="77777777" w:rsidR="00D97F45" w:rsidRPr="00931C0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S (Will trigger the issuance of a FOC and DLR)</w:t>
            </w:r>
          </w:p>
          <w:p w14:paraId="0FD66475" w14:textId="77777777" w:rsidR="00D97F45" w:rsidRPr="00931C0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2ED89766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D97F45" w14:paraId="16232139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DB1F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2794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D97F45" w14:paraId="40FEA196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E53FC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C0F1" w14:textId="77777777" w:rsidR="00D97F45" w:rsidRPr="000745E8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D97F45" w14:paraId="3219C58D" w14:textId="77777777" w:rsidTr="00DF0593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9CEA3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0035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D97F45" w14:paraId="65234325" w14:textId="77777777" w:rsidTr="00DF0593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72F6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31ECF" w14:textId="77777777" w:rsidR="00D97F45" w:rsidRPr="003F6162" w:rsidRDefault="00D97F45" w:rsidP="00D97F45">
            <w:pPr>
              <w:pStyle w:val="Normal1"/>
              <w:numPr>
                <w:ilvl w:val="0"/>
                <w:numId w:val="34"/>
              </w:numPr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Style w:val="normal-cvariant21"/>
                <w:b/>
                <w:sz w:val="20"/>
                <w:szCs w:val="20"/>
              </w:rPr>
              <w:t>N</w:t>
            </w:r>
            <w:r w:rsidRPr="003F6162">
              <w:rPr>
                <w:rStyle w:val="normal-cvariant21"/>
                <w:sz w:val="20"/>
                <w:szCs w:val="20"/>
              </w:rPr>
              <w:t>: New BAN Request</w:t>
            </w:r>
            <w:r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0811C411" w14:textId="77777777" w:rsidR="00D97F45" w:rsidRPr="003F6162" w:rsidRDefault="00D97F45" w:rsidP="00D97F45">
            <w:pPr>
              <w:pStyle w:val="Normal1"/>
              <w:numPr>
                <w:ilvl w:val="0"/>
                <w:numId w:val="34"/>
              </w:numPr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Style w:val="normal-cvariant21"/>
                <w:b/>
                <w:sz w:val="20"/>
                <w:szCs w:val="20"/>
              </w:rPr>
              <w:t>E</w:t>
            </w:r>
            <w:r w:rsidRPr="003F6162">
              <w:rPr>
                <w:rStyle w:val="normal-cvariant21"/>
                <w:sz w:val="20"/>
                <w:szCs w:val="20"/>
              </w:rPr>
              <w:t>: Existing BAN</w:t>
            </w:r>
            <w:r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2C9B83FD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- </w:t>
            </w:r>
            <w:r w:rsidRPr="003F6162">
              <w:rPr>
                <w:rStyle w:val="normal-cvariant21"/>
                <w:sz w:val="20"/>
                <w:szCs w:val="20"/>
              </w:rPr>
              <w:t xml:space="preserve">The </w:t>
            </w:r>
            <w:r w:rsidRPr="003F6162">
              <w:rPr>
                <w:rStyle w:val="normal-cvariant21"/>
                <w:b/>
                <w:sz w:val="20"/>
                <w:szCs w:val="20"/>
              </w:rPr>
              <w:t>BAN you want to Bill</w:t>
            </w:r>
            <w:r w:rsidRPr="003F6162">
              <w:rPr>
                <w:rStyle w:val="normal-cvariant21"/>
                <w:sz w:val="20"/>
                <w:szCs w:val="20"/>
              </w:rPr>
              <w:t>: (EX:123 N25-1000)</w:t>
            </w:r>
          </w:p>
        </w:tc>
      </w:tr>
      <w:tr w:rsidR="00D97F45" w14:paraId="2C1D517B" w14:textId="77777777" w:rsidTr="00DF0593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D22A" w14:textId="77777777" w:rsidR="00D97F45" w:rsidRPr="00DA6C03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RPON (Related Purchase Order Number)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4211" w14:textId="77777777" w:rsidR="00D97F45" w:rsidRPr="00DA6C03" w:rsidRDefault="00D97F45" w:rsidP="00D97F45">
            <w:pPr>
              <w:ind w:hanging="1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PON Number of </w:t>
            </w:r>
            <w:r>
              <w:rPr>
                <w:rStyle w:val="normal-cvariant21"/>
                <w:sz w:val="20"/>
                <w:szCs w:val="20"/>
                <w:highlight w:val="yellow"/>
              </w:rPr>
              <w:t>Disconnect</w:t>
            </w: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 ASR</w:t>
            </w:r>
          </w:p>
        </w:tc>
      </w:tr>
      <w:tr w:rsidR="00D97F45" w14:paraId="1E907EE7" w14:textId="77777777" w:rsidTr="00DF0593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A436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ACTL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A53A" w14:textId="77777777" w:rsidR="00D97F45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SD REQTYP - </w:t>
            </w:r>
            <w:r w:rsidRPr="00D0658E">
              <w:rPr>
                <w:rStyle w:val="normal-cvariant21"/>
                <w:sz w:val="20"/>
                <w:szCs w:val="20"/>
              </w:rPr>
              <w:t>ACTL CLLI assigned to customer POP/Cell Site</w:t>
            </w:r>
          </w:p>
          <w:p w14:paraId="793A746A" w14:textId="77777777" w:rsidR="00D97F45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5290F840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ED REQTYP – </w:t>
            </w:r>
            <w:r>
              <w:rPr>
                <w:rStyle w:val="normal-cvariant21"/>
                <w:sz w:val="20"/>
                <w:szCs w:val="20"/>
              </w:rPr>
              <w:t>Leave Field Blank</w:t>
            </w:r>
          </w:p>
        </w:tc>
      </w:tr>
      <w:tr w:rsidR="00D97F45" w14:paraId="2B84457A" w14:textId="77777777" w:rsidTr="00DF0593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1A9E" w14:textId="77777777" w:rsidR="00D97F45" w:rsidRPr="001A375A" w:rsidRDefault="00D97F45" w:rsidP="00D97F45">
            <w:pPr>
              <w:pStyle w:val="Normal1"/>
              <w:spacing w:line="0" w:lineRule="atLeast"/>
              <w:rPr>
                <w:rStyle w:val="normal-cvariant21"/>
                <w:strike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lastRenderedPageBreak/>
              <w:t xml:space="preserve">APOT </w:t>
            </w:r>
            <w:r>
              <w:rPr>
                <w:rStyle w:val="normal-cvariant21"/>
                <w:sz w:val="20"/>
                <w:szCs w:val="20"/>
              </w:rPr>
              <w:t>(NTE CLLI)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E9CE" w14:textId="77777777" w:rsidR="00D97F45" w:rsidRPr="001A375A" w:rsidRDefault="00D97F45" w:rsidP="00D97F45">
            <w:pPr>
              <w:autoSpaceDE w:val="0"/>
              <w:autoSpaceDN w:val="0"/>
              <w:adjustRightInd w:val="0"/>
              <w:rPr>
                <w:rStyle w:val="normal-cvariant21"/>
                <w:b/>
                <w:bCs/>
                <w:strike/>
                <w:color w:val="0070C0"/>
                <w:sz w:val="20"/>
                <w:szCs w:val="20"/>
              </w:rPr>
            </w:pPr>
            <w:r w:rsidRPr="000B5841">
              <w:rPr>
                <w:rStyle w:val="normal-cvariant21"/>
                <w:b/>
                <w:bCs/>
                <w:color w:val="0070C0"/>
                <w:sz w:val="20"/>
                <w:szCs w:val="20"/>
              </w:rPr>
              <w:t>Customer CLLI Code</w:t>
            </w:r>
          </w:p>
        </w:tc>
      </w:tr>
      <w:tr w:rsidR="00D97F45" w14:paraId="4140067C" w14:textId="77777777" w:rsidTr="0026725A">
        <w:tc>
          <w:tcPr>
            <w:tcW w:w="36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114C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SPEC 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3805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See ‘Code’ Section</w:t>
            </w:r>
          </w:p>
        </w:tc>
      </w:tr>
      <w:tr w:rsidR="00D97F45" w14:paraId="338F4C40" w14:textId="77777777" w:rsidTr="0026725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5A7C0" w14:textId="77777777" w:rsidR="00D97F45" w:rsidRPr="00FA5739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FA5739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14F63" w14:textId="77777777" w:rsidR="00D97F45" w:rsidRPr="00FA5739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>Changing from 100M Electrical to 1G Optical Interface</w:t>
            </w:r>
          </w:p>
        </w:tc>
      </w:tr>
      <w:tr w:rsidR="00D97F45" w14:paraId="143ACC98" w14:textId="77777777" w:rsidTr="0026725A">
        <w:tc>
          <w:tcPr>
            <w:tcW w:w="36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D1170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2B587" w14:textId="77777777" w:rsidR="00D97F45" w:rsidRPr="00255107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D97F45" w14:paraId="7ABB1FDE" w14:textId="77777777" w:rsidTr="0026725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7A0D0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10AE1" w14:textId="77777777" w:rsidR="00D97F45" w:rsidRPr="000807D6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D97F45" w14:paraId="0BB9581D" w14:textId="77777777" w:rsidTr="0026725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8872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986E7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D97F45" w14:paraId="03C97A8B" w14:textId="77777777" w:rsidTr="0026725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5FE51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Billing Address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A4298" w14:textId="77777777" w:rsidR="00D97F45" w:rsidRPr="00883D03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 the Billing Address in the appropriate fields</w:t>
            </w:r>
          </w:p>
        </w:tc>
      </w:tr>
      <w:tr w:rsidR="00D97F45" w14:paraId="6A01D0CC" w14:textId="77777777" w:rsidTr="0026725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D83F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ADA1B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543E02E4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D97F45" w14:paraId="0E405E03" w14:textId="77777777" w:rsidTr="0026725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4187F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 (Tax Exemption)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99AD" w14:textId="77777777" w:rsidR="00D97F45" w:rsidRPr="007C7997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7C7997">
              <w:rPr>
                <w:rStyle w:val="normal-cvariant21"/>
                <w:sz w:val="20"/>
                <w:szCs w:val="20"/>
              </w:rPr>
              <w:t>Tax Exemption Code</w:t>
            </w:r>
            <w:r>
              <w:rPr>
                <w:rStyle w:val="normal-cvariant21"/>
                <w:sz w:val="20"/>
                <w:szCs w:val="20"/>
              </w:rPr>
              <w:t xml:space="preserve"> (If requesting for new BAN)</w:t>
            </w:r>
          </w:p>
        </w:tc>
      </w:tr>
      <w:tr w:rsidR="00D97F45" w14:paraId="0068F377" w14:textId="77777777" w:rsidTr="002041A9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35C99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VTA (ASR – Bill Section)</w:t>
            </w:r>
          </w:p>
          <w:p w14:paraId="3CE44CAC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(Variable Term Agreement)</w:t>
            </w:r>
            <w:r>
              <w:t xml:space="preserve">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3C53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b/>
                <w:sz w:val="20"/>
                <w:szCs w:val="20"/>
              </w:rPr>
              <w:t>Format = NN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433D0DD3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NN = contract term in months (12, 24, 36, 48, 60)</w:t>
            </w:r>
          </w:p>
          <w:p w14:paraId="1848310B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</w:rPr>
            </w:pPr>
          </w:p>
          <w:p w14:paraId="248E4139" w14:textId="3329CDB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</w:p>
        </w:tc>
      </w:tr>
      <w:tr w:rsidR="00D97F45" w14:paraId="6CA03203" w14:textId="77777777" w:rsidTr="002041A9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FA7C" w14:textId="3FA09714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VTAI (Variable Term Agreement Indicator)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AA4B" w14:textId="77777777" w:rsidR="00D97F45" w:rsidRPr="00FD110A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color w:val="FF0000"/>
                <w:sz w:val="20"/>
                <w:szCs w:val="20"/>
                <w:highlight w:val="yellow"/>
              </w:rPr>
              <w:t>A</w:t>
            </w:r>
            <w:r w:rsidRPr="00FD110A">
              <w:rPr>
                <w:rStyle w:val="normal-cvariant21"/>
                <w:bCs/>
                <w:sz w:val="20"/>
                <w:szCs w:val="20"/>
                <w:highlight w:val="yellow"/>
              </w:rPr>
              <w:t xml:space="preserve"> = New Variable Term Agreement</w:t>
            </w:r>
          </w:p>
          <w:p w14:paraId="7621B26B" w14:textId="77777777" w:rsidR="00D97F45" w:rsidRPr="00FD110A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B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Re-Term existing Variable Term Agreement with new start dates</w:t>
            </w:r>
          </w:p>
          <w:p w14:paraId="76711E31" w14:textId="05C6B566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C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Retain existing Variable Term Agreement with NO changes</w:t>
            </w:r>
          </w:p>
        </w:tc>
      </w:tr>
      <w:tr w:rsidR="00D97F45" w14:paraId="552BCB02" w14:textId="77777777" w:rsidTr="002041A9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0C1D8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PNUM </w:t>
            </w:r>
            <w:r>
              <w:rPr>
                <w:rStyle w:val="normal-cvariant21"/>
                <w:sz w:val="20"/>
                <w:szCs w:val="20"/>
              </w:rPr>
              <w:t>(Promotional Number)</w:t>
            </w:r>
            <w:r>
              <w:rPr>
                <w:rStyle w:val="normal-cvariant21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95C5B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Broadband (BSA) Contract #   </w:t>
            </w:r>
          </w:p>
          <w:p w14:paraId="4BC8CB9A" w14:textId="77777777" w:rsidR="00D97F45" w:rsidRPr="000807D6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Southeast = PCB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7137A3CA" w14:textId="77777777" w:rsidR="00D97F45" w:rsidRPr="000807D6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Southwest = PCS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7E937C35" w14:textId="77777777" w:rsidR="00D97F45" w:rsidRPr="000807D6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West = PCW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7B10F8F5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Midwest = PCM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</w:tc>
      </w:tr>
      <w:tr w:rsidR="00D97F45" w14:paraId="342D8E2C" w14:textId="77777777" w:rsidTr="0026725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FD3F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B147C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D97F45" w14:paraId="53DA8EAD" w14:textId="77777777" w:rsidTr="00C90D80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3FF81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DE9AE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D97F45" w14:paraId="23D924BC" w14:textId="77777777" w:rsidTr="0026725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07438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3500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NC and ICSC - click Validate All - Continue</w:t>
            </w:r>
          </w:p>
        </w:tc>
      </w:tr>
      <w:tr w:rsidR="00D97F45" w14:paraId="4B6210FF" w14:textId="77777777" w:rsidTr="00DF0593">
        <w:trPr>
          <w:trHeight w:val="322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01B5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ICSES S</w:t>
            </w:r>
            <w:r w:rsidRPr="008C3CCD">
              <w:rPr>
                <w:rStyle w:val="normal-cvariant21"/>
                <w:b/>
                <w:sz w:val="20"/>
                <w:szCs w:val="20"/>
              </w:rPr>
              <w:t>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6C8C" w14:textId="77777777" w:rsidR="00D97F45" w:rsidRPr="00255107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D97F45" w14:paraId="20DDA7E9" w14:textId="77777777" w:rsidTr="00DF0593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2F42F" w14:textId="77777777" w:rsidR="00D97F45" w:rsidRPr="00C964A3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C964A3">
              <w:rPr>
                <w:rStyle w:val="normal-cvariant21"/>
                <w:sz w:val="20"/>
                <w:szCs w:val="20"/>
                <w:highlight w:val="yellow"/>
              </w:rPr>
              <w:t xml:space="preserve">NC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E77FB" w14:textId="77777777" w:rsidR="00D97F45" w:rsidRPr="00C964A3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C964A3">
              <w:rPr>
                <w:rStyle w:val="normal-cvariant21"/>
                <w:sz w:val="20"/>
                <w:szCs w:val="20"/>
                <w:highlight w:val="yellow"/>
              </w:rPr>
              <w:t>New NC Code (See ‘Code’ Section)</w:t>
            </w:r>
          </w:p>
        </w:tc>
      </w:tr>
      <w:tr w:rsidR="00D97F45" w14:paraId="734A1A7E" w14:textId="77777777" w:rsidTr="00DF0593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534F" w14:textId="77777777" w:rsidR="00D97F45" w:rsidRPr="00B31086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B31086">
              <w:rPr>
                <w:rStyle w:val="normal-cvariant21"/>
                <w:sz w:val="20"/>
                <w:szCs w:val="20"/>
                <w:highlight w:val="yellow"/>
              </w:rPr>
              <w:t xml:space="preserve">NCI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BEA59" w14:textId="77777777" w:rsidR="00D97F45" w:rsidRPr="00B31086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 xml:space="preserve">New </w:t>
            </w:r>
            <w:r w:rsidRPr="00B31086">
              <w:rPr>
                <w:rStyle w:val="normal-cvariant21"/>
                <w:sz w:val="20"/>
                <w:szCs w:val="20"/>
                <w:highlight w:val="yellow"/>
              </w:rPr>
              <w:t xml:space="preserve">NCI </w:t>
            </w:r>
            <w:r>
              <w:rPr>
                <w:rStyle w:val="normal-cvariant21"/>
                <w:sz w:val="20"/>
                <w:szCs w:val="20"/>
                <w:highlight w:val="yellow"/>
              </w:rPr>
              <w:t>Code (</w:t>
            </w:r>
            <w:r w:rsidRPr="00B31086">
              <w:rPr>
                <w:rStyle w:val="normal-cvariant21"/>
                <w:sz w:val="20"/>
                <w:szCs w:val="20"/>
                <w:highlight w:val="yellow"/>
              </w:rPr>
              <w:t>See ‘Code’ Section</w:t>
            </w:r>
            <w:r>
              <w:rPr>
                <w:rStyle w:val="normal-cvariant21"/>
                <w:sz w:val="20"/>
                <w:szCs w:val="20"/>
                <w:highlight w:val="yellow"/>
              </w:rPr>
              <w:t>)</w:t>
            </w:r>
          </w:p>
        </w:tc>
      </w:tr>
      <w:tr w:rsidR="00D97F45" w14:paraId="65E95633" w14:textId="77777777" w:rsidTr="00DF0593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3C85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SECNCI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B81F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NCI at AT&amp;T CO – See ‘Code’ Section</w:t>
            </w:r>
          </w:p>
        </w:tc>
      </w:tr>
      <w:tr w:rsidR="00D97F45" w14:paraId="7AA27CAC" w14:textId="77777777" w:rsidTr="00DF0593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CD3AB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ESP</w:t>
            </w:r>
            <w:r w:rsidRPr="00304EFB">
              <w:rPr>
                <w:rStyle w:val="normal-cvariant21"/>
                <w:sz w:val="20"/>
                <w:szCs w:val="20"/>
              </w:rPr>
              <w:t xml:space="preserve"> (</w:t>
            </w:r>
            <w:r>
              <w:rPr>
                <w:rStyle w:val="normal-cvariant21"/>
                <w:sz w:val="20"/>
                <w:szCs w:val="20"/>
              </w:rPr>
              <w:t>IPAG CLLI)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12B99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13BF3">
              <w:rPr>
                <w:rStyle w:val="normal-cvariant21"/>
                <w:b/>
                <w:color w:val="0070C0"/>
                <w:sz w:val="20"/>
                <w:szCs w:val="20"/>
              </w:rPr>
              <w:t>Populate with the 11 Character ESP CLLI</w:t>
            </w:r>
          </w:p>
        </w:tc>
      </w:tr>
      <w:tr w:rsidR="00D97F45" w14:paraId="69ED87CD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C87F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Address Validation Tab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98D45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Street Number, Street Name, T/F, City, State, and ZIP - Validate - Continue</w:t>
            </w:r>
          </w:p>
        </w:tc>
      </w:tr>
      <w:tr w:rsidR="00D97F45" w14:paraId="0D4361D2" w14:textId="77777777" w:rsidTr="00DF0593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A780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ICSAP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9C626" w14:textId="77777777" w:rsidR="00D97F45" w:rsidRPr="00255107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255107">
              <w:rPr>
                <w:rStyle w:val="normal-cvariant21"/>
                <w:b/>
                <w:sz w:val="20"/>
                <w:szCs w:val="20"/>
              </w:rPr>
              <w:t xml:space="preserve">REQTYP “E” </w:t>
            </w:r>
            <w:r>
              <w:rPr>
                <w:rStyle w:val="normal-cvariant21"/>
                <w:b/>
                <w:sz w:val="20"/>
                <w:szCs w:val="20"/>
              </w:rPr>
              <w:t>Only</w:t>
            </w:r>
          </w:p>
        </w:tc>
      </w:tr>
      <w:tr w:rsidR="00D97F45" w14:paraId="35BAE36B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C69BD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 (Primary Location Indicator)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15732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D97F45" w14:paraId="187E9872" w14:textId="77777777" w:rsidTr="00DF0593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59EF" w14:textId="77777777" w:rsidR="00D97F45" w:rsidRPr="00693A07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 xml:space="preserve">EU Name 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0C67" w14:textId="77777777" w:rsidR="00D97F45" w:rsidRPr="00693A07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>End User Customer Name</w:t>
            </w:r>
          </w:p>
        </w:tc>
      </w:tr>
      <w:tr w:rsidR="00D97F45" w14:paraId="5B2E7337" w14:textId="77777777" w:rsidTr="00DF0593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1CC3" w14:textId="77777777" w:rsidR="00D97F45" w:rsidRPr="00493C6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SANO, SASN, etc.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4C63" w14:textId="77777777" w:rsidR="00D97F45" w:rsidRPr="00493C6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DA6C03">
              <w:rPr>
                <w:rStyle w:val="normal-cvariant21"/>
                <w:color w:val="auto"/>
                <w:sz w:val="20"/>
                <w:szCs w:val="20"/>
              </w:rPr>
              <w:t xml:space="preserve">End User Address </w:t>
            </w:r>
          </w:p>
        </w:tc>
      </w:tr>
      <w:tr w:rsidR="00D97F45" w14:paraId="212ADB2C" w14:textId="77777777" w:rsidTr="00DF0593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6EB8F" w14:textId="77777777" w:rsidR="00D97F45" w:rsidRPr="00493C6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JS   Jack Status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99FA" w14:textId="77777777" w:rsidR="00D97F45" w:rsidRPr="00493C6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D (DEMARC)</w:t>
            </w:r>
          </w:p>
        </w:tc>
      </w:tr>
      <w:tr w:rsidR="00D97F45" w14:paraId="67FEE383" w14:textId="77777777" w:rsidTr="00DF0593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E82D" w14:textId="77777777" w:rsidR="00D97F45" w:rsidRPr="00493C6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LCON, ACTEL, and Email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BADF" w14:textId="77777777" w:rsidR="00D97F45" w:rsidRPr="00493C6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Person Name, Tel # and Email to contact for Site Visit</w:t>
            </w:r>
          </w:p>
        </w:tc>
      </w:tr>
    </w:tbl>
    <w:p w14:paraId="386B0503" w14:textId="77777777" w:rsidR="0026725A" w:rsidRDefault="0026725A" w:rsidP="00321285">
      <w:pPr>
        <w:pStyle w:val="PlainText"/>
        <w:ind w:right="450"/>
        <w:rPr>
          <w:rFonts w:ascii="Arial" w:hAnsi="Arial" w:cs="Arial"/>
          <w:b/>
          <w:sz w:val="20"/>
          <w:szCs w:val="20"/>
        </w:rPr>
      </w:pPr>
    </w:p>
    <w:p w14:paraId="7CAC178E" w14:textId="77777777" w:rsidR="00FA07DF" w:rsidRPr="00FA07DF" w:rsidRDefault="00FA07DF" w:rsidP="00FA07DF">
      <w:pPr>
        <w:pStyle w:val="PlainText"/>
        <w:ind w:left="720" w:right="450"/>
        <w:rPr>
          <w:rStyle w:val="Heading3Char"/>
          <w:rFonts w:eastAsia="Calibri"/>
          <w:bCs w:val="0"/>
          <w:sz w:val="20"/>
          <w:szCs w:val="20"/>
        </w:rPr>
      </w:pPr>
      <w:bookmarkStart w:id="223" w:name="_Toc426030224"/>
    </w:p>
    <w:p w14:paraId="7110B01F" w14:textId="77777777" w:rsidR="00E555A9" w:rsidRDefault="00E555A9">
      <w:pPr>
        <w:spacing w:after="160" w:line="259" w:lineRule="auto"/>
        <w:rPr>
          <w:i/>
          <w:sz w:val="22"/>
          <w:szCs w:val="22"/>
        </w:rPr>
      </w:pPr>
    </w:p>
    <w:p w14:paraId="28419A1D" w14:textId="77777777" w:rsidR="00073F5B" w:rsidRPr="00AD6FB3" w:rsidRDefault="00073F5B" w:rsidP="006E4320">
      <w:pPr>
        <w:pStyle w:val="Heading3"/>
        <w:numPr>
          <w:ilvl w:val="0"/>
          <w:numId w:val="7"/>
        </w:numPr>
        <w:rPr>
          <w:i/>
          <w:sz w:val="22"/>
          <w:szCs w:val="22"/>
        </w:rPr>
      </w:pPr>
      <w:bookmarkStart w:id="224" w:name="_Toc2948197"/>
      <w:r w:rsidRPr="00AD6FB3">
        <w:rPr>
          <w:i/>
          <w:sz w:val="22"/>
          <w:szCs w:val="22"/>
        </w:rPr>
        <w:t>Outside move (UNI port address change)</w:t>
      </w:r>
      <w:bookmarkEnd w:id="223"/>
      <w:bookmarkEnd w:id="224"/>
    </w:p>
    <w:p w14:paraId="77C1FFF5" w14:textId="77777777" w:rsidR="00073F5B" w:rsidRDefault="00073F5B" w:rsidP="00C964A3">
      <w:pPr>
        <w:pStyle w:val="PlainText"/>
        <w:ind w:right="45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28"/>
      </w:tblGrid>
      <w:tr w:rsidR="00C964A3" w14:paraId="11A2AEEF" w14:textId="77777777" w:rsidTr="00554A9A">
        <w:tc>
          <w:tcPr>
            <w:tcW w:w="8928" w:type="dxa"/>
            <w:shd w:val="clear" w:color="auto" w:fill="B8CCE4"/>
          </w:tcPr>
          <w:p w14:paraId="68854766" w14:textId="77777777" w:rsidR="00C964A3" w:rsidRPr="00304EFB" w:rsidRDefault="00C964A3" w:rsidP="00554A9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bookmarkStart w:id="225" w:name="_Hlk511637121"/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Outside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Move : </w:t>
            </w:r>
            <w:r w:rsidRPr="00304EF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UNI Port </w:t>
            </w:r>
            <w:r w:rsidRPr="00B13CF4">
              <w:rPr>
                <w:rFonts w:ascii="Arial" w:hAnsi="Arial" w:cs="Arial"/>
                <w:b/>
                <w:sz w:val="22"/>
                <w:szCs w:val="22"/>
                <w:highlight w:val="yellow"/>
                <w:lang w:val="fr-FR"/>
              </w:rPr>
              <w:t>Disconnect</w:t>
            </w:r>
          </w:p>
          <w:p w14:paraId="5C10F563" w14:textId="77777777" w:rsidR="00C964A3" w:rsidRPr="00304EFB" w:rsidRDefault="00C964A3" w:rsidP="00554A9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</w:tbl>
    <w:p w14:paraId="291DC3BE" w14:textId="77777777" w:rsidR="00C964A3" w:rsidRPr="00304EFB" w:rsidRDefault="00C964A3" w:rsidP="00C964A3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5327"/>
      </w:tblGrid>
      <w:tr w:rsidR="00C964A3" w14:paraId="265480BB" w14:textId="77777777" w:rsidTr="007964AB"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B1D59" w14:textId="77777777" w:rsidR="00C964A3" w:rsidRPr="00D0658E" w:rsidRDefault="00C964A3" w:rsidP="00554A9A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1CA8E" w14:textId="77777777" w:rsidR="00C964A3" w:rsidRPr="00D0658E" w:rsidRDefault="00C964A3" w:rsidP="00554A9A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C964A3" w14:paraId="149CAD6F" w14:textId="77777777" w:rsidTr="007964AB">
        <w:trPr>
          <w:trHeight w:val="322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B42EE" w14:textId="77777777" w:rsidR="00C964A3" w:rsidRPr="00304EFB" w:rsidRDefault="00C964A3" w:rsidP="00554A9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5265" w14:textId="77777777" w:rsidR="00C964A3" w:rsidRPr="00255107" w:rsidRDefault="00C964A3" w:rsidP="00554A9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B13CF4" w14:paraId="6B4BA470" w14:textId="77777777" w:rsidTr="00DF059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2C67" w14:textId="77777777" w:rsidR="00B13CF4" w:rsidRPr="00304EFB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lastRenderedPageBreak/>
              <w:t>PON (Purchase Order Number)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4FC9" w14:textId="77777777" w:rsidR="00B13CF4" w:rsidRPr="00304EFB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B13CF4" w14:paraId="3CBF52B2" w14:textId="77777777" w:rsidTr="00DF059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5565" w14:textId="77777777" w:rsidR="00B13CF4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F582" w14:textId="77777777" w:rsidR="00B13CF4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B13CF4" w14:paraId="28C018CF" w14:textId="77777777" w:rsidTr="00DF059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41AC" w14:textId="77777777" w:rsidR="00B13CF4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81024" w14:textId="77777777" w:rsidR="00B13CF4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B13CF4" w14:paraId="1EE5E2FF" w14:textId="77777777" w:rsidTr="00DF059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8E0B" w14:textId="77777777" w:rsidR="00B13CF4" w:rsidRPr="00304EFB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PROJECT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A3BD3" w14:textId="77777777" w:rsidR="00B13CF4" w:rsidRPr="00304EFB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B13CF4" w14:paraId="7C7C64F7" w14:textId="77777777" w:rsidTr="007964AB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2634" w14:textId="77777777" w:rsidR="00B13CF4" w:rsidRPr="00DA6C03" w:rsidRDefault="00B13CF4" w:rsidP="00B13CF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CNO (Case Number)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835E" w14:textId="77777777" w:rsidR="00B13CF4" w:rsidRPr="00DA6C03" w:rsidRDefault="00B13CF4" w:rsidP="00B13CF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Unique 12 Digit </w:t>
            </w:r>
            <w:proofErr w:type="spellStart"/>
            <w:r w:rsidRPr="00DA6C03">
              <w:rPr>
                <w:rStyle w:val="normal-cvariant21"/>
                <w:sz w:val="20"/>
                <w:szCs w:val="20"/>
                <w:highlight w:val="yellow"/>
              </w:rPr>
              <w:t>ASRItemID</w:t>
            </w:r>
            <w:proofErr w:type="spellEnd"/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 beginning with “R”</w:t>
            </w:r>
          </w:p>
        </w:tc>
      </w:tr>
      <w:tr w:rsidR="00B13CF4" w14:paraId="53424A7C" w14:textId="77777777" w:rsidTr="007964AB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644C" w14:textId="77777777" w:rsidR="00B13CF4" w:rsidRPr="00D0658E" w:rsidRDefault="00B13CF4" w:rsidP="00B13CF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8829" w14:textId="77777777" w:rsidR="00B13CF4" w:rsidRPr="00D0658E" w:rsidRDefault="00B13CF4" w:rsidP="00B13CF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</w:p>
        </w:tc>
      </w:tr>
      <w:tr w:rsidR="00B13CF4" w14:paraId="784E00D3" w14:textId="77777777" w:rsidTr="007964AB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05CBA" w14:textId="77777777" w:rsidR="00B13CF4" w:rsidRPr="00493C6B" w:rsidRDefault="00B13CF4" w:rsidP="00B13CF4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ACT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11B4" w14:textId="77777777" w:rsidR="00B13CF4" w:rsidRPr="00493C6B" w:rsidRDefault="00B13CF4" w:rsidP="00B13CF4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D (Disconnect)</w:t>
            </w:r>
          </w:p>
        </w:tc>
      </w:tr>
      <w:tr w:rsidR="00B13CF4" w14:paraId="2EEA961E" w14:textId="77777777" w:rsidTr="007964AB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2A812" w14:textId="77777777" w:rsidR="00B13CF4" w:rsidRDefault="00B13CF4" w:rsidP="00B13CF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6997A" w14:textId="77777777" w:rsidR="00B13CF4" w:rsidRDefault="00B13CF4" w:rsidP="00B13CF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Y (Will be pre-populated)</w:t>
            </w:r>
          </w:p>
        </w:tc>
      </w:tr>
      <w:tr w:rsidR="00B13CF4" w14:paraId="542FADFB" w14:textId="77777777" w:rsidTr="00DF0593">
        <w:tc>
          <w:tcPr>
            <w:tcW w:w="358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CA99" w14:textId="77777777" w:rsidR="00B13CF4" w:rsidRPr="00D0658E" w:rsidRDefault="00B13CF4" w:rsidP="00B13CF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23748" w14:textId="77777777" w:rsidR="00B13CF4" w:rsidRPr="00D0658E" w:rsidRDefault="00B13CF4" w:rsidP="00B13CF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B13CF4" w14:paraId="3164A107" w14:textId="77777777" w:rsidTr="00DF059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5485" w14:textId="77777777" w:rsidR="00B13CF4" w:rsidRPr="00304EFB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14017" w14:textId="77777777" w:rsidR="00B13CF4" w:rsidRPr="00304EFB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B13CF4" w14:paraId="77B5892C" w14:textId="77777777" w:rsidTr="007964AB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247E1" w14:textId="77777777" w:rsidR="00B13CF4" w:rsidRPr="00D0658E" w:rsidRDefault="00B13CF4" w:rsidP="00B13CF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ECCKT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87BD" w14:textId="77777777" w:rsidR="00B13CF4" w:rsidRDefault="00B13CF4" w:rsidP="00B13CF4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existing Circuit ID</w:t>
            </w:r>
          </w:p>
          <w:p w14:paraId="54C02105" w14:textId="77777777" w:rsidR="00B13CF4" w:rsidRDefault="00B13CF4" w:rsidP="00B13CF4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</w:p>
          <w:p w14:paraId="69BFA1F8" w14:textId="77777777" w:rsidR="00B13CF4" w:rsidRPr="00D0658E" w:rsidRDefault="00B13CF4" w:rsidP="00B13CF4">
            <w:pPr>
              <w:ind w:hanging="1"/>
              <w:rPr>
                <w:rStyle w:val="normal-cvariant21"/>
                <w:sz w:val="20"/>
                <w:szCs w:val="20"/>
              </w:rPr>
            </w:pPr>
            <w:r w:rsidRPr="00EC77BB">
              <w:rPr>
                <w:rFonts w:ascii="Arial" w:hAnsi="Arial" w:cs="Arial"/>
                <w:sz w:val="20"/>
                <w:szCs w:val="20"/>
              </w:rPr>
              <w:t>Example: 28/</w:t>
            </w:r>
            <w:r>
              <w:rPr>
                <w:rFonts w:ascii="Arial" w:hAnsi="Arial" w:cs="Arial"/>
                <w:sz w:val="20"/>
                <w:szCs w:val="20"/>
              </w:rPr>
              <w:t>KQGN</w:t>
            </w:r>
            <w:r w:rsidRPr="00EC77BB">
              <w:rPr>
                <w:rFonts w:ascii="Arial" w:hAnsi="Arial" w:cs="Arial"/>
                <w:sz w:val="20"/>
                <w:szCs w:val="20"/>
              </w:rPr>
              <w:t>/000033//SW</w:t>
            </w:r>
          </w:p>
        </w:tc>
      </w:tr>
      <w:tr w:rsidR="00B13CF4" w14:paraId="5D3AEE92" w14:textId="77777777" w:rsidTr="007964AB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C5446" w14:textId="77777777" w:rsidR="00B13CF4" w:rsidRPr="00D0658E" w:rsidRDefault="00B13CF4" w:rsidP="00B13CF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9BB81" w14:textId="77777777" w:rsidR="00B13CF4" w:rsidRPr="00D0658E" w:rsidRDefault="00B13CF4" w:rsidP="00B13CF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B13CF4" w14:paraId="28646094" w14:textId="77777777" w:rsidTr="007964AB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F4569" w14:textId="77777777" w:rsidR="00B13CF4" w:rsidRPr="00D0658E" w:rsidRDefault="00B13CF4" w:rsidP="00B13CF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695F9" w14:textId="77777777" w:rsidR="00B13CF4" w:rsidRPr="00D0658E" w:rsidRDefault="00B13CF4" w:rsidP="00B13CF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BAN</w:t>
            </w:r>
            <w:r w:rsidRPr="003F6162">
              <w:rPr>
                <w:rStyle w:val="normal-cvariant21"/>
                <w:b/>
                <w:sz w:val="20"/>
                <w:szCs w:val="20"/>
              </w:rPr>
              <w:t xml:space="preserve"> </w:t>
            </w:r>
            <w:r>
              <w:rPr>
                <w:rStyle w:val="normal-cvariant21"/>
                <w:b/>
                <w:sz w:val="20"/>
                <w:szCs w:val="20"/>
              </w:rPr>
              <w:t xml:space="preserve">circuit is </w:t>
            </w:r>
            <w:r w:rsidRPr="003F6162">
              <w:rPr>
                <w:rStyle w:val="normal-cvariant21"/>
                <w:b/>
                <w:sz w:val="20"/>
                <w:szCs w:val="20"/>
              </w:rPr>
              <w:t>Bill</w:t>
            </w:r>
            <w:r>
              <w:rPr>
                <w:rStyle w:val="normal-cvariant21"/>
                <w:b/>
                <w:sz w:val="20"/>
                <w:szCs w:val="20"/>
              </w:rPr>
              <w:t>ed</w:t>
            </w:r>
            <w:r w:rsidRPr="003F6162">
              <w:rPr>
                <w:rStyle w:val="normal-cvariant21"/>
                <w:sz w:val="20"/>
                <w:szCs w:val="20"/>
              </w:rPr>
              <w:t>: (EX:123 N25-1000)</w:t>
            </w:r>
          </w:p>
        </w:tc>
      </w:tr>
      <w:tr w:rsidR="00B13CF4" w14:paraId="43430DAC" w14:textId="77777777" w:rsidTr="007964AB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CF8E" w14:textId="77777777" w:rsidR="00B13CF4" w:rsidRPr="00DA6C03" w:rsidRDefault="00B13CF4" w:rsidP="00B13CF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RPON (Related Purchase Order Number)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407F" w14:textId="77777777" w:rsidR="00B13CF4" w:rsidRPr="00DA6C03" w:rsidRDefault="00B13CF4" w:rsidP="00B13CF4">
            <w:pPr>
              <w:ind w:hanging="1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PON Number of New Connect ASR</w:t>
            </w:r>
          </w:p>
        </w:tc>
      </w:tr>
      <w:tr w:rsidR="00B13CF4" w14:paraId="544D4EAF" w14:textId="77777777" w:rsidTr="007964AB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04889" w14:textId="77777777" w:rsidR="00B13CF4" w:rsidRPr="00DA6C03" w:rsidRDefault="00B13CF4" w:rsidP="00B13CF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BB3CB" w14:textId="77777777" w:rsidR="00B13CF4" w:rsidRPr="00DA6C03" w:rsidRDefault="00FA07DF" w:rsidP="00B13CF4">
            <w:pPr>
              <w:ind w:hanging="1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>Outside Move</w:t>
            </w:r>
          </w:p>
        </w:tc>
      </w:tr>
      <w:tr w:rsidR="00B13CF4" w14:paraId="637FB035" w14:textId="77777777" w:rsidTr="00DF0593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648B" w14:textId="77777777" w:rsidR="00B13CF4" w:rsidRPr="00304EFB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0196" w14:textId="77777777" w:rsidR="00B13CF4" w:rsidRPr="00255107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B13CF4" w14:paraId="7DCC6737" w14:textId="77777777" w:rsidTr="007964AB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7BD7E" w14:textId="77777777" w:rsidR="00B13CF4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5541" w14:textId="77777777" w:rsidR="00B13CF4" w:rsidRPr="000807D6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B13CF4" w14:paraId="4A52273B" w14:textId="77777777" w:rsidTr="007964AB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A98F" w14:textId="77777777" w:rsidR="00B13CF4" w:rsidRPr="00304EFB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A11A" w14:textId="77777777" w:rsidR="00B13CF4" w:rsidRPr="00304EFB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B13CF4" w14:paraId="0648680D" w14:textId="77777777" w:rsidTr="007964AB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7D288" w14:textId="77777777" w:rsidR="00B13CF4" w:rsidRPr="00304EFB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48BEA" w14:textId="77777777" w:rsidR="00B13CF4" w:rsidRPr="00304EFB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B13CF4" w14:paraId="22FC4FF9" w14:textId="77777777" w:rsidTr="007964AB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7E9C" w14:textId="77777777" w:rsidR="00B13CF4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1EFE1" w14:textId="77777777" w:rsidR="00B13CF4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B13CF4" w14:paraId="7EB0AABA" w14:textId="77777777" w:rsidTr="00DF059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4D701" w14:textId="77777777" w:rsidR="00B13CF4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90926" w14:textId="77777777" w:rsidR="00B13CF4" w:rsidRPr="00304EFB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NC and ICSC - click Validate All - Continue</w:t>
            </w:r>
          </w:p>
        </w:tc>
      </w:tr>
      <w:tr w:rsidR="00B13CF4" w14:paraId="21CAB03A" w14:textId="77777777" w:rsidTr="00DF0593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29D0D" w14:textId="77777777" w:rsidR="00B13CF4" w:rsidRPr="00304EFB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ICSES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E2C0" w14:textId="77777777" w:rsidR="00B13CF4" w:rsidRPr="00255107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B13CF4" w14:paraId="4F52AA34" w14:textId="77777777" w:rsidTr="007964AB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57B1" w14:textId="77777777" w:rsidR="00B13CF4" w:rsidRPr="00D0658E" w:rsidRDefault="00B13CF4" w:rsidP="00B13CF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NC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C0B1A" w14:textId="77777777" w:rsidR="00B13CF4" w:rsidRPr="00D0658E" w:rsidRDefault="00B13CF4" w:rsidP="00B13CF4">
            <w:pPr>
              <w:ind w:hanging="1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NC Code of the Port</w:t>
            </w:r>
          </w:p>
        </w:tc>
      </w:tr>
      <w:bookmarkEnd w:id="225"/>
    </w:tbl>
    <w:p w14:paraId="31586ADA" w14:textId="77777777" w:rsidR="00C964A3" w:rsidRDefault="00C964A3" w:rsidP="00C964A3">
      <w:pPr>
        <w:pStyle w:val="PlainText"/>
        <w:ind w:right="450"/>
        <w:rPr>
          <w:rFonts w:ascii="Arial" w:hAnsi="Arial" w:cs="Arial"/>
          <w:sz w:val="20"/>
          <w:szCs w:val="20"/>
        </w:rPr>
      </w:pPr>
    </w:p>
    <w:p w14:paraId="2807FE7F" w14:textId="77777777" w:rsidR="007964AB" w:rsidRDefault="007964AB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</w:p>
    <w:p w14:paraId="55BB04AF" w14:textId="77777777" w:rsidR="00FA07DF" w:rsidRDefault="00FA07DF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</w:p>
    <w:p w14:paraId="02AF9069" w14:textId="77777777" w:rsidR="00FA07DF" w:rsidRDefault="00FA07DF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46"/>
      </w:tblGrid>
      <w:tr w:rsidR="00C964A3" w14:paraId="53B6C3FB" w14:textId="77777777" w:rsidTr="00554A9A">
        <w:tc>
          <w:tcPr>
            <w:tcW w:w="8946" w:type="dxa"/>
            <w:shd w:val="clear" w:color="auto" w:fill="B8CCE4"/>
          </w:tcPr>
          <w:p w14:paraId="2443AFAA" w14:textId="77777777" w:rsidR="00C964A3" w:rsidRPr="00304EFB" w:rsidRDefault="00C964A3" w:rsidP="00FC7FE9">
            <w:pPr>
              <w:pStyle w:val="Heading3"/>
              <w:spacing w:before="0" w:after="0"/>
              <w:jc w:val="center"/>
              <w:rPr>
                <w:sz w:val="22"/>
                <w:szCs w:val="22"/>
                <w:lang w:val="fr-FR"/>
              </w:rPr>
            </w:pPr>
            <w:bookmarkStart w:id="226" w:name="_Toc465085996"/>
            <w:bookmarkStart w:id="227" w:name="_Toc481503757"/>
            <w:bookmarkStart w:id="228" w:name="_Toc482863028"/>
            <w:bookmarkStart w:id="229" w:name="_Toc495482818"/>
            <w:bookmarkStart w:id="230" w:name="_Toc495483099"/>
            <w:bookmarkStart w:id="231" w:name="_Toc521322252"/>
            <w:bookmarkStart w:id="232" w:name="_Toc1036727"/>
            <w:bookmarkStart w:id="233" w:name="_Toc1038813"/>
            <w:bookmarkStart w:id="234" w:name="_Toc1459379"/>
            <w:bookmarkStart w:id="235" w:name="_Toc2948198"/>
            <w:proofErr w:type="spellStart"/>
            <w:r>
              <w:rPr>
                <w:rStyle w:val="normal-cvariant21"/>
                <w:sz w:val="22"/>
                <w:szCs w:val="22"/>
                <w:lang w:val="fr-FR"/>
              </w:rPr>
              <w:t>Outside</w:t>
            </w:r>
            <w:proofErr w:type="spellEnd"/>
            <w:r>
              <w:rPr>
                <w:rStyle w:val="normal-cvariant21"/>
                <w:sz w:val="22"/>
                <w:szCs w:val="22"/>
                <w:lang w:val="fr-FR"/>
              </w:rPr>
              <w:t xml:space="preserve"> </w:t>
            </w:r>
            <w:proofErr w:type="gramStart"/>
            <w:r>
              <w:rPr>
                <w:rStyle w:val="normal-cvariant21"/>
                <w:sz w:val="22"/>
                <w:szCs w:val="22"/>
                <w:lang w:val="fr-FR"/>
              </w:rPr>
              <w:t>Move:</w:t>
            </w:r>
            <w:proofErr w:type="gramEnd"/>
            <w:r>
              <w:rPr>
                <w:rStyle w:val="normal-cvariant21"/>
                <w:sz w:val="22"/>
                <w:szCs w:val="22"/>
                <w:lang w:val="fr-FR"/>
              </w:rPr>
              <w:t xml:space="preserve"> </w:t>
            </w:r>
            <w:r w:rsidR="00FC7FE9">
              <w:rPr>
                <w:rStyle w:val="normal-cvariant21"/>
                <w:sz w:val="22"/>
                <w:szCs w:val="22"/>
                <w:lang w:val="fr-FR"/>
              </w:rPr>
              <w:t xml:space="preserve">UNI Port </w:t>
            </w:r>
            <w:r w:rsidR="00FC7FE9" w:rsidRPr="00B13CF4">
              <w:rPr>
                <w:rStyle w:val="normal-cvariant21"/>
                <w:sz w:val="22"/>
                <w:szCs w:val="22"/>
                <w:highlight w:val="yellow"/>
                <w:lang w:val="fr-FR"/>
              </w:rPr>
              <w:t xml:space="preserve">New </w:t>
            </w:r>
            <w:proofErr w:type="spellStart"/>
            <w:r w:rsidR="00FC7FE9" w:rsidRPr="00B13CF4">
              <w:rPr>
                <w:rStyle w:val="normal-cvariant21"/>
                <w:sz w:val="22"/>
                <w:szCs w:val="22"/>
                <w:highlight w:val="yellow"/>
                <w:lang w:val="fr-FR"/>
              </w:rPr>
              <w:t>Connect</w:t>
            </w:r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proofErr w:type="spellEnd"/>
            <w:r>
              <w:rPr>
                <w:rStyle w:val="normal-cvariant21"/>
                <w:sz w:val="22"/>
                <w:szCs w:val="22"/>
                <w:lang w:val="fr-FR"/>
              </w:rPr>
              <w:t xml:space="preserve"> </w:t>
            </w:r>
          </w:p>
        </w:tc>
      </w:tr>
    </w:tbl>
    <w:p w14:paraId="25896002" w14:textId="77777777" w:rsidR="00C964A3" w:rsidRPr="00304EFB" w:rsidRDefault="00C964A3" w:rsidP="00C964A3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310"/>
      </w:tblGrid>
      <w:tr w:rsidR="00C964A3" w14:paraId="054DA263" w14:textId="77777777" w:rsidTr="00554A9A"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4EED1" w14:textId="77777777" w:rsidR="00C964A3" w:rsidRPr="00D0658E" w:rsidRDefault="00C964A3" w:rsidP="00554A9A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A8358" w14:textId="77777777" w:rsidR="00C964A3" w:rsidRPr="00D0658E" w:rsidRDefault="00C964A3" w:rsidP="00554A9A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C964A3" w14:paraId="1A32ABE7" w14:textId="77777777" w:rsidTr="00554A9A">
        <w:trPr>
          <w:trHeight w:val="313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5429" w14:textId="77777777" w:rsidR="00C964A3" w:rsidRPr="00304EFB" w:rsidRDefault="00C964A3" w:rsidP="00554A9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521A" w14:textId="77777777" w:rsidR="00C964A3" w:rsidRPr="00255107" w:rsidRDefault="00C964A3" w:rsidP="00554A9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B13CF4" w14:paraId="5B4EAFB4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98B72" w14:textId="77777777" w:rsidR="00B13CF4" w:rsidRPr="00304EFB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55AE" w14:textId="77777777" w:rsidR="00B13CF4" w:rsidRPr="00304EFB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B13CF4" w14:paraId="68AD87BB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76EC5" w14:textId="77777777" w:rsidR="00B13CF4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685D" w14:textId="77777777" w:rsidR="00B13CF4" w:rsidRDefault="00B13CF4" w:rsidP="00B13CF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D97F45" w14:paraId="453CD91B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E4D2" w14:textId="1A2BA25D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CBD (Call before Dispatch)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E0F47" w14:textId="17007792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1 – 99 or A1 – A99</w:t>
            </w:r>
          </w:p>
        </w:tc>
      </w:tr>
      <w:tr w:rsidR="00D97F45" w14:paraId="4EDCB8F6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D09DE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69EF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D97F45" w14:paraId="1C852C7C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859F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PROJECT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C67C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D97F45" w14:paraId="79527957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55AF" w14:textId="77777777" w:rsidR="00D97F45" w:rsidRPr="00DA6C03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CNO (Case Number)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F3BE" w14:textId="77777777" w:rsidR="00D97F45" w:rsidRPr="00DA6C03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Fonts w:cs="Arial"/>
                <w:sz w:val="20"/>
                <w:szCs w:val="20"/>
                <w:highlight w:val="yellow"/>
              </w:rPr>
              <w:t xml:space="preserve">Unique 12 Digit </w:t>
            </w:r>
            <w:proofErr w:type="spellStart"/>
            <w:r w:rsidRPr="00DA6C03">
              <w:rPr>
                <w:rFonts w:cs="Arial"/>
                <w:sz w:val="20"/>
                <w:szCs w:val="20"/>
                <w:highlight w:val="yellow"/>
              </w:rPr>
              <w:t>ASRItemID</w:t>
            </w:r>
            <w:proofErr w:type="spellEnd"/>
            <w:r w:rsidRPr="00DA6C03">
              <w:rPr>
                <w:rFonts w:cs="Arial"/>
                <w:sz w:val="20"/>
                <w:szCs w:val="20"/>
                <w:highlight w:val="yellow"/>
              </w:rPr>
              <w:t xml:space="preserve"> beginning with “R”</w:t>
            </w:r>
          </w:p>
        </w:tc>
      </w:tr>
      <w:tr w:rsidR="00D97F45" w14:paraId="52C5ECFD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FD15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FFD9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</w:p>
        </w:tc>
      </w:tr>
      <w:tr w:rsidR="00D97F45" w14:paraId="07D72C00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198DB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ACT (Activity)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1AF19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 (New request)</w:t>
            </w:r>
          </w:p>
        </w:tc>
      </w:tr>
      <w:tr w:rsidR="00D97F45" w14:paraId="5E81C769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FAE46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QSA (Quantity Service Address)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DAF10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E707CE">
              <w:rPr>
                <w:rStyle w:val="normal-cvariant21"/>
                <w:b/>
                <w:sz w:val="20"/>
                <w:szCs w:val="20"/>
              </w:rPr>
              <w:t>ED REQTYP</w:t>
            </w:r>
            <w:r>
              <w:rPr>
                <w:rStyle w:val="normal-cvariant21"/>
                <w:sz w:val="20"/>
                <w:szCs w:val="20"/>
              </w:rPr>
              <w:t xml:space="preserve"> – 01</w:t>
            </w:r>
          </w:p>
        </w:tc>
      </w:tr>
      <w:tr w:rsidR="00D97F45" w14:paraId="2036D273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BF5BD" w14:textId="77777777" w:rsidR="00D97F45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3166" w14:textId="77777777" w:rsidR="00D97F45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Y (Will be pre-populated)</w:t>
            </w:r>
          </w:p>
        </w:tc>
      </w:tr>
      <w:tr w:rsidR="00D97F45" w14:paraId="160D81C8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448B0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569A5" w14:textId="77777777" w:rsidR="00D97F45" w:rsidRPr="00931C0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S (Will trigger the issuance of a FOC and DLR)</w:t>
            </w:r>
          </w:p>
          <w:p w14:paraId="4842B363" w14:textId="77777777" w:rsidR="00D97F45" w:rsidRPr="00931C0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41E8ABA4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D97F45" w14:paraId="460114E6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88E9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0F69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D97F45" w14:paraId="475118C3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88A8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66B5A" w14:textId="77777777" w:rsidR="00D97F45" w:rsidRPr="000745E8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D97F45" w14:paraId="4609016A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CC1B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lastRenderedPageBreak/>
              <w:t>QTY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5E46C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D97F45" w14:paraId="75915537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814D9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4C4C4" w14:textId="77777777" w:rsidR="00D97F45" w:rsidRPr="003F6162" w:rsidRDefault="00D97F45" w:rsidP="00D97F45">
            <w:pPr>
              <w:pStyle w:val="Normal1"/>
              <w:numPr>
                <w:ilvl w:val="0"/>
                <w:numId w:val="34"/>
              </w:numPr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Style w:val="normal-cvariant21"/>
                <w:b/>
                <w:sz w:val="20"/>
                <w:szCs w:val="20"/>
              </w:rPr>
              <w:t>N</w:t>
            </w:r>
            <w:r w:rsidRPr="003F6162">
              <w:rPr>
                <w:rStyle w:val="normal-cvariant21"/>
                <w:sz w:val="20"/>
                <w:szCs w:val="20"/>
              </w:rPr>
              <w:t>: New BAN Request</w:t>
            </w:r>
            <w:r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7B4D574F" w14:textId="77777777" w:rsidR="00D97F45" w:rsidRPr="003F6162" w:rsidRDefault="00D97F45" w:rsidP="00D97F45">
            <w:pPr>
              <w:pStyle w:val="Normal1"/>
              <w:numPr>
                <w:ilvl w:val="0"/>
                <w:numId w:val="34"/>
              </w:numPr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Style w:val="normal-cvariant21"/>
                <w:b/>
                <w:sz w:val="20"/>
                <w:szCs w:val="20"/>
              </w:rPr>
              <w:t>E</w:t>
            </w:r>
            <w:r w:rsidRPr="003F6162">
              <w:rPr>
                <w:rStyle w:val="normal-cvariant21"/>
                <w:sz w:val="20"/>
                <w:szCs w:val="20"/>
              </w:rPr>
              <w:t>: Existing BAN</w:t>
            </w:r>
            <w:r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611B762C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- </w:t>
            </w:r>
            <w:r w:rsidRPr="003F6162">
              <w:rPr>
                <w:rStyle w:val="normal-cvariant21"/>
                <w:sz w:val="20"/>
                <w:szCs w:val="20"/>
              </w:rPr>
              <w:t xml:space="preserve">The </w:t>
            </w:r>
            <w:r w:rsidRPr="003F6162">
              <w:rPr>
                <w:rStyle w:val="normal-cvariant21"/>
                <w:b/>
                <w:sz w:val="20"/>
                <w:szCs w:val="20"/>
              </w:rPr>
              <w:t>BAN you want to Bill</w:t>
            </w:r>
            <w:r w:rsidRPr="003F6162">
              <w:rPr>
                <w:rStyle w:val="normal-cvariant21"/>
                <w:sz w:val="20"/>
                <w:szCs w:val="20"/>
              </w:rPr>
              <w:t>: (EX:123 N25-1000)</w:t>
            </w:r>
          </w:p>
        </w:tc>
      </w:tr>
      <w:tr w:rsidR="00D97F45" w14:paraId="44C5F110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1A03" w14:textId="77777777" w:rsidR="00D97F45" w:rsidRPr="00DA6C03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RPON (Related Purchase Order Number)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C8D2" w14:textId="77777777" w:rsidR="00D97F45" w:rsidRPr="00DA6C03" w:rsidRDefault="00D97F45" w:rsidP="00D97F45">
            <w:pPr>
              <w:ind w:hanging="1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PON Number of </w:t>
            </w:r>
            <w:r>
              <w:rPr>
                <w:rStyle w:val="normal-cvariant21"/>
                <w:sz w:val="20"/>
                <w:szCs w:val="20"/>
                <w:highlight w:val="yellow"/>
              </w:rPr>
              <w:t>Disconnect</w:t>
            </w: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 ASR</w:t>
            </w:r>
          </w:p>
        </w:tc>
      </w:tr>
      <w:tr w:rsidR="00D97F45" w14:paraId="176D2207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C54E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ACTL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4104" w14:textId="77777777" w:rsidR="00D97F45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SD REQTYP - </w:t>
            </w:r>
            <w:r w:rsidRPr="00D0658E">
              <w:rPr>
                <w:rStyle w:val="normal-cvariant21"/>
                <w:sz w:val="20"/>
                <w:szCs w:val="20"/>
              </w:rPr>
              <w:t>ACTL CLLI assigned to customer POP/Cell Site</w:t>
            </w:r>
          </w:p>
          <w:p w14:paraId="7F95FDB5" w14:textId="77777777" w:rsidR="00D97F45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3832FEFE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ED REQTYP – </w:t>
            </w:r>
            <w:r>
              <w:rPr>
                <w:rStyle w:val="normal-cvariant21"/>
                <w:sz w:val="20"/>
                <w:szCs w:val="20"/>
              </w:rPr>
              <w:t>Leave Field Blank</w:t>
            </w:r>
          </w:p>
        </w:tc>
      </w:tr>
      <w:tr w:rsidR="00D97F45" w14:paraId="30C1EE0C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F3285" w14:textId="77777777" w:rsidR="00D97F45" w:rsidRPr="001A375A" w:rsidRDefault="00D97F45" w:rsidP="00D97F45">
            <w:pPr>
              <w:pStyle w:val="Normal1"/>
              <w:spacing w:line="0" w:lineRule="atLeast"/>
              <w:rPr>
                <w:rStyle w:val="normal-cvariant21"/>
                <w:strike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APOT </w:t>
            </w:r>
            <w:r>
              <w:rPr>
                <w:rStyle w:val="normal-cvariant21"/>
                <w:sz w:val="20"/>
                <w:szCs w:val="20"/>
              </w:rPr>
              <w:t>(NTE CLLI)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1F933" w14:textId="77777777" w:rsidR="00D97F45" w:rsidRPr="001A375A" w:rsidRDefault="00D97F45" w:rsidP="00D97F45">
            <w:pPr>
              <w:autoSpaceDE w:val="0"/>
              <w:autoSpaceDN w:val="0"/>
              <w:adjustRightInd w:val="0"/>
              <w:rPr>
                <w:rStyle w:val="normal-cvariant21"/>
                <w:b/>
                <w:bCs/>
                <w:strike/>
                <w:color w:val="0070C0"/>
                <w:sz w:val="20"/>
                <w:szCs w:val="20"/>
              </w:rPr>
            </w:pPr>
            <w:r w:rsidRPr="000B5841">
              <w:rPr>
                <w:rStyle w:val="normal-cvariant21"/>
                <w:b/>
                <w:bCs/>
                <w:color w:val="0070C0"/>
                <w:sz w:val="20"/>
                <w:szCs w:val="20"/>
              </w:rPr>
              <w:t>Customer CLLI Code</w:t>
            </w:r>
          </w:p>
        </w:tc>
      </w:tr>
      <w:tr w:rsidR="00D97F45" w14:paraId="64682E0A" w14:textId="77777777" w:rsidTr="00DF0593">
        <w:tc>
          <w:tcPr>
            <w:tcW w:w="36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61801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SPEC 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A972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See ‘Code’ Section</w:t>
            </w:r>
          </w:p>
        </w:tc>
      </w:tr>
      <w:tr w:rsidR="00D97F45" w:rsidRPr="00304EFB" w14:paraId="3994E176" w14:textId="77777777" w:rsidTr="00554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0BBB153F" w14:textId="77777777" w:rsidR="00D97F45" w:rsidRPr="00FA5739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FA5739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10" w:type="dxa"/>
          </w:tcPr>
          <w:p w14:paraId="232ABCAC" w14:textId="77777777" w:rsidR="00D97F45" w:rsidRPr="00FA5739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>Outside Move</w:t>
            </w:r>
          </w:p>
        </w:tc>
      </w:tr>
      <w:tr w:rsidR="00D97F45" w14:paraId="1CE643D3" w14:textId="77777777" w:rsidTr="00554A9A">
        <w:trPr>
          <w:trHeight w:val="358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3094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666E4" w14:textId="77777777" w:rsidR="00D97F45" w:rsidRPr="00255107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D97F45" w:rsidRPr="00304EFB" w14:paraId="6E061FD8" w14:textId="77777777" w:rsidTr="00DF05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A708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AC48" w14:textId="77777777" w:rsidR="00D97F45" w:rsidRPr="000807D6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D97F45" w:rsidRPr="00304EFB" w14:paraId="11DF7341" w14:textId="77777777" w:rsidTr="00DF05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8B90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1B4F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D97F45" w:rsidRPr="00304EFB" w14:paraId="4509280B" w14:textId="77777777" w:rsidTr="00DF05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3804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Billing Address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BC29" w14:textId="77777777" w:rsidR="00D97F45" w:rsidRPr="00883D03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 the Billing Address in the appropriate fields</w:t>
            </w:r>
          </w:p>
        </w:tc>
      </w:tr>
      <w:tr w:rsidR="00D97F45" w:rsidRPr="00304EFB" w14:paraId="12967257" w14:textId="77777777" w:rsidTr="00DF05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FBDA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831B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63AD8364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D97F45" w:rsidRPr="00304EFB" w14:paraId="1A69936F" w14:textId="77777777" w:rsidTr="00DF05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335F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 (Tax Exemption)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8D16" w14:textId="77777777" w:rsidR="00D97F45" w:rsidRPr="007C7997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7C7997">
              <w:rPr>
                <w:rStyle w:val="normal-cvariant21"/>
                <w:sz w:val="20"/>
                <w:szCs w:val="20"/>
              </w:rPr>
              <w:t>Tax Exemption Code</w:t>
            </w:r>
            <w:r>
              <w:rPr>
                <w:rStyle w:val="normal-cvariant21"/>
                <w:sz w:val="20"/>
                <w:szCs w:val="20"/>
              </w:rPr>
              <w:t xml:space="preserve"> (If requesting for new BAN)</w:t>
            </w:r>
          </w:p>
        </w:tc>
      </w:tr>
      <w:tr w:rsidR="00D97F45" w:rsidRPr="00304EFB" w14:paraId="6069B70E" w14:textId="77777777" w:rsidTr="00DF05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C856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VTA (ASR – Bill Section)</w:t>
            </w:r>
          </w:p>
          <w:p w14:paraId="2C97823B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(Variable Term Agreement)</w:t>
            </w:r>
            <w:r>
              <w:t xml:space="preserve">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D5FE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b/>
                <w:sz w:val="20"/>
                <w:szCs w:val="20"/>
              </w:rPr>
              <w:t>Format = NN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02FD52D6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NN = contract term in months (12, 24, 36, 48, 60)</w:t>
            </w:r>
          </w:p>
          <w:p w14:paraId="29208A63" w14:textId="2DDDE723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</w:p>
        </w:tc>
      </w:tr>
      <w:tr w:rsidR="00D97F45" w:rsidRPr="00304EFB" w14:paraId="25F8D8EF" w14:textId="77777777" w:rsidTr="00C127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</w:tcPr>
          <w:p w14:paraId="734C0A34" w14:textId="3E9AD8DB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VTAI (Variable Term Agreement Indicator)</w:t>
            </w:r>
          </w:p>
        </w:tc>
        <w:tc>
          <w:tcPr>
            <w:tcW w:w="5310" w:type="dxa"/>
          </w:tcPr>
          <w:p w14:paraId="557E274B" w14:textId="77777777" w:rsidR="00D97F45" w:rsidRPr="00FD110A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color w:val="FF0000"/>
                <w:sz w:val="20"/>
                <w:szCs w:val="20"/>
                <w:highlight w:val="yellow"/>
              </w:rPr>
              <w:t>A</w:t>
            </w:r>
            <w:r w:rsidRPr="00FD110A">
              <w:rPr>
                <w:rStyle w:val="normal-cvariant21"/>
                <w:bCs/>
                <w:sz w:val="20"/>
                <w:szCs w:val="20"/>
                <w:highlight w:val="yellow"/>
              </w:rPr>
              <w:t xml:space="preserve"> = New Variable Term Agreement</w:t>
            </w:r>
          </w:p>
          <w:p w14:paraId="63B64B00" w14:textId="77777777" w:rsidR="00D97F45" w:rsidRPr="00FD110A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B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Re-Term existing Variable Term Agreement with new start dates</w:t>
            </w:r>
          </w:p>
          <w:p w14:paraId="473060A8" w14:textId="63682846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C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Retain existing Variable Term Agreement with NO changes</w:t>
            </w:r>
          </w:p>
        </w:tc>
      </w:tr>
      <w:tr w:rsidR="00D97F45" w:rsidRPr="00304EFB" w14:paraId="25CD1FF6" w14:textId="77777777" w:rsidTr="00DF05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6BAD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PNUM </w:t>
            </w:r>
            <w:r>
              <w:rPr>
                <w:rStyle w:val="normal-cvariant21"/>
                <w:sz w:val="20"/>
                <w:szCs w:val="20"/>
              </w:rPr>
              <w:t>(Promotional Number)</w:t>
            </w:r>
            <w:r>
              <w:rPr>
                <w:rStyle w:val="normal-cvariant21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B2A6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Broadband (BSA) Contract #   </w:t>
            </w:r>
          </w:p>
          <w:p w14:paraId="5F856C3C" w14:textId="77777777" w:rsidR="00D97F45" w:rsidRPr="000807D6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Southeast = PCB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1C962339" w14:textId="77777777" w:rsidR="00D97F45" w:rsidRPr="000807D6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Southwest = PCS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46D20AFD" w14:textId="77777777" w:rsidR="00D97F45" w:rsidRPr="000807D6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West = PCW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02FC581E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Midwest = PCM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</w:tc>
      </w:tr>
      <w:tr w:rsidR="00D97F45" w:rsidRPr="00304EFB" w14:paraId="026CFB97" w14:textId="77777777" w:rsidTr="00DF05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E886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4A74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D97F45" w:rsidRPr="00304EFB" w14:paraId="31C83370" w14:textId="77777777" w:rsidTr="00C9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C9338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A88A22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D97F45" w:rsidRPr="00304EFB" w14:paraId="6E8D8D1C" w14:textId="77777777" w:rsidTr="00DF05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686A178B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491610C1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NC and ICSC - click Validate All - Continue</w:t>
            </w:r>
          </w:p>
        </w:tc>
      </w:tr>
      <w:tr w:rsidR="00D97F45" w14:paraId="1F06D171" w14:textId="77777777" w:rsidTr="00554A9A">
        <w:trPr>
          <w:trHeight w:val="322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B5293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ICSES S</w:t>
            </w:r>
            <w:r w:rsidRPr="008C3CCD">
              <w:rPr>
                <w:rStyle w:val="normal-cvariant21"/>
                <w:b/>
                <w:sz w:val="20"/>
                <w:szCs w:val="20"/>
              </w:rPr>
              <w:t>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B9E5A" w14:textId="77777777" w:rsidR="00D97F45" w:rsidRPr="00255107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D97F45" w14:paraId="7A3D2EA0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DA182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NC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9E0AE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See ‘Code’ Section</w:t>
            </w:r>
          </w:p>
        </w:tc>
      </w:tr>
      <w:tr w:rsidR="00D97F45" w14:paraId="0041B289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2B1E7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NCI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FB578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NCI at ACTL/POP/Cell Site – See ‘Code’ Section</w:t>
            </w:r>
          </w:p>
        </w:tc>
      </w:tr>
      <w:tr w:rsidR="00D97F45" w14:paraId="77CF41F8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AE1A5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SECNCI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F79C4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NCI at AT&amp;T CO – See ‘Code’ Section</w:t>
            </w:r>
          </w:p>
        </w:tc>
      </w:tr>
      <w:tr w:rsidR="00D97F45" w14:paraId="6D8E0FC0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2CB44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gramStart"/>
            <w:r>
              <w:rPr>
                <w:rStyle w:val="normal-cvariant21"/>
                <w:sz w:val="20"/>
                <w:szCs w:val="20"/>
              </w:rPr>
              <w:t>ESP</w:t>
            </w:r>
            <w:r w:rsidRPr="00304EFB">
              <w:rPr>
                <w:rStyle w:val="normal-cvariant21"/>
                <w:sz w:val="20"/>
                <w:szCs w:val="20"/>
              </w:rPr>
              <w:t xml:space="preserve">  </w:t>
            </w:r>
            <w:r>
              <w:rPr>
                <w:rStyle w:val="normal-cvariant21"/>
                <w:sz w:val="20"/>
                <w:szCs w:val="20"/>
              </w:rPr>
              <w:t>(</w:t>
            </w:r>
            <w:proofErr w:type="gramEnd"/>
            <w:r>
              <w:rPr>
                <w:rStyle w:val="normal-cvariant21"/>
                <w:sz w:val="20"/>
                <w:szCs w:val="20"/>
              </w:rPr>
              <w:t>IPAG CLLI)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D96E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13BF3">
              <w:rPr>
                <w:rStyle w:val="normal-cvariant21"/>
                <w:b/>
                <w:color w:val="0070C0"/>
                <w:sz w:val="20"/>
                <w:szCs w:val="20"/>
              </w:rPr>
              <w:t>IPAG Switched CLLI</w:t>
            </w:r>
          </w:p>
        </w:tc>
      </w:tr>
      <w:tr w:rsidR="00D97F45" w14:paraId="4B3098C7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F1AD4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Address Validation Tab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5454E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Street Number, Street Name, T/F, City, State, and ZIP - Validate - Continue</w:t>
            </w:r>
          </w:p>
        </w:tc>
      </w:tr>
      <w:tr w:rsidR="00D97F45" w14:paraId="5FE864FD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329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ICSAP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45FB5" w14:textId="77777777" w:rsidR="00D97F45" w:rsidRPr="00255107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255107">
              <w:rPr>
                <w:rStyle w:val="normal-cvariant21"/>
                <w:b/>
                <w:sz w:val="20"/>
                <w:szCs w:val="20"/>
              </w:rPr>
              <w:t xml:space="preserve">REQTYP “E” </w:t>
            </w:r>
            <w:r>
              <w:rPr>
                <w:rStyle w:val="normal-cvariant21"/>
                <w:b/>
                <w:sz w:val="20"/>
                <w:szCs w:val="20"/>
              </w:rPr>
              <w:t>Only</w:t>
            </w:r>
          </w:p>
        </w:tc>
      </w:tr>
      <w:tr w:rsidR="00D97F45" w14:paraId="196FBADA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2DA0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 (Primary Location Indicator)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E4CAA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D97F45" w14:paraId="5DCAE2EA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FED4C" w14:textId="77777777" w:rsidR="00D97F45" w:rsidRPr="00693A07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 xml:space="preserve">EU Name 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6DF9" w14:textId="77777777" w:rsidR="00D97F45" w:rsidRPr="00693A07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>End User Customer Name</w:t>
            </w:r>
          </w:p>
        </w:tc>
      </w:tr>
      <w:tr w:rsidR="00D97F45" w14:paraId="796D0B8A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015C8" w14:textId="77777777" w:rsidR="00D97F45" w:rsidRPr="00493C6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865F43">
              <w:rPr>
                <w:rStyle w:val="normal-cvariant21"/>
                <w:color w:val="auto"/>
                <w:sz w:val="20"/>
                <w:szCs w:val="20"/>
                <w:highlight w:val="yellow"/>
              </w:rPr>
              <w:t>SANO, SASN, etc</w:t>
            </w: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6D47" w14:textId="77777777" w:rsidR="00D97F45" w:rsidRPr="00493C6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865F43">
              <w:rPr>
                <w:rStyle w:val="normal-cvariant21"/>
                <w:color w:val="auto"/>
                <w:sz w:val="20"/>
                <w:szCs w:val="20"/>
                <w:highlight w:val="yellow"/>
              </w:rPr>
              <w:t xml:space="preserve">New </w:t>
            </w:r>
            <w:proofErr w:type="spellStart"/>
            <w:r w:rsidRPr="00865F43">
              <w:rPr>
                <w:rStyle w:val="normal-cvariant21"/>
                <w:color w:val="auto"/>
                <w:sz w:val="20"/>
                <w:szCs w:val="20"/>
                <w:highlight w:val="yellow"/>
              </w:rPr>
              <w:t>EndUser</w:t>
            </w:r>
            <w:proofErr w:type="spellEnd"/>
            <w:r w:rsidRPr="00865F43">
              <w:rPr>
                <w:rStyle w:val="normal-cvariant21"/>
                <w:color w:val="auto"/>
                <w:sz w:val="20"/>
                <w:szCs w:val="20"/>
                <w:highlight w:val="yellow"/>
              </w:rPr>
              <w:t xml:space="preserve"> Address</w:t>
            </w:r>
          </w:p>
        </w:tc>
      </w:tr>
      <w:tr w:rsidR="00D97F45" w14:paraId="466A9E7F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A9A9" w14:textId="77777777" w:rsidR="00D97F45" w:rsidRPr="00865F43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  <w:highlight w:val="yellow"/>
              </w:rPr>
            </w:pPr>
            <w:r w:rsidRPr="00865F43">
              <w:rPr>
                <w:rStyle w:val="normal-cvariant21"/>
                <w:color w:val="auto"/>
                <w:sz w:val="20"/>
                <w:szCs w:val="20"/>
                <w:highlight w:val="yellow"/>
              </w:rPr>
              <w:t>JS   Jack Status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B468" w14:textId="77777777" w:rsidR="00D97F45" w:rsidRPr="00865F43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  <w:highlight w:val="yellow"/>
              </w:rPr>
            </w:pPr>
            <w:r w:rsidRPr="00865F43">
              <w:rPr>
                <w:rStyle w:val="normal-cvariant21"/>
                <w:color w:val="auto"/>
                <w:sz w:val="20"/>
                <w:szCs w:val="20"/>
                <w:highlight w:val="yellow"/>
              </w:rPr>
              <w:t>D (DEMARC)</w:t>
            </w:r>
          </w:p>
        </w:tc>
      </w:tr>
      <w:tr w:rsidR="00D97F45" w14:paraId="6CBCEE3E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4822" w14:textId="77777777" w:rsidR="00D97F45" w:rsidRPr="00865F43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  <w:highlight w:val="yellow"/>
              </w:rPr>
            </w:pPr>
            <w:r w:rsidRPr="00865F43">
              <w:rPr>
                <w:rStyle w:val="normal-cvariant21"/>
                <w:color w:val="auto"/>
                <w:sz w:val="20"/>
                <w:szCs w:val="20"/>
                <w:highlight w:val="yellow"/>
              </w:rPr>
              <w:t>LCON, ACTEL, and Email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EEA3D" w14:textId="77777777" w:rsidR="00D97F45" w:rsidRPr="00865F43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  <w:highlight w:val="yellow"/>
              </w:rPr>
            </w:pPr>
            <w:r w:rsidRPr="00865F43">
              <w:rPr>
                <w:rStyle w:val="normal-cvariant21"/>
                <w:color w:val="auto"/>
                <w:sz w:val="20"/>
                <w:szCs w:val="20"/>
                <w:highlight w:val="yellow"/>
              </w:rPr>
              <w:t>Person Name, Tel # and Email to contact for Site Visit</w:t>
            </w:r>
          </w:p>
        </w:tc>
      </w:tr>
    </w:tbl>
    <w:p w14:paraId="270CA754" w14:textId="77777777" w:rsidR="00C964A3" w:rsidRDefault="00C964A3" w:rsidP="00C964A3">
      <w:pPr>
        <w:pStyle w:val="PlainText"/>
        <w:ind w:right="450"/>
        <w:rPr>
          <w:rFonts w:ascii="Arial" w:hAnsi="Arial" w:cs="Arial"/>
          <w:sz w:val="20"/>
          <w:szCs w:val="20"/>
        </w:rPr>
      </w:pPr>
    </w:p>
    <w:p w14:paraId="2B7BFD16" w14:textId="77777777" w:rsidR="00FA07DF" w:rsidRDefault="00FA07DF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4EA8F7FA" w14:textId="77777777" w:rsidR="00073F5B" w:rsidRDefault="00073F5B" w:rsidP="006E4320">
      <w:pPr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AD6FB3">
        <w:rPr>
          <w:rStyle w:val="Heading3Char"/>
          <w:i/>
          <w:sz w:val="22"/>
          <w:szCs w:val="22"/>
        </w:rPr>
        <w:lastRenderedPageBreak/>
        <w:t xml:space="preserve"> </w:t>
      </w:r>
      <w:bookmarkStart w:id="236" w:name="_Toc426030225"/>
      <w:bookmarkStart w:id="237" w:name="_Toc2948199"/>
      <w:r w:rsidRPr="00AD6FB3">
        <w:rPr>
          <w:rStyle w:val="Heading3Char"/>
          <w:i/>
          <w:sz w:val="22"/>
          <w:szCs w:val="22"/>
        </w:rPr>
        <w:t>EVC Rehome</w:t>
      </w:r>
      <w:bookmarkEnd w:id="236"/>
      <w:bookmarkEnd w:id="237"/>
      <w:r w:rsidRPr="00ED70DE">
        <w:rPr>
          <w:rFonts w:ascii="Arial" w:hAnsi="Arial" w:cs="Arial"/>
          <w:b/>
          <w:sz w:val="20"/>
          <w:szCs w:val="20"/>
        </w:rPr>
        <w:t xml:space="preserve"> is a change/move of one end of a point-to-point or multipoint EVC to another existing port at a Cell site or POP </w:t>
      </w:r>
    </w:p>
    <w:p w14:paraId="433E1A7F" w14:textId="77777777" w:rsidR="003C095F" w:rsidRDefault="003C095F" w:rsidP="003C095F">
      <w:pPr>
        <w:rPr>
          <w:rFonts w:ascii="Arial" w:hAnsi="Arial" w:cs="Arial"/>
          <w:sz w:val="20"/>
          <w:szCs w:val="20"/>
        </w:rPr>
      </w:pPr>
      <w:r w:rsidRPr="00E06949">
        <w:rPr>
          <w:rFonts w:ascii="Arial" w:hAnsi="Arial" w:cs="Arial"/>
          <w:sz w:val="20"/>
          <w:szCs w:val="20"/>
        </w:rPr>
        <w:t xml:space="preserve">NOTE: </w:t>
      </w:r>
    </w:p>
    <w:p w14:paraId="408B4A76" w14:textId="77777777" w:rsidR="003C095F" w:rsidRPr="007A5C84" w:rsidRDefault="003C095F" w:rsidP="003C095F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A5C84">
        <w:rPr>
          <w:rFonts w:ascii="Arial" w:hAnsi="Arial" w:cs="Arial"/>
          <w:sz w:val="20"/>
          <w:szCs w:val="20"/>
        </w:rPr>
        <w:t>The EVC leg that is not part of the move is called the pivot leg.</w:t>
      </w:r>
    </w:p>
    <w:p w14:paraId="3AB45FEB" w14:textId="77777777" w:rsidR="003C095F" w:rsidRPr="007A5C84" w:rsidRDefault="003C095F" w:rsidP="003C095F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A5C84">
        <w:rPr>
          <w:rFonts w:ascii="Arial" w:hAnsi="Arial" w:cs="Arial"/>
          <w:sz w:val="20"/>
          <w:szCs w:val="20"/>
        </w:rPr>
        <w:t>The pivot leg is not part of the EVC Re-home ASR.</w:t>
      </w:r>
    </w:p>
    <w:p w14:paraId="34D0860D" w14:textId="77777777" w:rsidR="003C095F" w:rsidRPr="003C095F" w:rsidRDefault="003C095F" w:rsidP="003C095F">
      <w:pPr>
        <w:numPr>
          <w:ilvl w:val="0"/>
          <w:numId w:val="9"/>
        </w:numPr>
        <w:rPr>
          <w:rFonts w:ascii="Arial" w:hAnsi="Arial" w:cs="Arial"/>
          <w:color w:val="FF0000"/>
          <w:sz w:val="20"/>
          <w:szCs w:val="20"/>
        </w:rPr>
      </w:pPr>
      <w:r w:rsidRPr="003C095F">
        <w:rPr>
          <w:rFonts w:ascii="Arial" w:hAnsi="Arial" w:cs="Arial"/>
          <w:color w:val="FF0000"/>
          <w:sz w:val="20"/>
          <w:szCs w:val="20"/>
        </w:rPr>
        <w:t>If there are changes to the pivot leg (e.g., CIR changing), then it should come in as a separate change EVC ASR.</w:t>
      </w:r>
    </w:p>
    <w:p w14:paraId="3EB365BB" w14:textId="77777777" w:rsidR="003C095F" w:rsidRPr="003C095F" w:rsidRDefault="003C095F" w:rsidP="003C095F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highlight w:val="yellow"/>
        </w:rPr>
      </w:pPr>
      <w:r w:rsidRPr="003C095F">
        <w:rPr>
          <w:rFonts w:ascii="Arial" w:hAnsi="Arial" w:cs="Arial"/>
          <w:b/>
          <w:sz w:val="20"/>
          <w:szCs w:val="20"/>
          <w:highlight w:val="yellow"/>
        </w:rPr>
        <w:t>Restrictions:</w:t>
      </w:r>
      <w:r w:rsidRPr="003C095F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3C095F">
        <w:rPr>
          <w:rFonts w:ascii="Arial" w:hAnsi="Arial" w:cs="Arial"/>
          <w:sz w:val="20"/>
          <w:szCs w:val="20"/>
          <w:highlight w:val="yellow"/>
        </w:rPr>
        <w:t>PPCoS</w:t>
      </w:r>
      <w:proofErr w:type="spellEnd"/>
      <w:r w:rsidRPr="003C095F">
        <w:rPr>
          <w:rFonts w:ascii="Arial" w:hAnsi="Arial" w:cs="Arial"/>
          <w:sz w:val="20"/>
          <w:szCs w:val="20"/>
          <w:highlight w:val="yellow"/>
        </w:rPr>
        <w:t xml:space="preserve">, AAF, and DA – 2 EVC ASRs Needed (Disconnect EVC and New Connect EVC ASRs, </w:t>
      </w:r>
      <w:proofErr w:type="spellStart"/>
      <w:r w:rsidRPr="003C095F">
        <w:rPr>
          <w:rFonts w:ascii="Arial" w:hAnsi="Arial" w:cs="Arial"/>
          <w:sz w:val="20"/>
          <w:szCs w:val="20"/>
          <w:highlight w:val="yellow"/>
        </w:rPr>
        <w:t>RPON’d</w:t>
      </w:r>
      <w:proofErr w:type="spellEnd"/>
      <w:r w:rsidRPr="003C095F">
        <w:rPr>
          <w:rFonts w:ascii="Arial" w:hAnsi="Arial" w:cs="Arial"/>
          <w:sz w:val="20"/>
          <w:szCs w:val="20"/>
          <w:highlight w:val="yellow"/>
        </w:rPr>
        <w:t xml:space="preserve"> together)</w:t>
      </w:r>
    </w:p>
    <w:p w14:paraId="03529BF1" w14:textId="77777777" w:rsidR="003C095F" w:rsidRPr="009C0336" w:rsidRDefault="003C095F" w:rsidP="003C095F">
      <w:pPr>
        <w:jc w:val="center"/>
        <w:rPr>
          <w:rFonts w:ascii="Arial" w:hAnsi="Arial" w:cs="Arial"/>
          <w:b/>
          <w:sz w:val="20"/>
          <w:szCs w:val="20"/>
        </w:rPr>
      </w:pPr>
      <w:r w:rsidRPr="009C0336">
        <w:rPr>
          <w:rFonts w:ascii="Arial" w:hAnsi="Arial" w:cs="Arial"/>
          <w:b/>
          <w:sz w:val="20"/>
          <w:szCs w:val="20"/>
        </w:rPr>
        <w:t>EVC Rehome Diagram</w:t>
      </w:r>
    </w:p>
    <w:p w14:paraId="13351A56" w14:textId="77777777" w:rsidR="003C095F" w:rsidRDefault="003C095F" w:rsidP="003C095F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A025E9" wp14:editId="04DB5AF4">
            <wp:simplePos x="0" y="0"/>
            <wp:positionH relativeFrom="column">
              <wp:posOffset>255905</wp:posOffset>
            </wp:positionH>
            <wp:positionV relativeFrom="paragraph">
              <wp:posOffset>116205</wp:posOffset>
            </wp:positionV>
            <wp:extent cx="5269865" cy="1417955"/>
            <wp:effectExtent l="0" t="0" r="6985" b="0"/>
            <wp:wrapTight wrapText="bothSides">
              <wp:wrapPolygon edited="0">
                <wp:start x="0" y="0"/>
                <wp:lineTo x="0" y="21184"/>
                <wp:lineTo x="21551" y="21184"/>
                <wp:lineTo x="215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0080B" w14:textId="77777777" w:rsidR="003F7579" w:rsidRDefault="003F7579" w:rsidP="003F7579">
      <w:pPr>
        <w:rPr>
          <w:rStyle w:val="Heading3Char"/>
          <w:i/>
          <w:sz w:val="22"/>
          <w:szCs w:val="22"/>
        </w:rPr>
      </w:pPr>
    </w:p>
    <w:p w14:paraId="6E8184AE" w14:textId="77777777" w:rsidR="003C095F" w:rsidRDefault="003C095F" w:rsidP="003F7579">
      <w:pPr>
        <w:rPr>
          <w:rStyle w:val="Heading3Char"/>
          <w:i/>
          <w:sz w:val="22"/>
          <w:szCs w:val="22"/>
        </w:rPr>
      </w:pPr>
    </w:p>
    <w:p w14:paraId="79CBFC9F" w14:textId="77777777" w:rsidR="003C095F" w:rsidRDefault="003C095F" w:rsidP="003F7579">
      <w:pPr>
        <w:rPr>
          <w:rStyle w:val="Heading3Char"/>
          <w:i/>
          <w:sz w:val="22"/>
          <w:szCs w:val="22"/>
        </w:rPr>
      </w:pPr>
    </w:p>
    <w:p w14:paraId="21A751E1" w14:textId="77777777" w:rsidR="003C095F" w:rsidRDefault="003C095F" w:rsidP="003F7579">
      <w:pPr>
        <w:rPr>
          <w:rStyle w:val="Heading3Char"/>
          <w:i/>
          <w:sz w:val="22"/>
          <w:szCs w:val="22"/>
        </w:rPr>
      </w:pPr>
    </w:p>
    <w:p w14:paraId="2AFCF0CB" w14:textId="77777777" w:rsidR="003C095F" w:rsidRDefault="003C095F" w:rsidP="003F7579">
      <w:pPr>
        <w:rPr>
          <w:rStyle w:val="Heading3Char"/>
          <w:i/>
          <w:sz w:val="22"/>
          <w:szCs w:val="22"/>
        </w:rPr>
      </w:pPr>
    </w:p>
    <w:p w14:paraId="44AE5D3C" w14:textId="77777777" w:rsidR="003C095F" w:rsidRDefault="003C095F" w:rsidP="003F7579">
      <w:pPr>
        <w:rPr>
          <w:rStyle w:val="Heading3Char"/>
          <w:i/>
          <w:sz w:val="22"/>
          <w:szCs w:val="22"/>
        </w:rPr>
      </w:pPr>
    </w:p>
    <w:p w14:paraId="703B9731" w14:textId="77777777" w:rsidR="003C095F" w:rsidRDefault="003C095F" w:rsidP="003F7579">
      <w:pPr>
        <w:rPr>
          <w:rStyle w:val="Heading3Char"/>
          <w:i/>
          <w:sz w:val="22"/>
          <w:szCs w:val="22"/>
        </w:rPr>
      </w:pPr>
    </w:p>
    <w:p w14:paraId="39242F2F" w14:textId="77777777" w:rsidR="003C095F" w:rsidRDefault="003C095F" w:rsidP="003F7579">
      <w:pPr>
        <w:rPr>
          <w:rStyle w:val="Heading3Char"/>
          <w:i/>
          <w:sz w:val="22"/>
          <w:szCs w:val="22"/>
        </w:rPr>
      </w:pPr>
    </w:p>
    <w:p w14:paraId="3C32E5A2" w14:textId="77777777" w:rsidR="00B156D7" w:rsidRDefault="00B156D7">
      <w:pPr>
        <w:spacing w:after="160" w:line="259" w:lineRule="auto"/>
        <w:rPr>
          <w:rStyle w:val="Heading3Char"/>
          <w:i/>
          <w:sz w:val="22"/>
          <w:szCs w:val="22"/>
        </w:rPr>
      </w:pPr>
      <w:r>
        <w:rPr>
          <w:rStyle w:val="Heading3Char"/>
          <w:i/>
          <w:sz w:val="22"/>
          <w:szCs w:val="22"/>
        </w:rPr>
        <w:br w:type="page"/>
      </w:r>
    </w:p>
    <w:p w14:paraId="07A03D3D" w14:textId="77777777" w:rsidR="00887E62" w:rsidRPr="00887E62" w:rsidRDefault="00887E62" w:rsidP="003E29BC">
      <w:pPr>
        <w:pStyle w:val="ListParagraph"/>
        <w:numPr>
          <w:ilvl w:val="1"/>
          <w:numId w:val="3"/>
        </w:numPr>
        <w:rPr>
          <w:rStyle w:val="Heading3Char"/>
          <w:rFonts w:eastAsia="Calibri"/>
          <w:i/>
          <w:sz w:val="22"/>
          <w:szCs w:val="22"/>
        </w:rPr>
      </w:pPr>
      <w:bookmarkStart w:id="238" w:name="_Toc521322256"/>
      <w:bookmarkStart w:id="239" w:name="_Toc2948200"/>
      <w:r>
        <w:rPr>
          <w:rStyle w:val="Heading3Char"/>
          <w:rFonts w:eastAsia="Calibri"/>
          <w:i/>
          <w:sz w:val="22"/>
          <w:szCs w:val="22"/>
        </w:rPr>
        <w:lastRenderedPageBreak/>
        <w:t xml:space="preserve">EVC Rehome: Moving </w:t>
      </w:r>
      <w:r w:rsidR="003E29BC" w:rsidRPr="003E29BC">
        <w:rPr>
          <w:rStyle w:val="Heading3Char"/>
          <w:rFonts w:eastAsia="Calibri"/>
          <w:i/>
          <w:sz w:val="22"/>
          <w:szCs w:val="22"/>
        </w:rPr>
        <w:t>of one end of a point-to-point or multipoint EVC to another existing port at a Cell site or POP</w:t>
      </w:r>
      <w:bookmarkEnd w:id="238"/>
      <w:bookmarkEnd w:id="239"/>
    </w:p>
    <w:p w14:paraId="295A0848" w14:textId="77777777" w:rsidR="003C095F" w:rsidRDefault="003C095F" w:rsidP="003F7579">
      <w:pPr>
        <w:rPr>
          <w:rStyle w:val="Heading3Char"/>
          <w:i/>
          <w:sz w:val="22"/>
          <w:szCs w:val="22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8"/>
      </w:tblGrid>
      <w:tr w:rsidR="003F7579" w14:paraId="58A294B3" w14:textId="77777777" w:rsidTr="00554A9A">
        <w:tc>
          <w:tcPr>
            <w:tcW w:w="8118" w:type="dxa"/>
            <w:shd w:val="clear" w:color="auto" w:fill="B8CCE4"/>
          </w:tcPr>
          <w:p w14:paraId="7DFC71B1" w14:textId="77777777" w:rsidR="003F7579" w:rsidRPr="00416976" w:rsidRDefault="003F7579" w:rsidP="003F75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40" w:name="_Hlk495475884"/>
            <w:r w:rsidRPr="00416976">
              <w:rPr>
                <w:rFonts w:ascii="Arial" w:hAnsi="Arial" w:cs="Arial"/>
                <w:b/>
                <w:sz w:val="22"/>
                <w:szCs w:val="22"/>
              </w:rPr>
              <w:t xml:space="preserve">EVC </w:t>
            </w:r>
            <w:r>
              <w:rPr>
                <w:rFonts w:ascii="Arial" w:hAnsi="Arial" w:cs="Arial"/>
                <w:b/>
                <w:sz w:val="22"/>
                <w:szCs w:val="22"/>
              </w:rPr>
              <w:t>Rehome</w:t>
            </w:r>
            <w:r w:rsidR="00887E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702F8B8A" w14:textId="77777777" w:rsidR="003F7579" w:rsidRPr="00304EFB" w:rsidRDefault="003F7579" w:rsidP="003F7579">
      <w:pPr>
        <w:rPr>
          <w:vanish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4428"/>
      </w:tblGrid>
      <w:tr w:rsidR="003F7579" w:rsidRPr="008F79C6" w14:paraId="1C6727F1" w14:textId="77777777" w:rsidTr="00554A9A">
        <w:tc>
          <w:tcPr>
            <w:tcW w:w="3690" w:type="dxa"/>
            <w:shd w:val="clear" w:color="auto" w:fill="D99594"/>
          </w:tcPr>
          <w:p w14:paraId="6B091847" w14:textId="77777777" w:rsidR="003F7579" w:rsidRPr="00FF7E13" w:rsidRDefault="003F7579" w:rsidP="00554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7E13">
              <w:rPr>
                <w:rFonts w:ascii="Arial" w:hAnsi="Arial" w:cs="Arial"/>
                <w:b/>
                <w:sz w:val="20"/>
                <w:szCs w:val="20"/>
              </w:rPr>
              <w:t>ASR FIELD</w:t>
            </w:r>
          </w:p>
        </w:tc>
        <w:tc>
          <w:tcPr>
            <w:tcW w:w="4428" w:type="dxa"/>
            <w:shd w:val="clear" w:color="auto" w:fill="D99594"/>
          </w:tcPr>
          <w:p w14:paraId="56F55267" w14:textId="77777777" w:rsidR="003F7579" w:rsidRPr="00FF7E13" w:rsidRDefault="003F7579" w:rsidP="00554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7E13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</w:tr>
      <w:tr w:rsidR="003F7579" w:rsidRPr="008F79C6" w14:paraId="70E8A3DA" w14:textId="77777777" w:rsidTr="00554A9A">
        <w:trPr>
          <w:trHeight w:val="323"/>
        </w:trPr>
        <w:tc>
          <w:tcPr>
            <w:tcW w:w="3690" w:type="dxa"/>
            <w:shd w:val="clear" w:color="auto" w:fill="F79646"/>
            <w:vAlign w:val="center"/>
          </w:tcPr>
          <w:p w14:paraId="3C73F8F4" w14:textId="77777777" w:rsidR="003F7579" w:rsidRPr="00304EFB" w:rsidRDefault="003F7579" w:rsidP="00554A9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4428" w:type="dxa"/>
            <w:shd w:val="clear" w:color="auto" w:fill="F79646"/>
            <w:vAlign w:val="center"/>
          </w:tcPr>
          <w:p w14:paraId="48228F84" w14:textId="77777777" w:rsidR="003F7579" w:rsidRPr="00255107" w:rsidRDefault="003F7579" w:rsidP="00554A9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bookmarkEnd w:id="240"/>
      <w:tr w:rsidR="000E0479" w:rsidRPr="008F79C6" w14:paraId="7D359430" w14:textId="77777777" w:rsidTr="00DF059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C76D" w14:textId="77777777" w:rsidR="000E0479" w:rsidRPr="00304EFB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635C" w14:textId="77777777" w:rsidR="000E0479" w:rsidRPr="00304EFB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0E0479" w:rsidRPr="008F79C6" w14:paraId="66D4165A" w14:textId="77777777" w:rsidTr="00554A9A">
        <w:tc>
          <w:tcPr>
            <w:tcW w:w="3690" w:type="dxa"/>
          </w:tcPr>
          <w:p w14:paraId="0B82F87E" w14:textId="77777777" w:rsidR="000E0479" w:rsidRPr="009658EC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58E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ICSC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(Interexchange Customer Service Center)</w:t>
            </w:r>
          </w:p>
        </w:tc>
        <w:tc>
          <w:tcPr>
            <w:tcW w:w="4428" w:type="dxa"/>
          </w:tcPr>
          <w:p w14:paraId="3A83A169" w14:textId="77777777" w:rsidR="000E0479" w:rsidRPr="009658EC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127330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InterLata</w:t>
            </w:r>
            <w:proofErr w:type="spellEnd"/>
            <w:r w:rsidRPr="00127330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: ICSC code' that matches the 1st RUID</w:t>
            </w:r>
          </w:p>
        </w:tc>
      </w:tr>
      <w:tr w:rsidR="000E0479" w:rsidRPr="008F79C6" w14:paraId="114493CD" w14:textId="77777777" w:rsidTr="00DF059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7965" w14:textId="77777777" w:rsidR="000E0479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1DD1" w14:textId="77777777" w:rsidR="000E0479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0E0479" w:rsidRPr="008F79C6" w14:paraId="5C200A36" w14:textId="77777777" w:rsidTr="00DF059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CDC8" w14:textId="77777777" w:rsidR="000E0479" w:rsidRPr="00304EFB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PROJECT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2EDF" w14:textId="77777777" w:rsidR="000E0479" w:rsidRPr="00304EFB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0E0479" w:rsidRPr="008F79C6" w14:paraId="773EEB07" w14:textId="77777777" w:rsidTr="00DF059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4945B" w14:textId="77777777" w:rsidR="000E0479" w:rsidRPr="00D0658E" w:rsidRDefault="000E0479" w:rsidP="000E047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sz w:val="20"/>
                <w:szCs w:val="20"/>
              </w:rPr>
              <w:t>CNO (Case Number)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2C3FA1" w14:textId="77777777" w:rsidR="000E0479" w:rsidRDefault="000E0479" w:rsidP="000E0479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  <w:r w:rsidRPr="00B92D7F">
              <w:rPr>
                <w:rStyle w:val="normal-cvariant21"/>
                <w:sz w:val="20"/>
                <w:szCs w:val="20"/>
              </w:rPr>
              <w:t>ZZZZZZZZZZZZ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3C91AB6D" w14:textId="77777777" w:rsidR="000E0479" w:rsidRDefault="000E0479" w:rsidP="000E0479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</w:p>
          <w:p w14:paraId="3B6A4752" w14:textId="77777777" w:rsidR="000E0479" w:rsidRPr="00D0658E" w:rsidRDefault="000E0479" w:rsidP="000E047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NOTE: All EVC ASRs will reflect 12 </w:t>
            </w:r>
            <w:proofErr w:type="gramStart"/>
            <w:r>
              <w:rPr>
                <w:rFonts w:cs="Arial"/>
                <w:sz w:val="20"/>
                <w:szCs w:val="20"/>
              </w:rPr>
              <w:t>Z’s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in the CNO field on the ASR with the exception of an ICO NNI EVC ASR.</w:t>
            </w:r>
          </w:p>
        </w:tc>
      </w:tr>
      <w:tr w:rsidR="000E0479" w:rsidRPr="008F79C6" w14:paraId="713F62C0" w14:textId="77777777" w:rsidTr="00DF059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B6E5E" w14:textId="77777777" w:rsidR="000E0479" w:rsidRPr="00D0658E" w:rsidRDefault="000E0479" w:rsidP="000E047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55EBAE" w14:textId="77777777" w:rsidR="000E0479" w:rsidRPr="00D0658E" w:rsidRDefault="000E0479" w:rsidP="000E047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>
              <w:rPr>
                <w:rStyle w:val="normal-cvariant21"/>
                <w:b/>
                <w:color w:val="FF0000"/>
                <w:sz w:val="20"/>
                <w:szCs w:val="20"/>
              </w:rPr>
              <w:t>Firm Order</w:t>
            </w:r>
          </w:p>
        </w:tc>
      </w:tr>
      <w:tr w:rsidR="000E0479" w:rsidRPr="008F79C6" w14:paraId="0E6D80F3" w14:textId="77777777" w:rsidTr="00DF059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C595C" w14:textId="77777777" w:rsidR="000E0479" w:rsidRPr="00493C6B" w:rsidRDefault="000E0479" w:rsidP="000E0479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ACT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BCF0C4" w14:textId="77777777" w:rsidR="000E0479" w:rsidRPr="00493C6B" w:rsidRDefault="000E0479" w:rsidP="000E0479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C (Change Activity)</w:t>
            </w:r>
          </w:p>
        </w:tc>
      </w:tr>
      <w:tr w:rsidR="000E0479" w:rsidRPr="008F79C6" w14:paraId="2916A548" w14:textId="77777777" w:rsidTr="00DF059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89391" w14:textId="77777777" w:rsidR="000E0479" w:rsidRDefault="000E0479" w:rsidP="000E047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EVCI (Ethernet Virtual Connection Indicator)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41D85F" w14:textId="77777777" w:rsidR="000E0479" w:rsidRDefault="000E0479" w:rsidP="000E047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b/>
                <w:color w:val="FF0000"/>
                <w:sz w:val="20"/>
                <w:szCs w:val="20"/>
              </w:rPr>
              <w:t>A</w:t>
            </w:r>
            <w:r w:rsidRPr="00931C0E">
              <w:rPr>
                <w:rStyle w:val="normal-cvariant21"/>
                <w:sz w:val="20"/>
                <w:szCs w:val="20"/>
              </w:rPr>
              <w:t xml:space="preserve"> (Will be pre-populated)</w:t>
            </w:r>
          </w:p>
        </w:tc>
      </w:tr>
      <w:tr w:rsidR="000E0479" w:rsidRPr="008F79C6" w14:paraId="2E809B4C" w14:textId="77777777" w:rsidTr="00DF059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F7CDE" w14:textId="77777777" w:rsidR="000E0479" w:rsidRPr="00D0658E" w:rsidRDefault="000E0479" w:rsidP="000E047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F635F5" w14:textId="77777777" w:rsidR="000E0479" w:rsidRPr="00D0658E" w:rsidRDefault="000E0479" w:rsidP="000E047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0E0479" w:rsidRPr="008F79C6" w14:paraId="16A60135" w14:textId="77777777" w:rsidTr="00DF059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7B4B" w14:textId="77777777" w:rsidR="000E0479" w:rsidRPr="00304EFB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A711" w14:textId="77777777" w:rsidR="000E0479" w:rsidRPr="00304EFB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0E0479" w:rsidRPr="008F79C6" w14:paraId="031C960C" w14:textId="77777777" w:rsidTr="00DF059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1369" w14:textId="77777777" w:rsidR="000E0479" w:rsidRPr="00304EFB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9616" w14:textId="77777777" w:rsidR="000E0479" w:rsidRPr="000745E8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0E0479" w:rsidRPr="008F79C6" w14:paraId="6B704874" w14:textId="77777777" w:rsidTr="00DF059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50BD8" w14:textId="77777777" w:rsidR="000E0479" w:rsidRPr="00D0658E" w:rsidRDefault="000E0479" w:rsidP="000E047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94543C" w14:textId="77777777" w:rsidR="000E0479" w:rsidRPr="00D0658E" w:rsidRDefault="000E0479" w:rsidP="000E047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0E0479" w:rsidRPr="008F79C6" w14:paraId="1604E99F" w14:textId="77777777" w:rsidTr="00DF059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86EFE" w14:textId="77777777" w:rsidR="000E0479" w:rsidRPr="00D0658E" w:rsidRDefault="000E0479" w:rsidP="000E047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E6F2FE" w14:textId="77777777" w:rsidR="000E0479" w:rsidRPr="00D0658E" w:rsidRDefault="000E0479" w:rsidP="000E047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Fonts w:cs="Arial"/>
                <w:b/>
                <w:sz w:val="20"/>
                <w:szCs w:val="20"/>
              </w:rPr>
              <w:t xml:space="preserve">BAN </w:t>
            </w:r>
            <w:r>
              <w:rPr>
                <w:rFonts w:cs="Arial"/>
                <w:b/>
                <w:sz w:val="20"/>
                <w:szCs w:val="20"/>
              </w:rPr>
              <w:t>EVC was established</w:t>
            </w:r>
            <w:r w:rsidRPr="003F6162">
              <w:rPr>
                <w:rFonts w:cs="Arial"/>
                <w:sz w:val="20"/>
                <w:szCs w:val="20"/>
              </w:rPr>
              <w:t>: (EX:123 N25-1000)</w:t>
            </w:r>
          </w:p>
        </w:tc>
      </w:tr>
      <w:tr w:rsidR="000E0479" w:rsidRPr="008F79C6" w14:paraId="48FDC624" w14:textId="77777777" w:rsidTr="00554A9A">
        <w:tc>
          <w:tcPr>
            <w:tcW w:w="3690" w:type="dxa"/>
          </w:tcPr>
          <w:p w14:paraId="5583293D" w14:textId="77777777" w:rsidR="000E0479" w:rsidRPr="009365D5" w:rsidRDefault="000E0479" w:rsidP="000E0479">
            <w:pPr>
              <w:tabs>
                <w:tab w:val="center" w:pos="4320"/>
                <w:tab w:val="right" w:pos="8640"/>
              </w:tabs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4428" w:type="dxa"/>
          </w:tcPr>
          <w:p w14:paraId="23D1F702" w14:textId="77777777" w:rsidR="000E0479" w:rsidRPr="009365D5" w:rsidRDefault="000E0479" w:rsidP="000E0479">
            <w:pPr>
              <w:tabs>
                <w:tab w:val="center" w:pos="4320"/>
                <w:tab w:val="right" w:pos="8640"/>
              </w:tabs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0479">
              <w:rPr>
                <w:rFonts w:ascii="Arial" w:hAnsi="Arial"/>
                <w:color w:val="000000"/>
                <w:sz w:val="20"/>
                <w:szCs w:val="20"/>
                <w:highlight w:val="yellow"/>
              </w:rPr>
              <w:t>Rehoming EVC</w:t>
            </w:r>
          </w:p>
        </w:tc>
      </w:tr>
      <w:tr w:rsidR="000E0479" w:rsidRPr="008F79C6" w14:paraId="1AC44139" w14:textId="77777777" w:rsidTr="00DF0593">
        <w:tc>
          <w:tcPr>
            <w:tcW w:w="3690" w:type="dxa"/>
            <w:shd w:val="clear" w:color="auto" w:fill="F79646"/>
            <w:vAlign w:val="center"/>
          </w:tcPr>
          <w:p w14:paraId="4AA738AE" w14:textId="77777777" w:rsidR="000E0479" w:rsidRPr="009365D5" w:rsidRDefault="000E0479" w:rsidP="000E0479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color w:val="000000"/>
                <w:sz w:val="20"/>
                <w:szCs w:val="20"/>
              </w:rPr>
              <w:t>ICADM Screen</w:t>
            </w:r>
          </w:p>
        </w:tc>
        <w:tc>
          <w:tcPr>
            <w:tcW w:w="4428" w:type="dxa"/>
            <w:shd w:val="clear" w:color="auto" w:fill="F79646"/>
            <w:vAlign w:val="center"/>
          </w:tcPr>
          <w:p w14:paraId="0C3650BE" w14:textId="77777777" w:rsidR="000E0479" w:rsidRPr="009365D5" w:rsidRDefault="000E0479" w:rsidP="000E0479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E0479" w:rsidRPr="008F79C6" w14:paraId="588E26E0" w14:textId="77777777" w:rsidTr="00554A9A">
        <w:tc>
          <w:tcPr>
            <w:tcW w:w="3690" w:type="dxa"/>
          </w:tcPr>
          <w:p w14:paraId="7606E405" w14:textId="77777777" w:rsidR="000E0479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4428" w:type="dxa"/>
          </w:tcPr>
          <w:p w14:paraId="01669C7D" w14:textId="77777777" w:rsidR="000E0479" w:rsidRPr="000807D6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0E0479" w:rsidRPr="008F79C6" w14:paraId="747806B0" w14:textId="77777777" w:rsidTr="00554A9A">
        <w:tc>
          <w:tcPr>
            <w:tcW w:w="3690" w:type="dxa"/>
          </w:tcPr>
          <w:p w14:paraId="60763372" w14:textId="77777777" w:rsidR="000E0479" w:rsidRPr="00304EFB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4428" w:type="dxa"/>
          </w:tcPr>
          <w:p w14:paraId="31A07A13" w14:textId="77777777" w:rsidR="000E0479" w:rsidRPr="00304EFB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0E0479" w:rsidRPr="008F79C6" w14:paraId="734E7F68" w14:textId="77777777" w:rsidTr="00554A9A">
        <w:tc>
          <w:tcPr>
            <w:tcW w:w="3690" w:type="dxa"/>
          </w:tcPr>
          <w:p w14:paraId="3BA57B55" w14:textId="77777777" w:rsidR="000E0479" w:rsidRPr="00304EFB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4428" w:type="dxa"/>
          </w:tcPr>
          <w:p w14:paraId="56794D36" w14:textId="77777777" w:rsidR="000E0479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0693E896" w14:textId="77777777" w:rsidR="000E0479" w:rsidRPr="00304EFB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0E0479" w:rsidRPr="008F79C6" w14:paraId="5DD6C2FE" w14:textId="77777777" w:rsidTr="00554A9A">
        <w:tc>
          <w:tcPr>
            <w:tcW w:w="3690" w:type="dxa"/>
          </w:tcPr>
          <w:p w14:paraId="257AAC79" w14:textId="77777777" w:rsidR="000E0479" w:rsidRPr="00304EFB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4428" w:type="dxa"/>
          </w:tcPr>
          <w:p w14:paraId="6E3762D0" w14:textId="77777777" w:rsidR="000E0479" w:rsidRPr="00304EFB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0E0479" w:rsidRPr="008F79C6" w14:paraId="08F174B6" w14:textId="77777777" w:rsidTr="00554A9A">
        <w:tc>
          <w:tcPr>
            <w:tcW w:w="3690" w:type="dxa"/>
          </w:tcPr>
          <w:p w14:paraId="130366D0" w14:textId="77777777" w:rsidR="000E0479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4428" w:type="dxa"/>
          </w:tcPr>
          <w:p w14:paraId="048BF98E" w14:textId="77777777" w:rsidR="000E0479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0E0479" w:rsidRPr="008F79C6" w14:paraId="0C1C587D" w14:textId="77777777" w:rsidTr="00DF059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2171F78" w14:textId="77777777" w:rsidR="000E0479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C1EFEA8" w14:textId="77777777" w:rsidR="000E0479" w:rsidRPr="00304EFB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EVC NC, NCI of UREF 1, and ICSC - click Validate All - Continue</w:t>
            </w:r>
          </w:p>
        </w:tc>
      </w:tr>
      <w:tr w:rsidR="000E0479" w:rsidRPr="008F79C6" w14:paraId="7DCA8362" w14:textId="77777777" w:rsidTr="00554A9A">
        <w:trPr>
          <w:trHeight w:val="323"/>
        </w:trPr>
        <w:tc>
          <w:tcPr>
            <w:tcW w:w="3690" w:type="dxa"/>
            <w:shd w:val="clear" w:color="auto" w:fill="F79646"/>
            <w:vAlign w:val="center"/>
          </w:tcPr>
          <w:p w14:paraId="367B64A4" w14:textId="77777777" w:rsidR="000E0479" w:rsidRPr="00304EFB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ICEVC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4428" w:type="dxa"/>
            <w:shd w:val="clear" w:color="auto" w:fill="F79646"/>
            <w:vAlign w:val="center"/>
          </w:tcPr>
          <w:p w14:paraId="36D0A804" w14:textId="77777777" w:rsidR="000E0479" w:rsidRPr="00255107" w:rsidRDefault="000E0479" w:rsidP="000E047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0E0479" w:rsidRPr="008F79C6" w14:paraId="027CD1B6" w14:textId="77777777" w:rsidTr="00554A9A">
        <w:tc>
          <w:tcPr>
            <w:tcW w:w="3690" w:type="dxa"/>
          </w:tcPr>
          <w:p w14:paraId="5D1F2FF3" w14:textId="77777777" w:rsidR="000E0479" w:rsidRPr="00FF7E13" w:rsidRDefault="000E0479" w:rsidP="000E047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EVCNUM</w:t>
            </w:r>
            <w:r>
              <w:rPr>
                <w:rFonts w:ascii="Arial" w:hAnsi="Arial" w:cs="Arial"/>
                <w:sz w:val="20"/>
                <w:szCs w:val="20"/>
              </w:rPr>
              <w:t xml:space="preserve"> (Ethernet Virtual Connection Reference Number)</w:t>
            </w:r>
          </w:p>
        </w:tc>
        <w:tc>
          <w:tcPr>
            <w:tcW w:w="4428" w:type="dxa"/>
          </w:tcPr>
          <w:p w14:paraId="107F661B" w14:textId="77777777" w:rsidR="000E0479" w:rsidRPr="00FF7E13" w:rsidRDefault="000E0479" w:rsidP="000E047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EVC Reference Number</w:t>
            </w:r>
            <w:r>
              <w:rPr>
                <w:rFonts w:ascii="Arial" w:hAnsi="Arial" w:cs="Arial"/>
                <w:sz w:val="20"/>
                <w:szCs w:val="20"/>
              </w:rPr>
              <w:t xml:space="preserve"> (Provided by customer)</w:t>
            </w:r>
          </w:p>
        </w:tc>
      </w:tr>
      <w:tr w:rsidR="000E0479" w:rsidRPr="008F79C6" w14:paraId="0EF40581" w14:textId="77777777" w:rsidTr="00554A9A">
        <w:tc>
          <w:tcPr>
            <w:tcW w:w="3690" w:type="dxa"/>
          </w:tcPr>
          <w:p w14:paraId="0985D391" w14:textId="77777777" w:rsidR="000E0479" w:rsidRPr="00FF7E13" w:rsidRDefault="000E0479" w:rsidP="000E047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NC</w:t>
            </w:r>
            <w:r>
              <w:rPr>
                <w:rFonts w:ascii="Arial" w:hAnsi="Arial" w:cs="Arial"/>
                <w:sz w:val="20"/>
                <w:szCs w:val="20"/>
              </w:rPr>
              <w:t xml:space="preserve"> (Network Channel)</w:t>
            </w:r>
          </w:p>
        </w:tc>
        <w:tc>
          <w:tcPr>
            <w:tcW w:w="4428" w:type="dxa"/>
          </w:tcPr>
          <w:p w14:paraId="6E1207BD" w14:textId="77777777" w:rsidR="000E0479" w:rsidRPr="00FF7E13" w:rsidRDefault="000E0479" w:rsidP="000E047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VLP</w:t>
            </w:r>
            <w:proofErr w:type="gramStart"/>
            <w:r w:rsidRPr="00FF7E13">
              <w:rPr>
                <w:rFonts w:ascii="Arial" w:hAnsi="Arial" w:cs="Arial"/>
                <w:sz w:val="20"/>
                <w:szCs w:val="20"/>
              </w:rPr>
              <w:t xml:space="preserve">- 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F7E13">
              <w:rPr>
                <w:rFonts w:ascii="Arial" w:hAnsi="Arial" w:cs="Arial"/>
                <w:sz w:val="20"/>
                <w:szCs w:val="20"/>
              </w:rPr>
              <w:t>oint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F7E13">
              <w:rPr>
                <w:rFonts w:ascii="Arial" w:hAnsi="Arial" w:cs="Arial"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sz w:val="20"/>
                <w:szCs w:val="20"/>
              </w:rPr>
              <w:t>-p</w:t>
            </w:r>
            <w:r w:rsidRPr="00FF7E13">
              <w:rPr>
                <w:rFonts w:ascii="Arial" w:hAnsi="Arial" w:cs="Arial"/>
                <w:sz w:val="20"/>
                <w:szCs w:val="20"/>
              </w:rPr>
              <w:t>oint</w:t>
            </w:r>
          </w:p>
          <w:p w14:paraId="44BFD8FC" w14:textId="77777777" w:rsidR="000E0479" w:rsidRPr="00FF7E13" w:rsidRDefault="000E0479" w:rsidP="000E047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 xml:space="preserve">VLM-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F7E13">
              <w:rPr>
                <w:rFonts w:ascii="Arial" w:hAnsi="Arial" w:cs="Arial"/>
                <w:sz w:val="20"/>
                <w:szCs w:val="20"/>
              </w:rPr>
              <w:t>ultipoint</w:t>
            </w:r>
          </w:p>
        </w:tc>
      </w:tr>
      <w:tr w:rsidR="000E0479" w:rsidRPr="008F79C6" w14:paraId="5B0D938C" w14:textId="77777777" w:rsidTr="00554A9A">
        <w:tc>
          <w:tcPr>
            <w:tcW w:w="3690" w:type="dxa"/>
          </w:tcPr>
          <w:p w14:paraId="4283E40E" w14:textId="77777777" w:rsidR="000E0479" w:rsidRPr="00563B58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EVCID</w:t>
            </w:r>
          </w:p>
        </w:tc>
        <w:tc>
          <w:tcPr>
            <w:tcW w:w="4428" w:type="dxa"/>
          </w:tcPr>
          <w:p w14:paraId="58D0BDC8" w14:textId="77777777" w:rsidR="000E0479" w:rsidRPr="00563B58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Circuit ID of EVC</w:t>
            </w:r>
          </w:p>
        </w:tc>
      </w:tr>
      <w:tr w:rsidR="000E0479" w:rsidRPr="008F79C6" w14:paraId="06496E2C" w14:textId="77777777" w:rsidTr="00554A9A">
        <w:tc>
          <w:tcPr>
            <w:tcW w:w="3690" w:type="dxa"/>
          </w:tcPr>
          <w:p w14:paraId="32E23F4C" w14:textId="77777777" w:rsidR="000E0479" w:rsidRPr="00FF7E13" w:rsidRDefault="000E0479" w:rsidP="000E047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NUT</w:t>
            </w:r>
            <w:r>
              <w:rPr>
                <w:rFonts w:ascii="Arial" w:hAnsi="Arial" w:cs="Arial"/>
                <w:sz w:val="20"/>
                <w:szCs w:val="20"/>
              </w:rPr>
              <w:t xml:space="preserve"> (Number of Terminations)</w:t>
            </w:r>
          </w:p>
        </w:tc>
        <w:tc>
          <w:tcPr>
            <w:tcW w:w="4428" w:type="dxa"/>
          </w:tcPr>
          <w:p w14:paraId="2CA30D7E" w14:textId="77777777" w:rsidR="000E0479" w:rsidRPr="00FF7E13" w:rsidRDefault="000E0479" w:rsidP="000E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0E0479" w:rsidRPr="008F79C6" w14:paraId="304F5424" w14:textId="77777777" w:rsidTr="00554A9A">
        <w:tc>
          <w:tcPr>
            <w:tcW w:w="3690" w:type="dxa"/>
          </w:tcPr>
          <w:p w14:paraId="4A1447D4" w14:textId="77777777" w:rsidR="000E0479" w:rsidRPr="00563B58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UREF (UNI Reference Number)</w:t>
            </w:r>
          </w:p>
        </w:tc>
        <w:tc>
          <w:tcPr>
            <w:tcW w:w="4428" w:type="dxa"/>
          </w:tcPr>
          <w:p w14:paraId="0714728D" w14:textId="77777777" w:rsidR="000E0479" w:rsidRPr="00563B58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UNI Reference Number</w:t>
            </w:r>
          </w:p>
          <w:p w14:paraId="367B393B" w14:textId="77777777" w:rsidR="000E0479" w:rsidRPr="00563B58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01</w:t>
            </w:r>
          </w:p>
        </w:tc>
      </w:tr>
      <w:tr w:rsidR="000E0479" w:rsidRPr="008F79C6" w14:paraId="452F19F9" w14:textId="77777777" w:rsidTr="00554A9A">
        <w:tc>
          <w:tcPr>
            <w:tcW w:w="3690" w:type="dxa"/>
          </w:tcPr>
          <w:p w14:paraId="6E5BBC65" w14:textId="77777777" w:rsidR="000E0479" w:rsidRPr="00563B58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UACT (UNI Activity Indicator)</w:t>
            </w:r>
          </w:p>
        </w:tc>
        <w:tc>
          <w:tcPr>
            <w:tcW w:w="4428" w:type="dxa"/>
          </w:tcPr>
          <w:p w14:paraId="50576E4B" w14:textId="77777777" w:rsidR="000E0479" w:rsidRPr="00563B58" w:rsidRDefault="000E0479" w:rsidP="000E0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UNI Activity Indicator </w:t>
            </w:r>
            <w:r w:rsidRPr="00563B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</w:t>
            </w: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,</w:t>
            </w:r>
          </w:p>
        </w:tc>
      </w:tr>
      <w:tr w:rsidR="000E0479" w:rsidRPr="008F79C6" w14:paraId="3BD28B20" w14:textId="77777777" w:rsidTr="00554A9A">
        <w:trPr>
          <w:trHeight w:val="908"/>
        </w:trPr>
        <w:tc>
          <w:tcPr>
            <w:tcW w:w="3690" w:type="dxa"/>
          </w:tcPr>
          <w:p w14:paraId="3B04406C" w14:textId="77777777" w:rsidR="000E0479" w:rsidRPr="00E4147B" w:rsidRDefault="000E0479" w:rsidP="000E047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NCI (Network Channel Interface)</w:t>
            </w:r>
          </w:p>
        </w:tc>
        <w:tc>
          <w:tcPr>
            <w:tcW w:w="4428" w:type="dxa"/>
          </w:tcPr>
          <w:p w14:paraId="2D283658" w14:textId="77777777" w:rsidR="000E0479" w:rsidRPr="00E4147B" w:rsidRDefault="000E0479" w:rsidP="000E047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02VLN.A2 – Port combination tagged and untagged</w:t>
            </w:r>
          </w:p>
          <w:p w14:paraId="7AB98FE7" w14:textId="77777777" w:rsidR="000E0479" w:rsidRPr="00E4147B" w:rsidRDefault="000E0479" w:rsidP="000E047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 xml:space="preserve">02VLN.V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E4147B">
              <w:rPr>
                <w:rFonts w:ascii="Arial" w:hAnsi="Arial" w:cs="Arial"/>
                <w:sz w:val="20"/>
                <w:szCs w:val="20"/>
              </w:rPr>
              <w:t xml:space="preserve"> VLAN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E13">
              <w:rPr>
                <w:rFonts w:ascii="Arial" w:hAnsi="Arial" w:cs="Arial"/>
                <w:b/>
                <w:color w:val="FF0000"/>
                <w:sz w:val="20"/>
                <w:szCs w:val="20"/>
              </w:rPr>
              <w:t>(CE-VLAN field must be populated)</w:t>
            </w:r>
          </w:p>
        </w:tc>
      </w:tr>
      <w:tr w:rsidR="000E0479" w:rsidRPr="008F79C6" w14:paraId="79A4A2DF" w14:textId="77777777" w:rsidTr="00554A9A">
        <w:tc>
          <w:tcPr>
            <w:tcW w:w="3690" w:type="dxa"/>
          </w:tcPr>
          <w:p w14:paraId="17302E5B" w14:textId="77777777" w:rsidR="000E0479" w:rsidRPr="009658EC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58EC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RUID 1 (Related UNI Identifier)</w:t>
            </w:r>
          </w:p>
        </w:tc>
        <w:tc>
          <w:tcPr>
            <w:tcW w:w="4428" w:type="dxa"/>
          </w:tcPr>
          <w:p w14:paraId="2E6F29D5" w14:textId="77777777" w:rsidR="000E0479" w:rsidRPr="009658EC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UNI Port Circuit ID that is being Removed</w:t>
            </w:r>
          </w:p>
        </w:tc>
      </w:tr>
      <w:tr w:rsidR="000E0479" w:rsidRPr="008F79C6" w14:paraId="04519AD4" w14:textId="77777777" w:rsidTr="00554A9A">
        <w:tc>
          <w:tcPr>
            <w:tcW w:w="3690" w:type="dxa"/>
          </w:tcPr>
          <w:p w14:paraId="3C0944B1" w14:textId="77777777" w:rsidR="000E0479" w:rsidRPr="00E4147B" w:rsidRDefault="000E0479" w:rsidP="000E047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CEVLAN</w:t>
            </w:r>
            <w:r>
              <w:rPr>
                <w:rFonts w:ascii="Arial" w:hAnsi="Arial" w:cs="Arial"/>
                <w:sz w:val="20"/>
                <w:szCs w:val="20"/>
              </w:rPr>
              <w:t xml:space="preserve"> (Customer Edge Virtual Local Area Network)</w:t>
            </w:r>
          </w:p>
        </w:tc>
        <w:tc>
          <w:tcPr>
            <w:tcW w:w="4428" w:type="dxa"/>
          </w:tcPr>
          <w:p w14:paraId="4A9D018F" w14:textId="77777777" w:rsidR="000E0479" w:rsidRPr="00E4147B" w:rsidRDefault="000E0479" w:rsidP="000E047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VLAN 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994">
              <w:rPr>
                <w:rFonts w:ascii="Arial" w:hAnsi="Arial" w:cs="Arial"/>
                <w:sz w:val="20"/>
                <w:szCs w:val="20"/>
              </w:rPr>
              <w:t>(0002 – 4090)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0479">
              <w:rPr>
                <w:rFonts w:ascii="Arial" w:hAnsi="Arial" w:cs="Arial"/>
                <w:sz w:val="20"/>
                <w:szCs w:val="20"/>
                <w:highlight w:val="yellow"/>
              </w:rPr>
              <w:t>If needed</w:t>
            </w:r>
          </w:p>
        </w:tc>
      </w:tr>
      <w:tr w:rsidR="000E0479" w:rsidRPr="008F79C6" w14:paraId="485B9894" w14:textId="77777777" w:rsidTr="00554A9A">
        <w:tc>
          <w:tcPr>
            <w:tcW w:w="3690" w:type="dxa"/>
          </w:tcPr>
          <w:p w14:paraId="49AD5C41" w14:textId="77777777" w:rsidR="000E0479" w:rsidRPr="000E0479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0479">
              <w:rPr>
                <w:rFonts w:ascii="Arial" w:hAnsi="Arial" w:cs="Arial"/>
                <w:sz w:val="20"/>
                <w:szCs w:val="20"/>
                <w:highlight w:val="yellow"/>
              </w:rPr>
              <w:t>LREF (Level of Service Reference)</w:t>
            </w:r>
          </w:p>
        </w:tc>
        <w:tc>
          <w:tcPr>
            <w:tcW w:w="4428" w:type="dxa"/>
          </w:tcPr>
          <w:p w14:paraId="1AB90E05" w14:textId="77777777" w:rsidR="000E0479" w:rsidRPr="000E0479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0479">
              <w:rPr>
                <w:rFonts w:ascii="Arial" w:hAnsi="Arial" w:cs="Arial"/>
                <w:sz w:val="20"/>
                <w:szCs w:val="20"/>
                <w:highlight w:val="yellow"/>
              </w:rPr>
              <w:t>Blank</w:t>
            </w:r>
          </w:p>
        </w:tc>
      </w:tr>
      <w:tr w:rsidR="000E0479" w:rsidRPr="008F79C6" w14:paraId="10DA6B82" w14:textId="77777777" w:rsidTr="00554A9A">
        <w:tc>
          <w:tcPr>
            <w:tcW w:w="3690" w:type="dxa"/>
          </w:tcPr>
          <w:p w14:paraId="7CF93988" w14:textId="77777777" w:rsidR="000E0479" w:rsidRPr="000E0479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0479">
              <w:rPr>
                <w:rFonts w:ascii="Arial" w:hAnsi="Arial" w:cs="Arial"/>
                <w:sz w:val="20"/>
                <w:szCs w:val="20"/>
                <w:highlight w:val="yellow"/>
              </w:rPr>
              <w:t>LACT (Level of Service Activity Indicator)</w:t>
            </w:r>
          </w:p>
        </w:tc>
        <w:tc>
          <w:tcPr>
            <w:tcW w:w="4428" w:type="dxa"/>
          </w:tcPr>
          <w:p w14:paraId="00211976" w14:textId="77777777" w:rsidR="000E0479" w:rsidRPr="000E0479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0479">
              <w:rPr>
                <w:rFonts w:ascii="Arial" w:hAnsi="Arial" w:cs="Arial"/>
                <w:sz w:val="20"/>
                <w:szCs w:val="20"/>
                <w:highlight w:val="yellow"/>
              </w:rPr>
              <w:t>Blank</w:t>
            </w:r>
          </w:p>
        </w:tc>
      </w:tr>
      <w:tr w:rsidR="000E0479" w:rsidRPr="008F79C6" w14:paraId="4E43FF80" w14:textId="77777777" w:rsidTr="00554A9A">
        <w:tc>
          <w:tcPr>
            <w:tcW w:w="3690" w:type="dxa"/>
          </w:tcPr>
          <w:p w14:paraId="265B1114" w14:textId="77777777" w:rsidR="000E0479" w:rsidRPr="000E0479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0479">
              <w:rPr>
                <w:rFonts w:ascii="Arial" w:hAnsi="Arial" w:cs="Arial"/>
                <w:sz w:val="20"/>
                <w:szCs w:val="20"/>
                <w:highlight w:val="yellow"/>
              </w:rPr>
              <w:t>SPEC (Service and Product Enhancement Code)</w:t>
            </w:r>
          </w:p>
        </w:tc>
        <w:tc>
          <w:tcPr>
            <w:tcW w:w="4428" w:type="dxa"/>
          </w:tcPr>
          <w:p w14:paraId="0EAAEC9D" w14:textId="77777777" w:rsidR="000E0479" w:rsidRPr="000E0479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0479">
              <w:rPr>
                <w:rFonts w:ascii="Arial" w:hAnsi="Arial" w:cs="Arial"/>
                <w:sz w:val="20"/>
                <w:szCs w:val="20"/>
                <w:highlight w:val="yellow"/>
              </w:rPr>
              <w:t>Blank</w:t>
            </w:r>
          </w:p>
        </w:tc>
      </w:tr>
      <w:tr w:rsidR="000E0479" w:rsidRPr="008F79C6" w14:paraId="53D5FC7D" w14:textId="77777777" w:rsidTr="00554A9A">
        <w:tc>
          <w:tcPr>
            <w:tcW w:w="3690" w:type="dxa"/>
          </w:tcPr>
          <w:p w14:paraId="21ADC1BF" w14:textId="77777777" w:rsidR="000E0479" w:rsidRPr="000E0479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0479">
              <w:rPr>
                <w:rFonts w:ascii="Arial" w:hAnsi="Arial" w:cs="Arial"/>
                <w:sz w:val="20"/>
                <w:szCs w:val="20"/>
                <w:highlight w:val="yellow"/>
              </w:rPr>
              <w:t>BDW (CIR Bandwidth)</w:t>
            </w:r>
          </w:p>
        </w:tc>
        <w:tc>
          <w:tcPr>
            <w:tcW w:w="4428" w:type="dxa"/>
          </w:tcPr>
          <w:p w14:paraId="21EE739C" w14:textId="77777777" w:rsidR="000E0479" w:rsidRPr="000E0479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0479">
              <w:rPr>
                <w:rFonts w:ascii="Arial" w:hAnsi="Arial" w:cs="Arial"/>
                <w:sz w:val="20"/>
                <w:szCs w:val="20"/>
                <w:highlight w:val="yellow"/>
              </w:rPr>
              <w:t>Blank</w:t>
            </w:r>
          </w:p>
        </w:tc>
      </w:tr>
      <w:tr w:rsidR="000E0479" w:rsidRPr="008F79C6" w14:paraId="2A6EE200" w14:textId="77777777" w:rsidTr="00554A9A">
        <w:tc>
          <w:tcPr>
            <w:tcW w:w="3690" w:type="dxa"/>
          </w:tcPr>
          <w:p w14:paraId="534438ED" w14:textId="77777777" w:rsidR="000E0479" w:rsidRPr="00563B58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UREF (UNI Reference Number)</w:t>
            </w:r>
          </w:p>
        </w:tc>
        <w:tc>
          <w:tcPr>
            <w:tcW w:w="4428" w:type="dxa"/>
          </w:tcPr>
          <w:p w14:paraId="7B48BD0D" w14:textId="77777777" w:rsidR="000E0479" w:rsidRPr="00563B58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UNI Reference Number</w:t>
            </w:r>
          </w:p>
          <w:p w14:paraId="30899D93" w14:textId="77777777" w:rsidR="000E0479" w:rsidRPr="00563B58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02</w:t>
            </w:r>
          </w:p>
        </w:tc>
      </w:tr>
      <w:tr w:rsidR="000E0479" w:rsidRPr="008F79C6" w14:paraId="5FA7C895" w14:textId="77777777" w:rsidTr="00554A9A">
        <w:tc>
          <w:tcPr>
            <w:tcW w:w="3690" w:type="dxa"/>
          </w:tcPr>
          <w:p w14:paraId="7AE0EC6B" w14:textId="77777777" w:rsidR="000E0479" w:rsidRPr="00563B58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UACT (UNI Activity Indicator)</w:t>
            </w:r>
          </w:p>
        </w:tc>
        <w:tc>
          <w:tcPr>
            <w:tcW w:w="4428" w:type="dxa"/>
          </w:tcPr>
          <w:p w14:paraId="21DABD95" w14:textId="77777777" w:rsidR="000E0479" w:rsidRPr="00563B58" w:rsidRDefault="000E0479" w:rsidP="000E0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UNI Activity Indicator </w:t>
            </w:r>
            <w:r w:rsidRPr="00563B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</w:t>
            </w: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,</w:t>
            </w:r>
          </w:p>
        </w:tc>
      </w:tr>
      <w:tr w:rsidR="000E0479" w:rsidRPr="008F79C6" w14:paraId="62371051" w14:textId="77777777" w:rsidTr="00554A9A">
        <w:tc>
          <w:tcPr>
            <w:tcW w:w="3690" w:type="dxa"/>
          </w:tcPr>
          <w:p w14:paraId="42C6D299" w14:textId="77777777" w:rsidR="000E0479" w:rsidRPr="00E4147B" w:rsidRDefault="000E0479" w:rsidP="000E047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NCI (Network Channel Interface)</w:t>
            </w:r>
          </w:p>
        </w:tc>
        <w:tc>
          <w:tcPr>
            <w:tcW w:w="4428" w:type="dxa"/>
          </w:tcPr>
          <w:p w14:paraId="608A0295" w14:textId="77777777" w:rsidR="000E0479" w:rsidRPr="00E4147B" w:rsidRDefault="000E0479" w:rsidP="000E047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02VLN.A2 – Port combination tagged and untagged</w:t>
            </w:r>
          </w:p>
          <w:p w14:paraId="29920784" w14:textId="77777777" w:rsidR="000E0479" w:rsidRPr="00E4147B" w:rsidRDefault="000E0479" w:rsidP="000E047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 xml:space="preserve">02VLN.V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E4147B">
              <w:rPr>
                <w:rFonts w:ascii="Arial" w:hAnsi="Arial" w:cs="Arial"/>
                <w:sz w:val="20"/>
                <w:szCs w:val="20"/>
              </w:rPr>
              <w:t xml:space="preserve"> VLAN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E13">
              <w:rPr>
                <w:rFonts w:ascii="Arial" w:hAnsi="Arial" w:cs="Arial"/>
                <w:b/>
                <w:color w:val="FF0000"/>
                <w:sz w:val="20"/>
                <w:szCs w:val="20"/>
              </w:rPr>
              <w:t>(CE-VLAN field must be populated)</w:t>
            </w:r>
          </w:p>
        </w:tc>
      </w:tr>
      <w:tr w:rsidR="000E0479" w:rsidRPr="008F79C6" w14:paraId="6649A696" w14:textId="77777777" w:rsidTr="00554A9A">
        <w:tc>
          <w:tcPr>
            <w:tcW w:w="3690" w:type="dxa"/>
          </w:tcPr>
          <w:p w14:paraId="7579EA8F" w14:textId="77777777" w:rsidR="000E0479" w:rsidRPr="009658EC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EVSCP (Ethernet Virtual Connection Switch Point)</w:t>
            </w:r>
          </w:p>
        </w:tc>
        <w:tc>
          <w:tcPr>
            <w:tcW w:w="4428" w:type="dxa"/>
          </w:tcPr>
          <w:p w14:paraId="612868CF" w14:textId="77777777" w:rsidR="000E0479" w:rsidRPr="009658EC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IPAG Switch CLLI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994">
              <w:rPr>
                <w:rFonts w:ascii="Arial" w:hAnsi="Arial" w:cs="Arial"/>
                <w:sz w:val="20"/>
                <w:szCs w:val="20"/>
              </w:rPr>
              <w:t>of the RUID</w:t>
            </w:r>
            <w:r>
              <w:rPr>
                <w:rFonts w:ascii="Arial" w:hAnsi="Arial" w:cs="Arial"/>
                <w:sz w:val="20"/>
                <w:szCs w:val="20"/>
              </w:rPr>
              <w:t xml:space="preserve"> 2 </w:t>
            </w:r>
          </w:p>
        </w:tc>
      </w:tr>
      <w:tr w:rsidR="000E0479" w:rsidRPr="008F79C6" w14:paraId="71916D93" w14:textId="77777777" w:rsidTr="00554A9A">
        <w:tc>
          <w:tcPr>
            <w:tcW w:w="3690" w:type="dxa"/>
          </w:tcPr>
          <w:p w14:paraId="3288BD15" w14:textId="77777777" w:rsidR="000E0479" w:rsidRPr="009658EC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58EC">
              <w:rPr>
                <w:rFonts w:ascii="Arial" w:hAnsi="Arial" w:cs="Arial"/>
                <w:sz w:val="20"/>
                <w:szCs w:val="20"/>
                <w:highlight w:val="yellow"/>
              </w:rPr>
              <w:t>RUID 2</w:t>
            </w:r>
          </w:p>
        </w:tc>
        <w:tc>
          <w:tcPr>
            <w:tcW w:w="4428" w:type="dxa"/>
          </w:tcPr>
          <w:p w14:paraId="42CA9A62" w14:textId="77777777" w:rsidR="000E0479" w:rsidRPr="009658EC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58E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UNI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Port Circuit ID that is being rehome to</w:t>
            </w:r>
          </w:p>
        </w:tc>
      </w:tr>
      <w:tr w:rsidR="000E0479" w:rsidRPr="008F79C6" w14:paraId="5E74D73D" w14:textId="77777777" w:rsidTr="00554A9A">
        <w:tc>
          <w:tcPr>
            <w:tcW w:w="3690" w:type="dxa"/>
          </w:tcPr>
          <w:p w14:paraId="7325A7A5" w14:textId="77777777" w:rsidR="000E0479" w:rsidRPr="00E4147B" w:rsidRDefault="000E0479" w:rsidP="000E047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CEVLAN</w:t>
            </w:r>
            <w:r>
              <w:rPr>
                <w:rFonts w:ascii="Arial" w:hAnsi="Arial" w:cs="Arial"/>
                <w:sz w:val="20"/>
                <w:szCs w:val="20"/>
              </w:rPr>
              <w:t xml:space="preserve"> (Customer Edge Virtual Local Area Network)</w:t>
            </w:r>
          </w:p>
        </w:tc>
        <w:tc>
          <w:tcPr>
            <w:tcW w:w="4428" w:type="dxa"/>
          </w:tcPr>
          <w:p w14:paraId="069D5FE7" w14:textId="77777777" w:rsidR="000E0479" w:rsidRPr="00E4147B" w:rsidRDefault="000E0479" w:rsidP="000E047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VLAN 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994">
              <w:rPr>
                <w:rFonts w:ascii="Arial" w:hAnsi="Arial" w:cs="Arial"/>
                <w:sz w:val="20"/>
                <w:szCs w:val="20"/>
              </w:rPr>
              <w:t>(0002 – 4090)</w:t>
            </w:r>
            <w:r>
              <w:rPr>
                <w:rFonts w:ascii="Arial" w:hAnsi="Arial" w:cs="Arial"/>
                <w:sz w:val="20"/>
                <w:szCs w:val="20"/>
              </w:rPr>
              <w:t xml:space="preserve"> If needed</w:t>
            </w:r>
          </w:p>
        </w:tc>
      </w:tr>
      <w:tr w:rsidR="000E0479" w:rsidRPr="008F79C6" w14:paraId="722A502D" w14:textId="77777777" w:rsidTr="00554A9A">
        <w:tc>
          <w:tcPr>
            <w:tcW w:w="3690" w:type="dxa"/>
          </w:tcPr>
          <w:p w14:paraId="43723373" w14:textId="77777777" w:rsidR="000E0479" w:rsidRPr="00563B58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UREF (UNI Reference Number)</w:t>
            </w:r>
          </w:p>
        </w:tc>
        <w:tc>
          <w:tcPr>
            <w:tcW w:w="4428" w:type="dxa"/>
          </w:tcPr>
          <w:p w14:paraId="0F2C9906" w14:textId="77777777" w:rsidR="000E0479" w:rsidRPr="00563B58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UNI Reference Number</w:t>
            </w:r>
          </w:p>
          <w:p w14:paraId="3CF73147" w14:textId="77777777" w:rsidR="000E0479" w:rsidRPr="00563B58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02</w:t>
            </w:r>
          </w:p>
        </w:tc>
      </w:tr>
      <w:tr w:rsidR="000E0479" w:rsidRPr="008F79C6" w14:paraId="2AE46FC5" w14:textId="77777777" w:rsidTr="00554A9A">
        <w:tc>
          <w:tcPr>
            <w:tcW w:w="3690" w:type="dxa"/>
          </w:tcPr>
          <w:p w14:paraId="5C52B0F4" w14:textId="77777777" w:rsidR="000E0479" w:rsidRPr="00E4147B" w:rsidRDefault="000E0479" w:rsidP="000E047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LREF (Level of Service Reference)</w:t>
            </w:r>
          </w:p>
        </w:tc>
        <w:tc>
          <w:tcPr>
            <w:tcW w:w="4428" w:type="dxa"/>
          </w:tcPr>
          <w:p w14:paraId="6B5B5BFA" w14:textId="77777777" w:rsidR="000E0479" w:rsidRPr="00E4147B" w:rsidRDefault="000E0479" w:rsidP="000E047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1 (default)</w:t>
            </w:r>
          </w:p>
        </w:tc>
      </w:tr>
      <w:tr w:rsidR="000E0479" w:rsidRPr="008F79C6" w14:paraId="7D4E5146" w14:textId="77777777" w:rsidTr="00554A9A">
        <w:tc>
          <w:tcPr>
            <w:tcW w:w="3690" w:type="dxa"/>
          </w:tcPr>
          <w:p w14:paraId="18A0AC6A" w14:textId="77777777" w:rsidR="000E0479" w:rsidRPr="00563B58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LACT (Level of Service Activity Indicator)</w:t>
            </w:r>
          </w:p>
        </w:tc>
        <w:tc>
          <w:tcPr>
            <w:tcW w:w="4428" w:type="dxa"/>
          </w:tcPr>
          <w:p w14:paraId="67031BCC" w14:textId="77777777" w:rsidR="000E0479" w:rsidRPr="00563B58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N</w:t>
            </w:r>
          </w:p>
        </w:tc>
      </w:tr>
      <w:tr w:rsidR="000E0479" w:rsidRPr="008F79C6" w14:paraId="37E096C5" w14:textId="77777777" w:rsidTr="00554A9A">
        <w:tc>
          <w:tcPr>
            <w:tcW w:w="3690" w:type="dxa"/>
          </w:tcPr>
          <w:p w14:paraId="4090E769" w14:textId="77777777" w:rsidR="000E0479" w:rsidRPr="00FF7E13" w:rsidRDefault="000E0479" w:rsidP="000E047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SPEC</w:t>
            </w:r>
            <w:r>
              <w:rPr>
                <w:rFonts w:ascii="Arial" w:hAnsi="Arial" w:cs="Arial"/>
                <w:sz w:val="20"/>
                <w:szCs w:val="20"/>
              </w:rPr>
              <w:t xml:space="preserve"> (Service and Product Enhancement Code)</w:t>
            </w:r>
          </w:p>
        </w:tc>
        <w:tc>
          <w:tcPr>
            <w:tcW w:w="4428" w:type="dxa"/>
          </w:tcPr>
          <w:p w14:paraId="120A8016" w14:textId="77777777" w:rsidR="000E0479" w:rsidRPr="00FF7E13" w:rsidRDefault="000E0479" w:rsidP="000E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Must match SPEC of the RUID. </w:t>
            </w:r>
            <w:r w:rsidRPr="00FF7E13">
              <w:rPr>
                <w:rFonts w:ascii="Arial" w:hAnsi="Arial" w:cs="Arial"/>
                <w:sz w:val="20"/>
                <w:szCs w:val="20"/>
              </w:rPr>
              <w:t xml:space="preserve">See Valid codes </w:t>
            </w:r>
            <w:r>
              <w:rPr>
                <w:rFonts w:ascii="Arial" w:hAnsi="Arial" w:cs="Arial"/>
                <w:sz w:val="20"/>
                <w:szCs w:val="20"/>
              </w:rPr>
              <w:t>(ICEVC Screen)</w:t>
            </w:r>
          </w:p>
        </w:tc>
      </w:tr>
      <w:tr w:rsidR="000E0479" w:rsidRPr="008F79C6" w14:paraId="0A4B4B6E" w14:textId="77777777" w:rsidTr="00554A9A">
        <w:tc>
          <w:tcPr>
            <w:tcW w:w="3690" w:type="dxa"/>
          </w:tcPr>
          <w:p w14:paraId="3E04E80C" w14:textId="77777777" w:rsidR="000E0479" w:rsidRPr="00FF7E13" w:rsidRDefault="000E0479" w:rsidP="000E047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BDW (CIR Bandwi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F7E13">
              <w:rPr>
                <w:rFonts w:ascii="Arial" w:hAnsi="Arial" w:cs="Arial"/>
                <w:sz w:val="20"/>
                <w:szCs w:val="20"/>
              </w:rPr>
              <w:t>th)</w:t>
            </w:r>
          </w:p>
        </w:tc>
        <w:tc>
          <w:tcPr>
            <w:tcW w:w="4428" w:type="dxa"/>
          </w:tcPr>
          <w:p w14:paraId="5D46DE16" w14:textId="77777777" w:rsidR="000E0479" w:rsidRDefault="000E0479" w:rsidP="000E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##M (EX: 20M)</w:t>
            </w:r>
          </w:p>
          <w:p w14:paraId="02C2E802" w14:textId="77777777" w:rsidR="000E0479" w:rsidRPr="00FF7E13" w:rsidRDefault="000E0479" w:rsidP="000E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(Total EVC CIR bandwidth cannot exceed the UNI CIR value)</w:t>
            </w:r>
          </w:p>
        </w:tc>
      </w:tr>
      <w:tr w:rsidR="000E0479" w:rsidRPr="00563B58" w14:paraId="5E2DD9A5" w14:textId="77777777" w:rsidTr="00300629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5F02" w14:textId="77777777" w:rsidR="000E0479" w:rsidRPr="00300629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00629">
              <w:rPr>
                <w:rFonts w:ascii="Arial" w:hAnsi="Arial" w:cs="Arial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81FE" w14:textId="77777777" w:rsidR="000E0479" w:rsidRPr="00300629" w:rsidRDefault="000E0479" w:rsidP="000E04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00629">
              <w:rPr>
                <w:rFonts w:ascii="Arial" w:hAnsi="Arial" w:cs="Arial"/>
                <w:sz w:val="20"/>
                <w:szCs w:val="20"/>
                <w:highlight w:val="yellow"/>
              </w:rPr>
              <w:t>Rehoming EVC</w:t>
            </w:r>
          </w:p>
        </w:tc>
      </w:tr>
    </w:tbl>
    <w:p w14:paraId="2003893A" w14:textId="77777777" w:rsidR="003F7579" w:rsidRPr="00ED70DE" w:rsidRDefault="003F7579" w:rsidP="003F7579">
      <w:pPr>
        <w:rPr>
          <w:rFonts w:ascii="Arial" w:hAnsi="Arial" w:cs="Arial"/>
          <w:b/>
          <w:sz w:val="20"/>
          <w:szCs w:val="20"/>
        </w:rPr>
      </w:pPr>
    </w:p>
    <w:p w14:paraId="42B43A55" w14:textId="77777777" w:rsidR="00073F5B" w:rsidRPr="00C65502" w:rsidRDefault="00073F5B" w:rsidP="00073F5B">
      <w:pPr>
        <w:ind w:left="1260"/>
        <w:rPr>
          <w:rFonts w:ascii="Arial" w:hAnsi="Arial" w:cs="Arial"/>
          <w:sz w:val="20"/>
          <w:szCs w:val="20"/>
        </w:rPr>
      </w:pPr>
    </w:p>
    <w:p w14:paraId="172E9491" w14:textId="77777777" w:rsidR="00D55BAB" w:rsidRDefault="00D55BAB">
      <w:pPr>
        <w:spacing w:after="160" w:line="259" w:lineRule="auto"/>
        <w:rPr>
          <w:rFonts w:ascii="Arial" w:hAnsi="Arial" w:cs="Arial"/>
          <w:b/>
          <w:bCs/>
          <w:i/>
          <w:sz w:val="22"/>
          <w:szCs w:val="22"/>
        </w:rPr>
      </w:pPr>
    </w:p>
    <w:p w14:paraId="71062F4D" w14:textId="77777777" w:rsidR="003E29BC" w:rsidRPr="00AA020A" w:rsidRDefault="003E29BC" w:rsidP="00AA020A">
      <w:pPr>
        <w:pStyle w:val="Heading3"/>
        <w:numPr>
          <w:ilvl w:val="1"/>
          <w:numId w:val="3"/>
        </w:numPr>
        <w:rPr>
          <w:sz w:val="22"/>
          <w:szCs w:val="22"/>
        </w:rPr>
      </w:pPr>
      <w:bookmarkStart w:id="241" w:name="_Toc521322257"/>
      <w:bookmarkStart w:id="242" w:name="_Toc2948201"/>
      <w:bookmarkStart w:id="243" w:name="_Hlk495477713"/>
      <w:r w:rsidRPr="00AA020A">
        <w:rPr>
          <w:sz w:val="22"/>
          <w:szCs w:val="22"/>
        </w:rPr>
        <w:t>EVC Rehome: Moving UNI from one Multipoint EVC to a different Multipoint EVC</w:t>
      </w:r>
      <w:bookmarkEnd w:id="241"/>
      <w:bookmarkEnd w:id="242"/>
    </w:p>
    <w:p w14:paraId="155198C2" w14:textId="77777777" w:rsidR="003E29BC" w:rsidRPr="003E29BC" w:rsidRDefault="00D55BAB" w:rsidP="003E29BC">
      <w:pPr>
        <w:pStyle w:val="ListParagraph"/>
        <w:ind w:left="1440"/>
        <w:rPr>
          <w:rFonts w:ascii="Arial" w:eastAsia="Times New Roman" w:hAnsi="Arial" w:cs="Arial"/>
          <w:b/>
          <w:bCs/>
          <w:i/>
        </w:rPr>
      </w:pPr>
      <w:r w:rsidRPr="00D55BAB">
        <w:rPr>
          <w:rFonts w:ascii="Arial" w:eastAsia="Times New Roman" w:hAnsi="Arial" w:cs="Arial"/>
          <w:b/>
          <w:bCs/>
          <w:i/>
          <w:highlight w:val="yellow"/>
        </w:rPr>
        <w:t xml:space="preserve">NOTE: </w:t>
      </w:r>
      <w:r w:rsidR="00C36C2F" w:rsidRPr="00D55BAB">
        <w:rPr>
          <w:rFonts w:ascii="Arial" w:eastAsia="Times New Roman" w:hAnsi="Arial" w:cs="Arial"/>
          <w:b/>
          <w:bCs/>
          <w:i/>
          <w:highlight w:val="yellow"/>
        </w:rPr>
        <w:t xml:space="preserve">2 </w:t>
      </w:r>
      <w:r w:rsidR="003E29BC" w:rsidRPr="00D55BAB">
        <w:rPr>
          <w:rFonts w:ascii="Arial" w:eastAsia="Times New Roman" w:hAnsi="Arial" w:cs="Arial"/>
          <w:b/>
          <w:bCs/>
          <w:i/>
          <w:highlight w:val="yellow"/>
        </w:rPr>
        <w:t>Change Activity ASR</w:t>
      </w:r>
      <w:r w:rsidR="00C36C2F" w:rsidRPr="00D55BAB">
        <w:rPr>
          <w:rFonts w:ascii="Arial" w:eastAsia="Times New Roman" w:hAnsi="Arial" w:cs="Arial"/>
          <w:b/>
          <w:bCs/>
          <w:i/>
          <w:highlight w:val="yellow"/>
        </w:rPr>
        <w:t>s required</w:t>
      </w:r>
      <w:r w:rsidRPr="00D55BAB">
        <w:rPr>
          <w:rFonts w:ascii="Arial" w:eastAsia="Times New Roman" w:hAnsi="Arial" w:cs="Arial"/>
          <w:b/>
          <w:bCs/>
          <w:i/>
          <w:highlight w:val="yellow"/>
        </w:rPr>
        <w:t xml:space="preserve"> and </w:t>
      </w:r>
      <w:proofErr w:type="spellStart"/>
      <w:r w:rsidRPr="00D55BAB">
        <w:rPr>
          <w:rFonts w:ascii="Arial" w:eastAsia="Times New Roman" w:hAnsi="Arial" w:cs="Arial"/>
          <w:b/>
          <w:bCs/>
          <w:i/>
          <w:highlight w:val="yellow"/>
        </w:rPr>
        <w:t>RPON’d</w:t>
      </w:r>
      <w:proofErr w:type="spellEnd"/>
      <w:r w:rsidRPr="00D55BAB">
        <w:rPr>
          <w:rFonts w:ascii="Arial" w:eastAsia="Times New Roman" w:hAnsi="Arial" w:cs="Arial"/>
          <w:b/>
          <w:bCs/>
          <w:i/>
          <w:highlight w:val="yellow"/>
        </w:rPr>
        <w:t xml:space="preserve"> together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8"/>
      </w:tblGrid>
      <w:tr w:rsidR="003E29BC" w14:paraId="0F4BC6A9" w14:textId="77777777" w:rsidTr="0005080F">
        <w:tc>
          <w:tcPr>
            <w:tcW w:w="8118" w:type="dxa"/>
            <w:shd w:val="clear" w:color="auto" w:fill="B8CCE4"/>
          </w:tcPr>
          <w:p w14:paraId="765E00A6" w14:textId="77777777" w:rsidR="003E29BC" w:rsidRPr="003E29BC" w:rsidRDefault="003E29BC" w:rsidP="003E29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44" w:name="_Hlk495481653"/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3E29BC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E29BC">
              <w:rPr>
                <w:rFonts w:ascii="Arial" w:hAnsi="Arial" w:cs="Arial"/>
                <w:b/>
                <w:sz w:val="22"/>
                <w:szCs w:val="22"/>
              </w:rPr>
              <w:t xml:space="preserve">EVC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ASR: </w:t>
            </w:r>
            <w:r w:rsidRPr="00DF0593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Disconnect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from Existing Multipoint EVC</w:t>
            </w:r>
          </w:p>
        </w:tc>
      </w:tr>
    </w:tbl>
    <w:p w14:paraId="6910F9AA" w14:textId="77777777" w:rsidR="003E29BC" w:rsidRPr="00304EFB" w:rsidRDefault="003E29BC" w:rsidP="003E29BC">
      <w:pPr>
        <w:rPr>
          <w:vanish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4428"/>
      </w:tblGrid>
      <w:tr w:rsidR="003E29BC" w:rsidRPr="008F79C6" w14:paraId="3DB148EF" w14:textId="77777777" w:rsidTr="0005080F">
        <w:tc>
          <w:tcPr>
            <w:tcW w:w="3690" w:type="dxa"/>
            <w:shd w:val="clear" w:color="auto" w:fill="D99594"/>
          </w:tcPr>
          <w:p w14:paraId="4B46D868" w14:textId="77777777" w:rsidR="003E29BC" w:rsidRPr="00FF7E13" w:rsidRDefault="003E29BC" w:rsidP="000508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7E13">
              <w:rPr>
                <w:rFonts w:ascii="Arial" w:hAnsi="Arial" w:cs="Arial"/>
                <w:b/>
                <w:sz w:val="20"/>
                <w:szCs w:val="20"/>
              </w:rPr>
              <w:t>ASR FIELD</w:t>
            </w:r>
          </w:p>
        </w:tc>
        <w:tc>
          <w:tcPr>
            <w:tcW w:w="4428" w:type="dxa"/>
            <w:shd w:val="clear" w:color="auto" w:fill="D99594"/>
          </w:tcPr>
          <w:p w14:paraId="77E8EBF7" w14:textId="77777777" w:rsidR="003E29BC" w:rsidRPr="00FF7E13" w:rsidRDefault="003E29BC" w:rsidP="000508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7E13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</w:tr>
      <w:tr w:rsidR="003E29BC" w:rsidRPr="008F79C6" w14:paraId="667B2BE8" w14:textId="77777777" w:rsidTr="0005080F">
        <w:trPr>
          <w:trHeight w:val="323"/>
        </w:trPr>
        <w:tc>
          <w:tcPr>
            <w:tcW w:w="3690" w:type="dxa"/>
            <w:shd w:val="clear" w:color="auto" w:fill="F79646"/>
            <w:vAlign w:val="center"/>
          </w:tcPr>
          <w:p w14:paraId="5547C95F" w14:textId="77777777" w:rsidR="003E29BC" w:rsidRPr="00304EFB" w:rsidRDefault="003E29BC" w:rsidP="0005080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4428" w:type="dxa"/>
            <w:shd w:val="clear" w:color="auto" w:fill="F79646"/>
            <w:vAlign w:val="center"/>
          </w:tcPr>
          <w:p w14:paraId="3E052577" w14:textId="77777777" w:rsidR="003E29BC" w:rsidRPr="00255107" w:rsidRDefault="003E29BC" w:rsidP="0005080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AA45C4" w:rsidRPr="008F79C6" w14:paraId="57926BFD" w14:textId="77777777" w:rsidTr="00DF059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4FC8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5FBC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AA45C4" w:rsidRPr="008F79C6" w14:paraId="30106269" w14:textId="77777777" w:rsidTr="0005080F">
        <w:tc>
          <w:tcPr>
            <w:tcW w:w="3690" w:type="dxa"/>
          </w:tcPr>
          <w:p w14:paraId="2745A7B2" w14:textId="77777777" w:rsidR="00AA45C4" w:rsidRPr="009658EC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58E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ICSC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(Interexchange Customer Service Center)</w:t>
            </w:r>
          </w:p>
        </w:tc>
        <w:tc>
          <w:tcPr>
            <w:tcW w:w="4428" w:type="dxa"/>
          </w:tcPr>
          <w:p w14:paraId="363F28E3" w14:textId="77777777" w:rsidR="00AA45C4" w:rsidRPr="009658EC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127330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InterLata</w:t>
            </w:r>
            <w:proofErr w:type="spellEnd"/>
            <w:r w:rsidRPr="00127330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: ICSC code' that matches the 1st RUID</w:t>
            </w:r>
          </w:p>
        </w:tc>
      </w:tr>
      <w:tr w:rsidR="00AA45C4" w:rsidRPr="008F79C6" w14:paraId="6535E0A7" w14:textId="77777777" w:rsidTr="00DF059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16BB" w14:textId="77777777" w:rsidR="00AA45C4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F3CE" w14:textId="77777777" w:rsidR="00AA45C4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AA45C4" w:rsidRPr="008F79C6" w14:paraId="0227AE0A" w14:textId="77777777" w:rsidTr="00DF059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570F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PROJECT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C5F8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AA45C4" w:rsidRPr="008F79C6" w14:paraId="6056932B" w14:textId="77777777" w:rsidTr="00DF059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C5B52" w14:textId="77777777" w:rsidR="00AA45C4" w:rsidRPr="00D0658E" w:rsidRDefault="00AA45C4" w:rsidP="00AA45C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sz w:val="20"/>
                <w:szCs w:val="20"/>
              </w:rPr>
              <w:t>CNO (Case Number)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5840A4" w14:textId="77777777" w:rsidR="00AA45C4" w:rsidRDefault="00AA45C4" w:rsidP="00AA45C4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  <w:r w:rsidRPr="00B92D7F">
              <w:rPr>
                <w:rStyle w:val="normal-cvariant21"/>
                <w:sz w:val="20"/>
                <w:szCs w:val="20"/>
              </w:rPr>
              <w:t>ZZZZZZZZZZZZ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6FB4BAFA" w14:textId="77777777" w:rsidR="00AA45C4" w:rsidRDefault="00AA45C4" w:rsidP="00AA45C4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</w:p>
          <w:p w14:paraId="0375FC24" w14:textId="77777777" w:rsidR="00AA45C4" w:rsidRPr="00D0658E" w:rsidRDefault="00AA45C4" w:rsidP="00AA45C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NOTE: All EVC ASRs will reflect 12 </w:t>
            </w:r>
            <w:proofErr w:type="gramStart"/>
            <w:r>
              <w:rPr>
                <w:rFonts w:cs="Arial"/>
                <w:sz w:val="20"/>
                <w:szCs w:val="20"/>
              </w:rPr>
              <w:t>Z’s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in the CNO field on the ASR with the exception of an ICO NNI EVC ASR.</w:t>
            </w:r>
          </w:p>
        </w:tc>
      </w:tr>
      <w:tr w:rsidR="00AA45C4" w:rsidRPr="008F79C6" w14:paraId="344EB368" w14:textId="77777777" w:rsidTr="00DF059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8CB42" w14:textId="77777777" w:rsidR="00AA45C4" w:rsidRPr="00D0658E" w:rsidRDefault="00AA45C4" w:rsidP="00AA45C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lastRenderedPageBreak/>
              <w:t xml:space="preserve">REQTYP 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7A9FBC" w14:textId="77777777" w:rsidR="00AA45C4" w:rsidRPr="00D0658E" w:rsidRDefault="00AA45C4" w:rsidP="00AA45C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>
              <w:rPr>
                <w:rStyle w:val="normal-cvariant21"/>
                <w:b/>
                <w:color w:val="FF0000"/>
                <w:sz w:val="20"/>
                <w:szCs w:val="20"/>
              </w:rPr>
              <w:t>Firm Order</w:t>
            </w:r>
          </w:p>
        </w:tc>
      </w:tr>
      <w:tr w:rsidR="00AA45C4" w:rsidRPr="008F79C6" w14:paraId="1840A67C" w14:textId="77777777" w:rsidTr="00DF059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57AE4" w14:textId="77777777" w:rsidR="00AA45C4" w:rsidRPr="00493C6B" w:rsidRDefault="00AA45C4" w:rsidP="00AA45C4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ACT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885C0F" w14:textId="77777777" w:rsidR="00AA45C4" w:rsidRPr="00493C6B" w:rsidRDefault="00AA45C4" w:rsidP="00AA45C4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C (Change Activity)</w:t>
            </w:r>
          </w:p>
        </w:tc>
      </w:tr>
      <w:tr w:rsidR="00AA45C4" w:rsidRPr="008F79C6" w14:paraId="409E6FE0" w14:textId="77777777" w:rsidTr="00DF059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FA044" w14:textId="77777777" w:rsidR="00AA45C4" w:rsidRDefault="00AA45C4" w:rsidP="00AA45C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EVCI (Ethernet Virtual Connection Indicator)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F4138A" w14:textId="77777777" w:rsidR="00AA45C4" w:rsidRDefault="00AA45C4" w:rsidP="00AA45C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b/>
                <w:color w:val="FF0000"/>
                <w:sz w:val="20"/>
                <w:szCs w:val="20"/>
              </w:rPr>
              <w:t>A</w:t>
            </w:r>
            <w:r w:rsidRPr="00931C0E">
              <w:rPr>
                <w:rStyle w:val="normal-cvariant21"/>
                <w:sz w:val="20"/>
                <w:szCs w:val="20"/>
              </w:rPr>
              <w:t xml:space="preserve"> (Will be pre-populated)</w:t>
            </w:r>
          </w:p>
        </w:tc>
      </w:tr>
      <w:tr w:rsidR="00AA45C4" w:rsidRPr="008F79C6" w14:paraId="6937AD54" w14:textId="77777777" w:rsidTr="00DF059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6AD95" w14:textId="77777777" w:rsidR="00AA45C4" w:rsidRPr="00D0658E" w:rsidRDefault="00AA45C4" w:rsidP="00AA45C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ADF25C" w14:textId="77777777" w:rsidR="00AA45C4" w:rsidRPr="00D0658E" w:rsidRDefault="00AA45C4" w:rsidP="00AA45C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AA45C4" w:rsidRPr="008F79C6" w14:paraId="606E6CB1" w14:textId="77777777" w:rsidTr="00DF059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5DAA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F6B0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AA45C4" w:rsidRPr="008F79C6" w14:paraId="238685E6" w14:textId="77777777" w:rsidTr="00DF059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A955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CBFE" w14:textId="77777777" w:rsidR="00AA45C4" w:rsidRPr="000745E8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AA45C4" w:rsidRPr="008F79C6" w14:paraId="6CB8F1F0" w14:textId="77777777" w:rsidTr="00DF059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B8BFD" w14:textId="77777777" w:rsidR="00AA45C4" w:rsidRPr="00D0658E" w:rsidRDefault="00AA45C4" w:rsidP="00AA45C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C65507" w14:textId="77777777" w:rsidR="00AA45C4" w:rsidRPr="00D0658E" w:rsidRDefault="00AA45C4" w:rsidP="00AA45C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AA45C4" w:rsidRPr="008F79C6" w14:paraId="7EEEED72" w14:textId="77777777" w:rsidTr="00DF059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682E5" w14:textId="77777777" w:rsidR="00AA45C4" w:rsidRPr="00D0658E" w:rsidRDefault="00AA45C4" w:rsidP="00AA45C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7844A9" w14:textId="77777777" w:rsidR="00AA45C4" w:rsidRPr="00D0658E" w:rsidRDefault="00AA45C4" w:rsidP="00AA45C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Fonts w:cs="Arial"/>
                <w:b/>
                <w:sz w:val="20"/>
                <w:szCs w:val="20"/>
              </w:rPr>
              <w:t xml:space="preserve">BAN </w:t>
            </w:r>
            <w:r>
              <w:rPr>
                <w:rFonts w:cs="Arial"/>
                <w:b/>
                <w:sz w:val="20"/>
                <w:szCs w:val="20"/>
              </w:rPr>
              <w:t>EVC was established</w:t>
            </w:r>
            <w:r w:rsidRPr="003F6162">
              <w:rPr>
                <w:rFonts w:cs="Arial"/>
                <w:sz w:val="20"/>
                <w:szCs w:val="20"/>
              </w:rPr>
              <w:t>: (EX:123 N25-1000)</w:t>
            </w:r>
          </w:p>
        </w:tc>
      </w:tr>
      <w:tr w:rsidR="00AA45C4" w:rsidRPr="00304EFB" w14:paraId="5B694679" w14:textId="77777777" w:rsidTr="000508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</w:tcPr>
          <w:p w14:paraId="2F18178A" w14:textId="77777777" w:rsidR="00AA45C4" w:rsidRPr="00563B58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563B58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4428" w:type="dxa"/>
          </w:tcPr>
          <w:p w14:paraId="4A4BDCFA" w14:textId="77777777" w:rsidR="00AA45C4" w:rsidRPr="003F7579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3F7579">
              <w:rPr>
                <w:sz w:val="20"/>
                <w:szCs w:val="20"/>
                <w:highlight w:val="yellow"/>
              </w:rPr>
              <w:t xml:space="preserve">Rehoming </w:t>
            </w:r>
            <w:r>
              <w:rPr>
                <w:sz w:val="20"/>
                <w:szCs w:val="20"/>
                <w:highlight w:val="yellow"/>
              </w:rPr>
              <w:t>UNI to new MultiPoint EVC</w:t>
            </w:r>
          </w:p>
        </w:tc>
      </w:tr>
      <w:tr w:rsidR="00AA45C4" w:rsidRPr="008F79C6" w14:paraId="71F77D76" w14:textId="77777777" w:rsidTr="0005080F">
        <w:trPr>
          <w:trHeight w:val="305"/>
        </w:trPr>
        <w:tc>
          <w:tcPr>
            <w:tcW w:w="3690" w:type="dxa"/>
            <w:shd w:val="clear" w:color="auto" w:fill="F79646"/>
            <w:vAlign w:val="center"/>
          </w:tcPr>
          <w:p w14:paraId="70C1801F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4428" w:type="dxa"/>
            <w:shd w:val="clear" w:color="auto" w:fill="F79646"/>
            <w:vAlign w:val="center"/>
          </w:tcPr>
          <w:p w14:paraId="4A5D223E" w14:textId="77777777" w:rsidR="00AA45C4" w:rsidRPr="00255107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AA45C4" w:rsidRPr="00304EFB" w14:paraId="45D458BA" w14:textId="77777777" w:rsidTr="000508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</w:tcPr>
          <w:p w14:paraId="3E950902" w14:textId="77777777" w:rsidR="00AA45C4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4428" w:type="dxa"/>
          </w:tcPr>
          <w:p w14:paraId="7687765A" w14:textId="77777777" w:rsidR="00AA45C4" w:rsidRPr="000807D6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AA45C4" w:rsidRPr="00304EFB" w14:paraId="4AD07025" w14:textId="77777777" w:rsidTr="000508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</w:tcPr>
          <w:p w14:paraId="7E5C9F20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4428" w:type="dxa"/>
          </w:tcPr>
          <w:p w14:paraId="42517A5F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AA45C4" w:rsidRPr="00304EFB" w14:paraId="680D348C" w14:textId="77777777" w:rsidTr="000508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</w:tcPr>
          <w:p w14:paraId="396B08EB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4428" w:type="dxa"/>
          </w:tcPr>
          <w:p w14:paraId="5A41F22A" w14:textId="77777777" w:rsidR="00AA45C4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2EF42A72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AA45C4" w:rsidRPr="00304EFB" w14:paraId="629AC2CA" w14:textId="77777777" w:rsidTr="000508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</w:tcPr>
          <w:p w14:paraId="5DA5D698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4428" w:type="dxa"/>
          </w:tcPr>
          <w:p w14:paraId="3E266919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AA45C4" w:rsidRPr="00304EFB" w14:paraId="1777AE64" w14:textId="77777777" w:rsidTr="000508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</w:tcPr>
          <w:p w14:paraId="662FAFFF" w14:textId="77777777" w:rsidR="00AA45C4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4428" w:type="dxa"/>
          </w:tcPr>
          <w:p w14:paraId="4E7FCA10" w14:textId="77777777" w:rsidR="00AA45C4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AA45C4" w:rsidRPr="00304EFB" w14:paraId="03201E56" w14:textId="77777777" w:rsidTr="00DF05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6569FF5A" w14:textId="77777777" w:rsidR="00AA45C4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2E761569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EVC NC, NCI of UREF 1, and ICSC - click Validate All - Continue</w:t>
            </w:r>
          </w:p>
        </w:tc>
      </w:tr>
      <w:tr w:rsidR="00AA45C4" w:rsidRPr="008F79C6" w14:paraId="756432CF" w14:textId="77777777" w:rsidTr="0005080F">
        <w:trPr>
          <w:trHeight w:val="323"/>
        </w:trPr>
        <w:tc>
          <w:tcPr>
            <w:tcW w:w="3690" w:type="dxa"/>
            <w:shd w:val="clear" w:color="auto" w:fill="F79646"/>
            <w:vAlign w:val="center"/>
          </w:tcPr>
          <w:p w14:paraId="02387DC5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ICEVC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4428" w:type="dxa"/>
            <w:shd w:val="clear" w:color="auto" w:fill="F79646"/>
            <w:vAlign w:val="center"/>
          </w:tcPr>
          <w:p w14:paraId="4C3DAEB5" w14:textId="77777777" w:rsidR="00AA45C4" w:rsidRPr="00255107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AA45C4" w:rsidRPr="008F79C6" w14:paraId="518B494A" w14:textId="77777777" w:rsidTr="0005080F">
        <w:tc>
          <w:tcPr>
            <w:tcW w:w="3690" w:type="dxa"/>
          </w:tcPr>
          <w:p w14:paraId="1FFE1853" w14:textId="77777777" w:rsidR="00AA45C4" w:rsidRPr="00FF7E13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EVCNUM</w:t>
            </w:r>
            <w:r>
              <w:rPr>
                <w:rFonts w:ascii="Arial" w:hAnsi="Arial" w:cs="Arial"/>
                <w:sz w:val="20"/>
                <w:szCs w:val="20"/>
              </w:rPr>
              <w:t xml:space="preserve"> (Ethernet Virtual Connection Reference Number)</w:t>
            </w:r>
          </w:p>
        </w:tc>
        <w:tc>
          <w:tcPr>
            <w:tcW w:w="4428" w:type="dxa"/>
          </w:tcPr>
          <w:p w14:paraId="71F7FBFF" w14:textId="77777777" w:rsidR="00AA45C4" w:rsidRPr="00FF7E13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EVC Reference Number</w:t>
            </w:r>
            <w:r>
              <w:rPr>
                <w:rFonts w:ascii="Arial" w:hAnsi="Arial" w:cs="Arial"/>
                <w:sz w:val="20"/>
                <w:szCs w:val="20"/>
              </w:rPr>
              <w:t xml:space="preserve"> (Provided by customer)</w:t>
            </w:r>
          </w:p>
        </w:tc>
      </w:tr>
      <w:tr w:rsidR="00AA45C4" w:rsidRPr="008F79C6" w14:paraId="4DA4A753" w14:textId="77777777" w:rsidTr="0005080F">
        <w:tc>
          <w:tcPr>
            <w:tcW w:w="3690" w:type="dxa"/>
          </w:tcPr>
          <w:p w14:paraId="67878C33" w14:textId="77777777" w:rsidR="00AA45C4" w:rsidRPr="00FF7E13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NC</w:t>
            </w:r>
            <w:r>
              <w:rPr>
                <w:rFonts w:ascii="Arial" w:hAnsi="Arial" w:cs="Arial"/>
                <w:sz w:val="20"/>
                <w:szCs w:val="20"/>
              </w:rPr>
              <w:t xml:space="preserve"> (Network Channel)</w:t>
            </w:r>
          </w:p>
        </w:tc>
        <w:tc>
          <w:tcPr>
            <w:tcW w:w="4428" w:type="dxa"/>
          </w:tcPr>
          <w:p w14:paraId="561A6515" w14:textId="77777777" w:rsidR="00AA45C4" w:rsidRPr="00FF7E13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 xml:space="preserve">VLM-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F7E13">
              <w:rPr>
                <w:rFonts w:ascii="Arial" w:hAnsi="Arial" w:cs="Arial"/>
                <w:sz w:val="20"/>
                <w:szCs w:val="20"/>
              </w:rPr>
              <w:t>ultipoint</w:t>
            </w:r>
          </w:p>
        </w:tc>
      </w:tr>
      <w:tr w:rsidR="00AA45C4" w:rsidRPr="008F79C6" w14:paraId="04CC3536" w14:textId="77777777" w:rsidTr="0005080F">
        <w:tc>
          <w:tcPr>
            <w:tcW w:w="3690" w:type="dxa"/>
          </w:tcPr>
          <w:p w14:paraId="40B40D0B" w14:textId="77777777" w:rsidR="00AA45C4" w:rsidRPr="00563B58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EVCID</w:t>
            </w:r>
          </w:p>
        </w:tc>
        <w:tc>
          <w:tcPr>
            <w:tcW w:w="4428" w:type="dxa"/>
          </w:tcPr>
          <w:p w14:paraId="56653C6E" w14:textId="77777777" w:rsidR="00AA45C4" w:rsidRPr="00563B58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Circuit ID of EVC</w:t>
            </w:r>
          </w:p>
        </w:tc>
      </w:tr>
      <w:tr w:rsidR="00AA45C4" w:rsidRPr="008F79C6" w14:paraId="36BE311F" w14:textId="77777777" w:rsidTr="0005080F">
        <w:tc>
          <w:tcPr>
            <w:tcW w:w="3690" w:type="dxa"/>
          </w:tcPr>
          <w:p w14:paraId="292205A7" w14:textId="77777777" w:rsidR="00AA45C4" w:rsidRPr="00FF7E13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NUT</w:t>
            </w:r>
            <w:r>
              <w:rPr>
                <w:rFonts w:ascii="Arial" w:hAnsi="Arial" w:cs="Arial"/>
                <w:sz w:val="20"/>
                <w:szCs w:val="20"/>
              </w:rPr>
              <w:t xml:space="preserve"> (Number of Terminations)</w:t>
            </w:r>
          </w:p>
        </w:tc>
        <w:tc>
          <w:tcPr>
            <w:tcW w:w="4428" w:type="dxa"/>
          </w:tcPr>
          <w:p w14:paraId="193F9184" w14:textId="77777777" w:rsidR="00AA45C4" w:rsidRPr="00FF7E13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AA45C4" w:rsidRPr="008F79C6" w14:paraId="6979294E" w14:textId="77777777" w:rsidTr="0005080F">
        <w:tc>
          <w:tcPr>
            <w:tcW w:w="3690" w:type="dxa"/>
          </w:tcPr>
          <w:p w14:paraId="396F46A2" w14:textId="77777777" w:rsidR="00AA45C4" w:rsidRPr="00563B58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UREF (UNI Reference Number)</w:t>
            </w:r>
          </w:p>
        </w:tc>
        <w:tc>
          <w:tcPr>
            <w:tcW w:w="4428" w:type="dxa"/>
          </w:tcPr>
          <w:p w14:paraId="7CF57C8E" w14:textId="77777777" w:rsidR="00AA45C4" w:rsidRPr="00563B58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UNI Reference Number</w:t>
            </w:r>
          </w:p>
          <w:p w14:paraId="70B84D44" w14:textId="77777777" w:rsidR="00AA45C4" w:rsidRPr="00563B58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01</w:t>
            </w:r>
          </w:p>
        </w:tc>
      </w:tr>
      <w:tr w:rsidR="00AA45C4" w:rsidRPr="008F79C6" w14:paraId="4C643566" w14:textId="77777777" w:rsidTr="0005080F">
        <w:tc>
          <w:tcPr>
            <w:tcW w:w="3690" w:type="dxa"/>
          </w:tcPr>
          <w:p w14:paraId="68327C0F" w14:textId="77777777" w:rsidR="00AA45C4" w:rsidRPr="00563B58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UACT (UNI Activity Indicator)</w:t>
            </w:r>
          </w:p>
        </w:tc>
        <w:tc>
          <w:tcPr>
            <w:tcW w:w="4428" w:type="dxa"/>
          </w:tcPr>
          <w:p w14:paraId="73CE4CC6" w14:textId="77777777" w:rsidR="00AA45C4" w:rsidRPr="00563B58" w:rsidRDefault="00AA45C4" w:rsidP="00AA45C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UNI Activity Indicator </w:t>
            </w:r>
            <w:r w:rsidRPr="00563B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</w:t>
            </w: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,</w:t>
            </w:r>
          </w:p>
        </w:tc>
      </w:tr>
      <w:tr w:rsidR="00AA45C4" w:rsidRPr="008F79C6" w14:paraId="6E434B76" w14:textId="77777777" w:rsidTr="0005080F">
        <w:tc>
          <w:tcPr>
            <w:tcW w:w="3690" w:type="dxa"/>
          </w:tcPr>
          <w:p w14:paraId="3B61726E" w14:textId="77777777" w:rsidR="00AA45C4" w:rsidRPr="00563B58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bookmarkStart w:id="245" w:name="_Hlk495476885"/>
            <w:r>
              <w:rPr>
                <w:rFonts w:ascii="Arial" w:hAnsi="Arial" w:cs="Arial"/>
                <w:sz w:val="20"/>
                <w:szCs w:val="20"/>
                <w:highlight w:val="yellow"/>
              </w:rPr>
              <w:t>RPON</w:t>
            </w:r>
          </w:p>
        </w:tc>
        <w:tc>
          <w:tcPr>
            <w:tcW w:w="4428" w:type="dxa"/>
          </w:tcPr>
          <w:p w14:paraId="246FC0C7" w14:textId="77777777" w:rsidR="00AA45C4" w:rsidRPr="00563B58" w:rsidRDefault="00AA45C4" w:rsidP="00AA45C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PON Number of Adding UNI to New EVC</w:t>
            </w:r>
          </w:p>
        </w:tc>
      </w:tr>
      <w:bookmarkEnd w:id="245"/>
      <w:tr w:rsidR="00AA45C4" w:rsidRPr="008F79C6" w14:paraId="1DBF4B5B" w14:textId="77777777" w:rsidTr="0005080F">
        <w:trPr>
          <w:trHeight w:val="908"/>
        </w:trPr>
        <w:tc>
          <w:tcPr>
            <w:tcW w:w="3690" w:type="dxa"/>
          </w:tcPr>
          <w:p w14:paraId="26B2DE69" w14:textId="77777777" w:rsidR="00AA45C4" w:rsidRPr="00E4147B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NCI (Network Channel Interface)</w:t>
            </w:r>
          </w:p>
        </w:tc>
        <w:tc>
          <w:tcPr>
            <w:tcW w:w="4428" w:type="dxa"/>
          </w:tcPr>
          <w:p w14:paraId="370B3564" w14:textId="77777777" w:rsidR="00AA45C4" w:rsidRPr="00E4147B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02VLN.A2 – Port combination tagged and untagged</w:t>
            </w:r>
          </w:p>
          <w:p w14:paraId="440C0F99" w14:textId="77777777" w:rsidR="00AA45C4" w:rsidRPr="00E4147B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 xml:space="preserve">02VLN.V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E4147B">
              <w:rPr>
                <w:rFonts w:ascii="Arial" w:hAnsi="Arial" w:cs="Arial"/>
                <w:sz w:val="20"/>
                <w:szCs w:val="20"/>
              </w:rPr>
              <w:t xml:space="preserve"> VLAN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E13">
              <w:rPr>
                <w:rFonts w:ascii="Arial" w:hAnsi="Arial" w:cs="Arial"/>
                <w:b/>
                <w:color w:val="FF0000"/>
                <w:sz w:val="20"/>
                <w:szCs w:val="20"/>
              </w:rPr>
              <w:t>(CE-VLAN field must be populated)</w:t>
            </w:r>
          </w:p>
        </w:tc>
      </w:tr>
      <w:tr w:rsidR="00AA45C4" w:rsidRPr="008F79C6" w14:paraId="70F08D88" w14:textId="77777777" w:rsidTr="0005080F">
        <w:tc>
          <w:tcPr>
            <w:tcW w:w="3690" w:type="dxa"/>
          </w:tcPr>
          <w:p w14:paraId="4EBAB5AE" w14:textId="77777777" w:rsidR="00AA45C4" w:rsidRPr="00E4147B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9658EC">
              <w:rPr>
                <w:rFonts w:ascii="Arial" w:hAnsi="Arial" w:cs="Arial"/>
                <w:sz w:val="20"/>
                <w:szCs w:val="20"/>
                <w:highlight w:val="yellow"/>
              </w:rPr>
              <w:t>RUID 1 (Related UNI Identifier)</w:t>
            </w:r>
          </w:p>
        </w:tc>
        <w:tc>
          <w:tcPr>
            <w:tcW w:w="4428" w:type="dxa"/>
          </w:tcPr>
          <w:p w14:paraId="6BD8A2F5" w14:textId="77777777" w:rsidR="00AA45C4" w:rsidRPr="00E4147B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UNI Port Circuit ID that is being Rehomed</w:t>
            </w:r>
          </w:p>
        </w:tc>
      </w:tr>
      <w:tr w:rsidR="00AA45C4" w:rsidRPr="008F79C6" w14:paraId="61F4D35A" w14:textId="77777777" w:rsidTr="0005080F">
        <w:tc>
          <w:tcPr>
            <w:tcW w:w="3690" w:type="dxa"/>
          </w:tcPr>
          <w:p w14:paraId="57729669" w14:textId="77777777" w:rsidR="00AA45C4" w:rsidRPr="00E4147B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CEVLAN</w:t>
            </w:r>
            <w:r>
              <w:rPr>
                <w:rFonts w:ascii="Arial" w:hAnsi="Arial" w:cs="Arial"/>
                <w:sz w:val="20"/>
                <w:szCs w:val="20"/>
              </w:rPr>
              <w:t xml:space="preserve"> (Customer Edge Virtual Local Area Network)</w:t>
            </w:r>
          </w:p>
        </w:tc>
        <w:tc>
          <w:tcPr>
            <w:tcW w:w="4428" w:type="dxa"/>
          </w:tcPr>
          <w:p w14:paraId="62012BA9" w14:textId="77777777" w:rsidR="00AA45C4" w:rsidRPr="00E4147B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VLAN 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994">
              <w:rPr>
                <w:rFonts w:ascii="Arial" w:hAnsi="Arial" w:cs="Arial"/>
                <w:sz w:val="20"/>
                <w:szCs w:val="20"/>
              </w:rPr>
              <w:t>(0002 – 4090)</w:t>
            </w:r>
            <w:r>
              <w:rPr>
                <w:rFonts w:ascii="Arial" w:hAnsi="Arial" w:cs="Arial"/>
                <w:sz w:val="20"/>
                <w:szCs w:val="20"/>
              </w:rPr>
              <w:t xml:space="preserve"> If needed</w:t>
            </w:r>
          </w:p>
        </w:tc>
      </w:tr>
      <w:tr w:rsidR="00AA45C4" w:rsidRPr="008F79C6" w14:paraId="5E49DC09" w14:textId="77777777" w:rsidTr="0005080F">
        <w:tc>
          <w:tcPr>
            <w:tcW w:w="3690" w:type="dxa"/>
          </w:tcPr>
          <w:p w14:paraId="085CFF30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FF7E13">
              <w:rPr>
                <w:rFonts w:cs="Arial"/>
                <w:sz w:val="20"/>
                <w:szCs w:val="20"/>
              </w:rPr>
              <w:t>LREF (Level of Service Reference)</w:t>
            </w:r>
          </w:p>
        </w:tc>
        <w:tc>
          <w:tcPr>
            <w:tcW w:w="4428" w:type="dxa"/>
          </w:tcPr>
          <w:p w14:paraId="72B67F98" w14:textId="77777777" w:rsidR="00AA45C4" w:rsidRPr="00255107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Blank</w:t>
            </w:r>
          </w:p>
        </w:tc>
      </w:tr>
      <w:tr w:rsidR="00AA45C4" w:rsidRPr="008F79C6" w14:paraId="28D172AC" w14:textId="77777777" w:rsidTr="0005080F">
        <w:tc>
          <w:tcPr>
            <w:tcW w:w="3690" w:type="dxa"/>
          </w:tcPr>
          <w:p w14:paraId="528B1BD0" w14:textId="77777777" w:rsidR="00AA45C4" w:rsidRPr="00D55BAB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D55BAB">
              <w:rPr>
                <w:rFonts w:ascii="Arial" w:hAnsi="Arial" w:cs="Arial"/>
                <w:sz w:val="20"/>
                <w:szCs w:val="20"/>
              </w:rPr>
              <w:t>LACT (Level of Service Activity Indicator)</w:t>
            </w:r>
          </w:p>
        </w:tc>
        <w:tc>
          <w:tcPr>
            <w:tcW w:w="4428" w:type="dxa"/>
          </w:tcPr>
          <w:p w14:paraId="3DB6CC89" w14:textId="77777777" w:rsidR="00AA45C4" w:rsidRPr="00D55BAB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D55BAB">
              <w:rPr>
                <w:rFonts w:ascii="Arial" w:hAnsi="Arial" w:cs="Arial"/>
                <w:sz w:val="20"/>
                <w:szCs w:val="20"/>
              </w:rPr>
              <w:t>Blank</w:t>
            </w:r>
          </w:p>
        </w:tc>
      </w:tr>
      <w:tr w:rsidR="00AA45C4" w:rsidRPr="008F79C6" w14:paraId="4274D20B" w14:textId="77777777" w:rsidTr="0005080F">
        <w:tc>
          <w:tcPr>
            <w:tcW w:w="3690" w:type="dxa"/>
          </w:tcPr>
          <w:p w14:paraId="0628EE3B" w14:textId="77777777" w:rsidR="00AA45C4" w:rsidRPr="00E4147B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SPEC</w:t>
            </w:r>
            <w:r>
              <w:rPr>
                <w:rFonts w:ascii="Arial" w:hAnsi="Arial" w:cs="Arial"/>
                <w:sz w:val="20"/>
                <w:szCs w:val="20"/>
              </w:rPr>
              <w:t xml:space="preserve"> (Service and Product Enhancement Code)</w:t>
            </w:r>
          </w:p>
        </w:tc>
        <w:tc>
          <w:tcPr>
            <w:tcW w:w="4428" w:type="dxa"/>
          </w:tcPr>
          <w:p w14:paraId="6B47F452" w14:textId="77777777" w:rsidR="00AA45C4" w:rsidRPr="00E4147B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Blank</w:t>
            </w:r>
          </w:p>
        </w:tc>
      </w:tr>
      <w:tr w:rsidR="00AA45C4" w:rsidRPr="008F79C6" w14:paraId="1B1A49B7" w14:textId="77777777" w:rsidTr="0005080F">
        <w:tc>
          <w:tcPr>
            <w:tcW w:w="3690" w:type="dxa"/>
          </w:tcPr>
          <w:p w14:paraId="16AACB56" w14:textId="77777777" w:rsidR="00AA45C4" w:rsidRPr="00563B58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BDW (CIR Bandwi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F7E13">
              <w:rPr>
                <w:rFonts w:ascii="Arial" w:hAnsi="Arial" w:cs="Arial"/>
                <w:sz w:val="20"/>
                <w:szCs w:val="20"/>
              </w:rPr>
              <w:t>th)</w:t>
            </w:r>
          </w:p>
        </w:tc>
        <w:tc>
          <w:tcPr>
            <w:tcW w:w="4428" w:type="dxa"/>
          </w:tcPr>
          <w:p w14:paraId="314765D4" w14:textId="77777777" w:rsidR="00AA45C4" w:rsidRPr="00563B58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Blank</w:t>
            </w:r>
          </w:p>
        </w:tc>
      </w:tr>
      <w:tr w:rsidR="00AA45C4" w:rsidRPr="008F79C6" w14:paraId="284BA13C" w14:textId="77777777" w:rsidTr="0005080F">
        <w:tc>
          <w:tcPr>
            <w:tcW w:w="3690" w:type="dxa"/>
          </w:tcPr>
          <w:p w14:paraId="5A8AA0D5" w14:textId="77777777" w:rsidR="00AA45C4" w:rsidRPr="00E4147B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4428" w:type="dxa"/>
          </w:tcPr>
          <w:p w14:paraId="134903CB" w14:textId="77777777" w:rsidR="00AA45C4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D55BAB">
              <w:rPr>
                <w:rFonts w:ascii="Arial" w:hAnsi="Arial" w:cs="Arial"/>
                <w:sz w:val="20"/>
                <w:szCs w:val="20"/>
                <w:highlight w:val="yellow"/>
              </w:rPr>
              <w:t>Rehoming UNI to new MultiPoint EVC</w:t>
            </w:r>
          </w:p>
          <w:p w14:paraId="7323323F" w14:textId="77777777" w:rsidR="00AA45C4" w:rsidRPr="00E4147B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5C4" w14:paraId="466B17D6" w14:textId="77777777" w:rsidTr="0005080F">
        <w:tblPrEx>
          <w:tblLook w:val="04A0" w:firstRow="1" w:lastRow="0" w:firstColumn="1" w:lastColumn="0" w:noHBand="0" w:noVBand="1"/>
        </w:tblPrEx>
        <w:tc>
          <w:tcPr>
            <w:tcW w:w="8118" w:type="dxa"/>
            <w:gridSpan w:val="2"/>
            <w:shd w:val="clear" w:color="auto" w:fill="B8CCE4"/>
          </w:tcPr>
          <w:p w14:paraId="7875487F" w14:textId="77777777" w:rsidR="00AA45C4" w:rsidRPr="00416976" w:rsidRDefault="00AA45C4" w:rsidP="00AA4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2nd</w:t>
            </w:r>
            <w:r w:rsidRPr="00C36C2F">
              <w:rPr>
                <w:rFonts w:ascii="Arial" w:hAnsi="Arial" w:cs="Arial"/>
                <w:b/>
                <w:sz w:val="22"/>
                <w:szCs w:val="22"/>
              </w:rPr>
              <w:t xml:space="preserve"> EVC ASR: </w:t>
            </w:r>
            <w:r w:rsidRPr="00DF0593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Adding</w:t>
            </w:r>
            <w:r w:rsidRPr="00C36C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to</w:t>
            </w:r>
            <w:r w:rsidRPr="00C36C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New</w:t>
            </w:r>
            <w:r w:rsidRPr="00C36C2F">
              <w:rPr>
                <w:rFonts w:ascii="Arial" w:hAnsi="Arial" w:cs="Arial"/>
                <w:b/>
                <w:sz w:val="22"/>
                <w:szCs w:val="22"/>
              </w:rPr>
              <w:t xml:space="preserve"> Multipoint EVC</w:t>
            </w:r>
          </w:p>
        </w:tc>
      </w:tr>
    </w:tbl>
    <w:p w14:paraId="157E5592" w14:textId="77777777" w:rsidR="00C36C2F" w:rsidRPr="00304EFB" w:rsidRDefault="00C36C2F" w:rsidP="00C36C2F">
      <w:pPr>
        <w:rPr>
          <w:vanish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4428"/>
      </w:tblGrid>
      <w:tr w:rsidR="00C36C2F" w:rsidRPr="008F79C6" w14:paraId="2536AD11" w14:textId="77777777" w:rsidTr="0005080F">
        <w:tc>
          <w:tcPr>
            <w:tcW w:w="3690" w:type="dxa"/>
            <w:shd w:val="clear" w:color="auto" w:fill="D99594"/>
          </w:tcPr>
          <w:p w14:paraId="2AA579F0" w14:textId="77777777" w:rsidR="00C36C2F" w:rsidRPr="00FF7E13" w:rsidRDefault="00C36C2F" w:rsidP="000508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7E13">
              <w:rPr>
                <w:rFonts w:ascii="Arial" w:hAnsi="Arial" w:cs="Arial"/>
                <w:b/>
                <w:sz w:val="20"/>
                <w:szCs w:val="20"/>
              </w:rPr>
              <w:t>ASR FIELD</w:t>
            </w:r>
          </w:p>
        </w:tc>
        <w:tc>
          <w:tcPr>
            <w:tcW w:w="4428" w:type="dxa"/>
            <w:shd w:val="clear" w:color="auto" w:fill="D99594"/>
          </w:tcPr>
          <w:p w14:paraId="2943B2FF" w14:textId="77777777" w:rsidR="00C36C2F" w:rsidRPr="00FF7E13" w:rsidRDefault="00C36C2F" w:rsidP="000508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7E13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</w:tr>
      <w:tr w:rsidR="00C36C2F" w:rsidRPr="008F79C6" w14:paraId="6E201BAF" w14:textId="77777777" w:rsidTr="0005080F">
        <w:trPr>
          <w:trHeight w:val="323"/>
        </w:trPr>
        <w:tc>
          <w:tcPr>
            <w:tcW w:w="3690" w:type="dxa"/>
            <w:shd w:val="clear" w:color="auto" w:fill="F79646"/>
            <w:vAlign w:val="center"/>
          </w:tcPr>
          <w:p w14:paraId="3D9A2324" w14:textId="77777777" w:rsidR="00C36C2F" w:rsidRPr="00304EFB" w:rsidRDefault="00C36C2F" w:rsidP="0005080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4428" w:type="dxa"/>
            <w:shd w:val="clear" w:color="auto" w:fill="F79646"/>
            <w:vAlign w:val="center"/>
          </w:tcPr>
          <w:p w14:paraId="5D42FE3C" w14:textId="77777777" w:rsidR="00C36C2F" w:rsidRPr="00255107" w:rsidRDefault="00C36C2F" w:rsidP="0005080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AA45C4" w:rsidRPr="008F79C6" w14:paraId="4F8E0283" w14:textId="77777777" w:rsidTr="00DF059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0B3F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67B3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AA45C4" w:rsidRPr="008F79C6" w14:paraId="4E9DD926" w14:textId="77777777" w:rsidTr="0005080F">
        <w:tc>
          <w:tcPr>
            <w:tcW w:w="3690" w:type="dxa"/>
          </w:tcPr>
          <w:p w14:paraId="1603362E" w14:textId="77777777" w:rsidR="00AA45C4" w:rsidRPr="009658EC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58EC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 xml:space="preserve">ICSC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(Interexchange Customer Service Center)</w:t>
            </w:r>
          </w:p>
        </w:tc>
        <w:tc>
          <w:tcPr>
            <w:tcW w:w="4428" w:type="dxa"/>
          </w:tcPr>
          <w:p w14:paraId="14424D58" w14:textId="77777777" w:rsidR="00AA45C4" w:rsidRPr="009658EC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127330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InterLata</w:t>
            </w:r>
            <w:proofErr w:type="spellEnd"/>
            <w:r w:rsidRPr="00127330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: ICSC code' that matches the 1st RUID</w:t>
            </w:r>
          </w:p>
        </w:tc>
      </w:tr>
      <w:tr w:rsidR="00AA45C4" w:rsidRPr="008F79C6" w14:paraId="2C53D0E8" w14:textId="77777777" w:rsidTr="00DF059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58C7" w14:textId="77777777" w:rsidR="00AA45C4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9931" w14:textId="77777777" w:rsidR="00AA45C4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AA45C4" w:rsidRPr="008F79C6" w14:paraId="54032895" w14:textId="77777777" w:rsidTr="00DF059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2189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PROJECT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42A8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AA45C4" w:rsidRPr="008F79C6" w14:paraId="73100BDD" w14:textId="77777777" w:rsidTr="00DF059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8B825" w14:textId="77777777" w:rsidR="00AA45C4" w:rsidRPr="00D0658E" w:rsidRDefault="00AA45C4" w:rsidP="00AA45C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sz w:val="20"/>
                <w:szCs w:val="20"/>
              </w:rPr>
              <w:t>CNO (Case Number)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FD1904" w14:textId="77777777" w:rsidR="00AA45C4" w:rsidRDefault="00AA45C4" w:rsidP="00AA45C4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  <w:r w:rsidRPr="00B92D7F">
              <w:rPr>
                <w:rStyle w:val="normal-cvariant21"/>
                <w:sz w:val="20"/>
                <w:szCs w:val="20"/>
              </w:rPr>
              <w:t>ZZZZZZZZZZZZ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52B5836C" w14:textId="77777777" w:rsidR="00AA45C4" w:rsidRDefault="00AA45C4" w:rsidP="00AA45C4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</w:p>
          <w:p w14:paraId="187F9F54" w14:textId="77777777" w:rsidR="00AA45C4" w:rsidRPr="00D0658E" w:rsidRDefault="00AA45C4" w:rsidP="00AA45C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NOTE: All EVC ASRs will reflect 12 </w:t>
            </w:r>
            <w:proofErr w:type="gramStart"/>
            <w:r>
              <w:rPr>
                <w:rFonts w:cs="Arial"/>
                <w:sz w:val="20"/>
                <w:szCs w:val="20"/>
              </w:rPr>
              <w:t>Z’s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in the CNO field on the ASR with the exception of an ICO NNI EVC ASR.</w:t>
            </w:r>
          </w:p>
        </w:tc>
      </w:tr>
      <w:tr w:rsidR="00AA45C4" w:rsidRPr="008F79C6" w14:paraId="0B881965" w14:textId="77777777" w:rsidTr="00DF059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41FE3" w14:textId="77777777" w:rsidR="00AA45C4" w:rsidRPr="00D0658E" w:rsidRDefault="00AA45C4" w:rsidP="00AA45C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681205" w14:textId="77777777" w:rsidR="00AA45C4" w:rsidRPr="00D0658E" w:rsidRDefault="00AA45C4" w:rsidP="00AA45C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>
              <w:rPr>
                <w:rStyle w:val="normal-cvariant21"/>
                <w:b/>
                <w:color w:val="FF0000"/>
                <w:sz w:val="20"/>
                <w:szCs w:val="20"/>
              </w:rPr>
              <w:t>Firm Order</w:t>
            </w:r>
          </w:p>
        </w:tc>
      </w:tr>
      <w:tr w:rsidR="00AA45C4" w:rsidRPr="008F79C6" w14:paraId="6B52421A" w14:textId="77777777" w:rsidTr="00DF059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2E76B" w14:textId="77777777" w:rsidR="00AA45C4" w:rsidRPr="00493C6B" w:rsidRDefault="00AA45C4" w:rsidP="00AA45C4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ACT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B4E8C2" w14:textId="77777777" w:rsidR="00AA45C4" w:rsidRPr="00493C6B" w:rsidRDefault="00AA45C4" w:rsidP="00AA45C4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C (Change Activity)</w:t>
            </w:r>
          </w:p>
        </w:tc>
      </w:tr>
      <w:tr w:rsidR="00AA45C4" w:rsidRPr="008F79C6" w14:paraId="7149EE3B" w14:textId="77777777" w:rsidTr="00DF059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EC14D" w14:textId="77777777" w:rsidR="00AA45C4" w:rsidRDefault="00AA45C4" w:rsidP="00AA45C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EVCI (Ethernet Virtual Connection Indicator)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0A8981" w14:textId="77777777" w:rsidR="00AA45C4" w:rsidRDefault="00AA45C4" w:rsidP="00AA45C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b/>
                <w:color w:val="FF0000"/>
                <w:sz w:val="20"/>
                <w:szCs w:val="20"/>
              </w:rPr>
              <w:t>A</w:t>
            </w:r>
            <w:r w:rsidRPr="00931C0E">
              <w:rPr>
                <w:rStyle w:val="normal-cvariant21"/>
                <w:sz w:val="20"/>
                <w:szCs w:val="20"/>
              </w:rPr>
              <w:t xml:space="preserve"> (Will be pre-populated)</w:t>
            </w:r>
          </w:p>
        </w:tc>
      </w:tr>
      <w:tr w:rsidR="00AA45C4" w:rsidRPr="008F79C6" w14:paraId="2F9F9F30" w14:textId="77777777" w:rsidTr="00DF059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53B81" w14:textId="77777777" w:rsidR="00AA45C4" w:rsidRPr="00D0658E" w:rsidRDefault="00AA45C4" w:rsidP="00AA45C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089742" w14:textId="77777777" w:rsidR="00AA45C4" w:rsidRPr="00D0658E" w:rsidRDefault="00AA45C4" w:rsidP="00AA45C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AA45C4" w:rsidRPr="008F79C6" w14:paraId="4C4820EB" w14:textId="77777777" w:rsidTr="00DF059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B09C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FEAE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AA45C4" w:rsidRPr="008F79C6" w14:paraId="4D0B91C9" w14:textId="77777777" w:rsidTr="00DF059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AAB2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218B" w14:textId="77777777" w:rsidR="00AA45C4" w:rsidRPr="000745E8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AA45C4" w:rsidRPr="008F79C6" w14:paraId="507DEF23" w14:textId="77777777" w:rsidTr="00DF059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4A003" w14:textId="77777777" w:rsidR="00AA45C4" w:rsidRPr="00D0658E" w:rsidRDefault="00AA45C4" w:rsidP="00AA45C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DB84AF" w14:textId="77777777" w:rsidR="00AA45C4" w:rsidRPr="00D0658E" w:rsidRDefault="00AA45C4" w:rsidP="00AA45C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AA45C4" w:rsidRPr="008F79C6" w14:paraId="4636AEF9" w14:textId="77777777" w:rsidTr="00DF0593"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BE916" w14:textId="77777777" w:rsidR="00AA45C4" w:rsidRPr="00D0658E" w:rsidRDefault="00AA45C4" w:rsidP="00AA45C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D399C87" w14:textId="77777777" w:rsidR="00AA45C4" w:rsidRPr="00D0658E" w:rsidRDefault="00AA45C4" w:rsidP="00AA45C4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Fonts w:cs="Arial"/>
                <w:b/>
                <w:sz w:val="20"/>
                <w:szCs w:val="20"/>
              </w:rPr>
              <w:t xml:space="preserve">BAN </w:t>
            </w:r>
            <w:r>
              <w:rPr>
                <w:rFonts w:cs="Arial"/>
                <w:b/>
                <w:sz w:val="20"/>
                <w:szCs w:val="20"/>
              </w:rPr>
              <w:t>EVC was established</w:t>
            </w:r>
            <w:r w:rsidRPr="003F6162">
              <w:rPr>
                <w:rFonts w:cs="Arial"/>
                <w:sz w:val="20"/>
                <w:szCs w:val="20"/>
              </w:rPr>
              <w:t>: (EX:123 N25-1000)</w:t>
            </w:r>
          </w:p>
        </w:tc>
      </w:tr>
      <w:tr w:rsidR="00AA45C4" w:rsidRPr="008F79C6" w14:paraId="79F6AF8D" w14:textId="77777777" w:rsidTr="0005080F">
        <w:tc>
          <w:tcPr>
            <w:tcW w:w="3690" w:type="dxa"/>
          </w:tcPr>
          <w:p w14:paraId="3AE36EAF" w14:textId="77777777" w:rsidR="00AA45C4" w:rsidRPr="00563B58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563B58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4428" w:type="dxa"/>
          </w:tcPr>
          <w:p w14:paraId="4219FC73" w14:textId="77777777" w:rsidR="00AA45C4" w:rsidRPr="003F7579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3F7579">
              <w:rPr>
                <w:sz w:val="20"/>
                <w:szCs w:val="20"/>
                <w:highlight w:val="yellow"/>
              </w:rPr>
              <w:t xml:space="preserve">Rehoming </w:t>
            </w:r>
            <w:r>
              <w:rPr>
                <w:sz w:val="20"/>
                <w:szCs w:val="20"/>
                <w:highlight w:val="yellow"/>
              </w:rPr>
              <w:t>UNI to new MultiPoint EVC</w:t>
            </w:r>
          </w:p>
        </w:tc>
      </w:tr>
      <w:tr w:rsidR="00AA45C4" w:rsidRPr="008F79C6" w14:paraId="68EE1966" w14:textId="77777777" w:rsidTr="00DF0593">
        <w:tc>
          <w:tcPr>
            <w:tcW w:w="3690" w:type="dxa"/>
            <w:shd w:val="clear" w:color="auto" w:fill="F79646"/>
            <w:vAlign w:val="center"/>
          </w:tcPr>
          <w:p w14:paraId="07B9A405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4428" w:type="dxa"/>
            <w:shd w:val="clear" w:color="auto" w:fill="F79646"/>
            <w:vAlign w:val="center"/>
          </w:tcPr>
          <w:p w14:paraId="77D60797" w14:textId="77777777" w:rsidR="00AA45C4" w:rsidRPr="00255107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AA45C4" w:rsidRPr="008F79C6" w14:paraId="20EFA130" w14:textId="77777777" w:rsidTr="0005080F">
        <w:tc>
          <w:tcPr>
            <w:tcW w:w="3690" w:type="dxa"/>
          </w:tcPr>
          <w:p w14:paraId="11514D7A" w14:textId="77777777" w:rsidR="00AA45C4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4428" w:type="dxa"/>
          </w:tcPr>
          <w:p w14:paraId="7715F89D" w14:textId="77777777" w:rsidR="00AA45C4" w:rsidRPr="000807D6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AA45C4" w:rsidRPr="008F79C6" w14:paraId="0E908EF5" w14:textId="77777777" w:rsidTr="0005080F">
        <w:tc>
          <w:tcPr>
            <w:tcW w:w="3690" w:type="dxa"/>
          </w:tcPr>
          <w:p w14:paraId="2407758C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4428" w:type="dxa"/>
          </w:tcPr>
          <w:p w14:paraId="4D353DCC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AA45C4" w:rsidRPr="008F79C6" w14:paraId="7DE86090" w14:textId="77777777" w:rsidTr="0005080F">
        <w:tc>
          <w:tcPr>
            <w:tcW w:w="3690" w:type="dxa"/>
          </w:tcPr>
          <w:p w14:paraId="5AC90A4B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4428" w:type="dxa"/>
          </w:tcPr>
          <w:p w14:paraId="6D9CCF69" w14:textId="77777777" w:rsidR="00AA45C4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33CDEC20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AA45C4" w:rsidRPr="008F79C6" w14:paraId="1963183C" w14:textId="77777777" w:rsidTr="0005080F">
        <w:tc>
          <w:tcPr>
            <w:tcW w:w="3690" w:type="dxa"/>
          </w:tcPr>
          <w:p w14:paraId="56CD6574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4428" w:type="dxa"/>
          </w:tcPr>
          <w:p w14:paraId="20B9F7C6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AA45C4" w:rsidRPr="008F79C6" w14:paraId="05D0E9C1" w14:textId="77777777" w:rsidTr="0005080F">
        <w:tc>
          <w:tcPr>
            <w:tcW w:w="3690" w:type="dxa"/>
          </w:tcPr>
          <w:p w14:paraId="09A57D35" w14:textId="77777777" w:rsidR="00AA45C4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4428" w:type="dxa"/>
          </w:tcPr>
          <w:p w14:paraId="2CC111B4" w14:textId="77777777" w:rsidR="00AA45C4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AA45C4" w:rsidRPr="008F79C6" w14:paraId="52A357EC" w14:textId="77777777" w:rsidTr="00DF0593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AA44FE7" w14:textId="77777777" w:rsidR="00AA45C4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4C9A3300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EVC NC, NCI of UREF 1, and ICSC - click Validate All - Continue</w:t>
            </w:r>
          </w:p>
        </w:tc>
      </w:tr>
      <w:tr w:rsidR="00AA45C4" w:rsidRPr="008F79C6" w14:paraId="73C1CFAB" w14:textId="77777777" w:rsidTr="0005080F">
        <w:trPr>
          <w:trHeight w:val="323"/>
        </w:trPr>
        <w:tc>
          <w:tcPr>
            <w:tcW w:w="3690" w:type="dxa"/>
            <w:shd w:val="clear" w:color="auto" w:fill="F79646"/>
            <w:vAlign w:val="center"/>
          </w:tcPr>
          <w:p w14:paraId="5F70D92A" w14:textId="77777777" w:rsidR="00AA45C4" w:rsidRPr="00304EFB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ICEVC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4428" w:type="dxa"/>
            <w:shd w:val="clear" w:color="auto" w:fill="F79646"/>
            <w:vAlign w:val="center"/>
          </w:tcPr>
          <w:p w14:paraId="074817B3" w14:textId="77777777" w:rsidR="00AA45C4" w:rsidRPr="00255107" w:rsidRDefault="00AA45C4" w:rsidP="00AA45C4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AA45C4" w:rsidRPr="008F79C6" w14:paraId="6983DAEF" w14:textId="77777777" w:rsidTr="0005080F">
        <w:tc>
          <w:tcPr>
            <w:tcW w:w="3690" w:type="dxa"/>
          </w:tcPr>
          <w:p w14:paraId="6D48C250" w14:textId="77777777" w:rsidR="00AA45C4" w:rsidRPr="00FF7E13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EVCNUM</w:t>
            </w:r>
            <w:r>
              <w:rPr>
                <w:rFonts w:ascii="Arial" w:hAnsi="Arial" w:cs="Arial"/>
                <w:sz w:val="20"/>
                <w:szCs w:val="20"/>
              </w:rPr>
              <w:t xml:space="preserve"> (Ethernet Virtual Connection Reference Number)</w:t>
            </w:r>
          </w:p>
        </w:tc>
        <w:tc>
          <w:tcPr>
            <w:tcW w:w="4428" w:type="dxa"/>
          </w:tcPr>
          <w:p w14:paraId="1B53662F" w14:textId="77777777" w:rsidR="00AA45C4" w:rsidRPr="00FF7E13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EVC Reference Number</w:t>
            </w:r>
            <w:r>
              <w:rPr>
                <w:rFonts w:ascii="Arial" w:hAnsi="Arial" w:cs="Arial"/>
                <w:sz w:val="20"/>
                <w:szCs w:val="20"/>
              </w:rPr>
              <w:t xml:space="preserve"> (Provided by customer)</w:t>
            </w:r>
          </w:p>
        </w:tc>
      </w:tr>
      <w:tr w:rsidR="00AA45C4" w:rsidRPr="008F79C6" w14:paraId="0B01894B" w14:textId="77777777" w:rsidTr="0005080F">
        <w:tc>
          <w:tcPr>
            <w:tcW w:w="3690" w:type="dxa"/>
          </w:tcPr>
          <w:p w14:paraId="0272F611" w14:textId="77777777" w:rsidR="00AA45C4" w:rsidRPr="00FF7E13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NC</w:t>
            </w:r>
            <w:r>
              <w:rPr>
                <w:rFonts w:ascii="Arial" w:hAnsi="Arial" w:cs="Arial"/>
                <w:sz w:val="20"/>
                <w:szCs w:val="20"/>
              </w:rPr>
              <w:t xml:space="preserve"> (Network Channel)</w:t>
            </w:r>
          </w:p>
        </w:tc>
        <w:tc>
          <w:tcPr>
            <w:tcW w:w="4428" w:type="dxa"/>
          </w:tcPr>
          <w:p w14:paraId="0F56AB97" w14:textId="77777777" w:rsidR="00AA45C4" w:rsidRPr="00FF7E13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 xml:space="preserve">VLM-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F7E13">
              <w:rPr>
                <w:rFonts w:ascii="Arial" w:hAnsi="Arial" w:cs="Arial"/>
                <w:sz w:val="20"/>
                <w:szCs w:val="20"/>
              </w:rPr>
              <w:t>ultipoint</w:t>
            </w:r>
          </w:p>
        </w:tc>
      </w:tr>
      <w:tr w:rsidR="00AA45C4" w:rsidRPr="008F79C6" w14:paraId="3F26AC1B" w14:textId="77777777" w:rsidTr="0005080F">
        <w:tc>
          <w:tcPr>
            <w:tcW w:w="3690" w:type="dxa"/>
          </w:tcPr>
          <w:p w14:paraId="54FCA6A9" w14:textId="77777777" w:rsidR="00AA45C4" w:rsidRPr="00563B58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EVCID</w:t>
            </w:r>
          </w:p>
        </w:tc>
        <w:tc>
          <w:tcPr>
            <w:tcW w:w="4428" w:type="dxa"/>
          </w:tcPr>
          <w:p w14:paraId="7B9285DF" w14:textId="77777777" w:rsidR="00AA45C4" w:rsidRPr="00563B58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Circuit ID of EVC</w:t>
            </w:r>
          </w:p>
        </w:tc>
      </w:tr>
      <w:tr w:rsidR="00AA45C4" w:rsidRPr="008F79C6" w14:paraId="45378514" w14:textId="77777777" w:rsidTr="0005080F">
        <w:tc>
          <w:tcPr>
            <w:tcW w:w="3690" w:type="dxa"/>
          </w:tcPr>
          <w:p w14:paraId="49A55775" w14:textId="77777777" w:rsidR="00AA45C4" w:rsidRPr="00FF7E13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NUT</w:t>
            </w:r>
            <w:r>
              <w:rPr>
                <w:rFonts w:ascii="Arial" w:hAnsi="Arial" w:cs="Arial"/>
                <w:sz w:val="20"/>
                <w:szCs w:val="20"/>
              </w:rPr>
              <w:t xml:space="preserve"> (Number of Terminations)</w:t>
            </w:r>
          </w:p>
        </w:tc>
        <w:tc>
          <w:tcPr>
            <w:tcW w:w="4428" w:type="dxa"/>
          </w:tcPr>
          <w:p w14:paraId="67190090" w14:textId="77777777" w:rsidR="00AA45C4" w:rsidRPr="00FF7E13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AA45C4" w:rsidRPr="008F79C6" w14:paraId="5C8B3C52" w14:textId="77777777" w:rsidTr="0005080F">
        <w:tc>
          <w:tcPr>
            <w:tcW w:w="3690" w:type="dxa"/>
          </w:tcPr>
          <w:p w14:paraId="7DF93843" w14:textId="77777777" w:rsidR="00AA45C4" w:rsidRPr="00563B58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UREF (UNI Reference Number)</w:t>
            </w:r>
          </w:p>
        </w:tc>
        <w:tc>
          <w:tcPr>
            <w:tcW w:w="4428" w:type="dxa"/>
          </w:tcPr>
          <w:p w14:paraId="5CF06709" w14:textId="77777777" w:rsidR="00AA45C4" w:rsidRPr="00563B58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UNI Reference Number</w:t>
            </w:r>
          </w:p>
          <w:p w14:paraId="0DADB87D" w14:textId="77777777" w:rsidR="00AA45C4" w:rsidRPr="00563B58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01</w:t>
            </w:r>
          </w:p>
        </w:tc>
      </w:tr>
      <w:tr w:rsidR="00AA45C4" w:rsidRPr="008F79C6" w14:paraId="3457C972" w14:textId="77777777" w:rsidTr="0005080F">
        <w:tc>
          <w:tcPr>
            <w:tcW w:w="3690" w:type="dxa"/>
          </w:tcPr>
          <w:p w14:paraId="6495F65F" w14:textId="77777777" w:rsidR="00AA45C4" w:rsidRPr="00563B58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UACT (UNI Activity Indicator)</w:t>
            </w:r>
          </w:p>
        </w:tc>
        <w:tc>
          <w:tcPr>
            <w:tcW w:w="4428" w:type="dxa"/>
          </w:tcPr>
          <w:p w14:paraId="68197985" w14:textId="77777777" w:rsidR="00AA45C4" w:rsidRPr="00563B58" w:rsidRDefault="00AA45C4" w:rsidP="00AA45C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UNI Activity Indicator </w:t>
            </w:r>
            <w:r w:rsidRPr="00563B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</w:t>
            </w: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,</w:t>
            </w:r>
          </w:p>
        </w:tc>
      </w:tr>
      <w:tr w:rsidR="00AA45C4" w:rsidRPr="008F79C6" w14:paraId="4C868EA2" w14:textId="77777777" w:rsidTr="0005080F">
        <w:tc>
          <w:tcPr>
            <w:tcW w:w="3690" w:type="dxa"/>
          </w:tcPr>
          <w:p w14:paraId="26D7E3FF" w14:textId="77777777" w:rsidR="00AA45C4" w:rsidRPr="00563B58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RPON</w:t>
            </w:r>
          </w:p>
        </w:tc>
        <w:tc>
          <w:tcPr>
            <w:tcW w:w="4428" w:type="dxa"/>
          </w:tcPr>
          <w:p w14:paraId="43526F59" w14:textId="77777777" w:rsidR="00AA45C4" w:rsidRPr="00563B58" w:rsidRDefault="00AA45C4" w:rsidP="00AA45C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PON Number of Disconnect UNI from existing EVC</w:t>
            </w:r>
          </w:p>
        </w:tc>
      </w:tr>
      <w:tr w:rsidR="00AA45C4" w:rsidRPr="008F79C6" w14:paraId="4A8CD113" w14:textId="77777777" w:rsidTr="0005080F">
        <w:tc>
          <w:tcPr>
            <w:tcW w:w="3690" w:type="dxa"/>
          </w:tcPr>
          <w:p w14:paraId="611ACCDE" w14:textId="77777777" w:rsidR="00AA45C4" w:rsidRPr="00E4147B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NCI (Network Channel Interface)</w:t>
            </w:r>
          </w:p>
        </w:tc>
        <w:tc>
          <w:tcPr>
            <w:tcW w:w="4428" w:type="dxa"/>
          </w:tcPr>
          <w:p w14:paraId="5C324FB1" w14:textId="77777777" w:rsidR="00AA45C4" w:rsidRPr="00E4147B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02VLN.A2 – Port combination tagged and untagged</w:t>
            </w:r>
          </w:p>
          <w:p w14:paraId="11281A7C" w14:textId="77777777" w:rsidR="00AA45C4" w:rsidRPr="00E4147B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 xml:space="preserve">02VLN.V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E4147B">
              <w:rPr>
                <w:rFonts w:ascii="Arial" w:hAnsi="Arial" w:cs="Arial"/>
                <w:sz w:val="20"/>
                <w:szCs w:val="20"/>
              </w:rPr>
              <w:t xml:space="preserve"> VLAN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E13">
              <w:rPr>
                <w:rFonts w:ascii="Arial" w:hAnsi="Arial" w:cs="Arial"/>
                <w:b/>
                <w:color w:val="FF0000"/>
                <w:sz w:val="20"/>
                <w:szCs w:val="20"/>
              </w:rPr>
              <w:t>(CE-VLAN field must be populated)</w:t>
            </w:r>
          </w:p>
        </w:tc>
      </w:tr>
      <w:tr w:rsidR="00AA45C4" w:rsidRPr="008F79C6" w14:paraId="21D1DD41" w14:textId="77777777" w:rsidTr="0005080F">
        <w:tc>
          <w:tcPr>
            <w:tcW w:w="3690" w:type="dxa"/>
          </w:tcPr>
          <w:p w14:paraId="173DB16D" w14:textId="77777777" w:rsidR="00AA45C4" w:rsidRPr="009658EC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EVSCP (Ethernet Virtual Connection Switch Point)</w:t>
            </w:r>
          </w:p>
        </w:tc>
        <w:tc>
          <w:tcPr>
            <w:tcW w:w="4428" w:type="dxa"/>
          </w:tcPr>
          <w:p w14:paraId="34CC6F2D" w14:textId="77777777" w:rsidR="00AA45C4" w:rsidRPr="009658EC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IPAG Switch CLLI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994">
              <w:rPr>
                <w:rFonts w:ascii="Arial" w:hAnsi="Arial" w:cs="Arial"/>
                <w:sz w:val="20"/>
                <w:szCs w:val="20"/>
              </w:rPr>
              <w:t>of the RUID</w:t>
            </w:r>
            <w:r>
              <w:rPr>
                <w:rFonts w:ascii="Arial" w:hAnsi="Arial" w:cs="Arial"/>
                <w:sz w:val="20"/>
                <w:szCs w:val="20"/>
              </w:rPr>
              <w:t xml:space="preserve"> 2 is not required</w:t>
            </w:r>
          </w:p>
        </w:tc>
      </w:tr>
      <w:tr w:rsidR="00AA45C4" w:rsidRPr="008F79C6" w14:paraId="32220DD3" w14:textId="77777777" w:rsidTr="0005080F">
        <w:tc>
          <w:tcPr>
            <w:tcW w:w="3690" w:type="dxa"/>
          </w:tcPr>
          <w:p w14:paraId="0B21BA2B" w14:textId="77777777" w:rsidR="00AA45C4" w:rsidRPr="009658EC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RUID </w:t>
            </w:r>
          </w:p>
        </w:tc>
        <w:tc>
          <w:tcPr>
            <w:tcW w:w="4428" w:type="dxa"/>
          </w:tcPr>
          <w:p w14:paraId="27EFB5E6" w14:textId="77777777" w:rsidR="00AA45C4" w:rsidRPr="009658EC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UNI Port Circuit ID that is being Rehomed</w:t>
            </w:r>
          </w:p>
        </w:tc>
      </w:tr>
      <w:tr w:rsidR="00AA45C4" w:rsidRPr="008F79C6" w14:paraId="0B466335" w14:textId="77777777" w:rsidTr="0005080F">
        <w:tc>
          <w:tcPr>
            <w:tcW w:w="3690" w:type="dxa"/>
          </w:tcPr>
          <w:p w14:paraId="5F792640" w14:textId="77777777" w:rsidR="00AA45C4" w:rsidRPr="00E4147B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CEVLAN</w:t>
            </w:r>
            <w:r>
              <w:rPr>
                <w:rFonts w:ascii="Arial" w:hAnsi="Arial" w:cs="Arial"/>
                <w:sz w:val="20"/>
                <w:szCs w:val="20"/>
              </w:rPr>
              <w:t xml:space="preserve"> (Customer Edge Virtual Local Area Network)</w:t>
            </w:r>
          </w:p>
        </w:tc>
        <w:tc>
          <w:tcPr>
            <w:tcW w:w="4428" w:type="dxa"/>
          </w:tcPr>
          <w:p w14:paraId="45BD53D8" w14:textId="77777777" w:rsidR="00AA45C4" w:rsidRPr="00E4147B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VLAN 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994">
              <w:rPr>
                <w:rFonts w:ascii="Arial" w:hAnsi="Arial" w:cs="Arial"/>
                <w:sz w:val="20"/>
                <w:szCs w:val="20"/>
              </w:rPr>
              <w:t>(0002 – 4090)</w:t>
            </w:r>
            <w:r>
              <w:rPr>
                <w:rFonts w:ascii="Arial" w:hAnsi="Arial" w:cs="Arial"/>
                <w:sz w:val="20"/>
                <w:szCs w:val="20"/>
              </w:rPr>
              <w:t xml:space="preserve"> If needed</w:t>
            </w:r>
          </w:p>
        </w:tc>
      </w:tr>
      <w:tr w:rsidR="00AA45C4" w:rsidRPr="008F79C6" w14:paraId="76A01AAF" w14:textId="77777777" w:rsidTr="0005080F">
        <w:tc>
          <w:tcPr>
            <w:tcW w:w="3690" w:type="dxa"/>
          </w:tcPr>
          <w:p w14:paraId="2658A4A6" w14:textId="77777777" w:rsidR="00AA45C4" w:rsidRPr="00E4147B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LREF (Level of Service Reference)</w:t>
            </w:r>
          </w:p>
        </w:tc>
        <w:tc>
          <w:tcPr>
            <w:tcW w:w="4428" w:type="dxa"/>
          </w:tcPr>
          <w:p w14:paraId="31B13738" w14:textId="77777777" w:rsidR="00AA45C4" w:rsidRPr="00E4147B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1 (default)</w:t>
            </w:r>
          </w:p>
        </w:tc>
      </w:tr>
      <w:tr w:rsidR="00AA45C4" w:rsidRPr="008F79C6" w14:paraId="6B676EEF" w14:textId="77777777" w:rsidTr="0005080F">
        <w:tc>
          <w:tcPr>
            <w:tcW w:w="3690" w:type="dxa"/>
          </w:tcPr>
          <w:p w14:paraId="772CA661" w14:textId="77777777" w:rsidR="00AA45C4" w:rsidRPr="00563B58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LACT (Level of Service Activity Indicator)</w:t>
            </w:r>
          </w:p>
        </w:tc>
        <w:tc>
          <w:tcPr>
            <w:tcW w:w="4428" w:type="dxa"/>
          </w:tcPr>
          <w:p w14:paraId="06F7CC5B" w14:textId="77777777" w:rsidR="00AA45C4" w:rsidRPr="00563B58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N</w:t>
            </w:r>
          </w:p>
        </w:tc>
      </w:tr>
      <w:tr w:rsidR="00AA45C4" w:rsidRPr="008F79C6" w14:paraId="754F365B" w14:textId="77777777" w:rsidTr="0005080F">
        <w:tc>
          <w:tcPr>
            <w:tcW w:w="3690" w:type="dxa"/>
          </w:tcPr>
          <w:p w14:paraId="7A17C9A5" w14:textId="77777777" w:rsidR="00AA45C4" w:rsidRPr="00FF7E13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lastRenderedPageBreak/>
              <w:t>SPEC</w:t>
            </w:r>
            <w:r>
              <w:rPr>
                <w:rFonts w:ascii="Arial" w:hAnsi="Arial" w:cs="Arial"/>
                <w:sz w:val="20"/>
                <w:szCs w:val="20"/>
              </w:rPr>
              <w:t xml:space="preserve"> (Service and Product Enhancement Code)</w:t>
            </w:r>
          </w:p>
        </w:tc>
        <w:tc>
          <w:tcPr>
            <w:tcW w:w="4428" w:type="dxa"/>
          </w:tcPr>
          <w:p w14:paraId="7D9FC4D6" w14:textId="77777777" w:rsidR="00AA45C4" w:rsidRPr="00FF7E13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Must match SPEC of the RUID. </w:t>
            </w:r>
            <w:r w:rsidRPr="00FF7E13">
              <w:rPr>
                <w:rFonts w:ascii="Arial" w:hAnsi="Arial" w:cs="Arial"/>
                <w:sz w:val="20"/>
                <w:szCs w:val="20"/>
              </w:rPr>
              <w:t xml:space="preserve">See Valid codes </w:t>
            </w:r>
            <w:r>
              <w:rPr>
                <w:rFonts w:ascii="Arial" w:hAnsi="Arial" w:cs="Arial"/>
                <w:sz w:val="20"/>
                <w:szCs w:val="20"/>
              </w:rPr>
              <w:t>(ICEVC Screen)</w:t>
            </w:r>
          </w:p>
        </w:tc>
      </w:tr>
      <w:tr w:rsidR="00AA45C4" w:rsidRPr="008F79C6" w14:paraId="4157647B" w14:textId="77777777" w:rsidTr="0005080F">
        <w:tc>
          <w:tcPr>
            <w:tcW w:w="3690" w:type="dxa"/>
          </w:tcPr>
          <w:p w14:paraId="7AE5418F" w14:textId="77777777" w:rsidR="00AA45C4" w:rsidRPr="00FF7E13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BDW (CIR Bandwi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F7E13">
              <w:rPr>
                <w:rFonts w:ascii="Arial" w:hAnsi="Arial" w:cs="Arial"/>
                <w:sz w:val="20"/>
                <w:szCs w:val="20"/>
              </w:rPr>
              <w:t>th)</w:t>
            </w:r>
          </w:p>
        </w:tc>
        <w:tc>
          <w:tcPr>
            <w:tcW w:w="4428" w:type="dxa"/>
          </w:tcPr>
          <w:p w14:paraId="4810F892" w14:textId="77777777" w:rsidR="00AA45C4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##M (EX: 20M)</w:t>
            </w:r>
          </w:p>
          <w:p w14:paraId="4E1CC8FD" w14:textId="77777777" w:rsidR="00AA45C4" w:rsidRPr="00FF7E13" w:rsidRDefault="00AA45C4" w:rsidP="00AA45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(Total EVC CIR bandwidth cannot exceed the UNI CIR value)</w:t>
            </w:r>
          </w:p>
        </w:tc>
      </w:tr>
      <w:tr w:rsidR="00AA45C4" w:rsidRPr="008F79C6" w14:paraId="7865F2AE" w14:textId="77777777" w:rsidTr="0005080F">
        <w:tc>
          <w:tcPr>
            <w:tcW w:w="3690" w:type="dxa"/>
          </w:tcPr>
          <w:p w14:paraId="50B6A2F7" w14:textId="77777777" w:rsidR="00AA45C4" w:rsidRPr="00563B58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3B58">
              <w:rPr>
                <w:rFonts w:ascii="Arial" w:hAnsi="Arial" w:cs="Arial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4428" w:type="dxa"/>
          </w:tcPr>
          <w:p w14:paraId="0996C73C" w14:textId="77777777" w:rsidR="00AA45C4" w:rsidRPr="00563B58" w:rsidRDefault="00AA45C4" w:rsidP="00AA45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Rehoming UNI to new Multipoint EVC</w:t>
            </w:r>
          </w:p>
        </w:tc>
      </w:tr>
      <w:bookmarkEnd w:id="243"/>
      <w:bookmarkEnd w:id="244"/>
    </w:tbl>
    <w:p w14:paraId="7A1BEBA7" w14:textId="77777777" w:rsidR="00AA45C4" w:rsidRPr="00AA45C4" w:rsidRDefault="00AA45C4" w:rsidP="00AA45C4">
      <w:pPr>
        <w:pStyle w:val="ListParagraph"/>
        <w:spacing w:after="0"/>
        <w:rPr>
          <w:rStyle w:val="Heading3Char"/>
          <w:rFonts w:eastAsia="Calibri"/>
          <w:sz w:val="20"/>
          <w:szCs w:val="20"/>
        </w:rPr>
      </w:pPr>
    </w:p>
    <w:p w14:paraId="1C2C5BFB" w14:textId="77777777" w:rsidR="00AA45C4" w:rsidRPr="00AA45C4" w:rsidRDefault="00AA45C4" w:rsidP="00AA45C4">
      <w:pPr>
        <w:pStyle w:val="ListParagraph"/>
        <w:spacing w:after="0"/>
        <w:rPr>
          <w:rStyle w:val="Heading3Char"/>
          <w:rFonts w:eastAsia="Calibri"/>
          <w:sz w:val="20"/>
          <w:szCs w:val="20"/>
        </w:rPr>
      </w:pPr>
    </w:p>
    <w:p w14:paraId="6CD17ED4" w14:textId="77777777" w:rsidR="00BA71B3" w:rsidRDefault="00BA71B3" w:rsidP="00BE0D9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bCs/>
          <w:sz w:val="20"/>
          <w:szCs w:val="20"/>
        </w:rPr>
      </w:pPr>
      <w:bookmarkStart w:id="246" w:name="_Toc2948202"/>
      <w:r w:rsidRPr="00BA71B3">
        <w:rPr>
          <w:rStyle w:val="Heading3Char"/>
          <w:rFonts w:eastAsia="Calibri"/>
          <w:i/>
          <w:iCs/>
          <w:sz w:val="22"/>
          <w:szCs w:val="22"/>
        </w:rPr>
        <w:t xml:space="preserve">Change UNI Port CIR bandwidth above 500M with EMUX in Route (same port </w:t>
      </w:r>
      <w:proofErr w:type="gramStart"/>
      <w:r w:rsidRPr="00BA71B3">
        <w:rPr>
          <w:rStyle w:val="Heading3Char"/>
          <w:rFonts w:eastAsia="Calibri"/>
          <w:i/>
          <w:iCs/>
          <w:sz w:val="22"/>
          <w:szCs w:val="22"/>
        </w:rPr>
        <w:t>connection</w:t>
      </w:r>
      <w:bookmarkEnd w:id="246"/>
      <w:r w:rsidRPr="00BA71B3">
        <w:rPr>
          <w:rFonts w:ascii="Arial" w:hAnsi="Arial" w:cs="Arial"/>
          <w:b/>
          <w:bCs/>
        </w:rPr>
        <w:t>)*</w:t>
      </w:r>
      <w:proofErr w:type="gramEnd"/>
      <w:r>
        <w:t xml:space="preserve"> NOTE: If existing CIR is less than 500M and is being changed to Increase above 500M, </w:t>
      </w:r>
      <w:r>
        <w:rPr>
          <w:b/>
          <w:bCs/>
          <w:u w:val="single"/>
        </w:rPr>
        <w:t>please contact Account Manger</w:t>
      </w:r>
      <w:r>
        <w:t xml:space="preserve"> to confirm there is no EMUX in the route</w:t>
      </w:r>
    </w:p>
    <w:p w14:paraId="3BFB7244" w14:textId="77777777" w:rsidR="00461381" w:rsidRDefault="00461381" w:rsidP="00461381">
      <w:pPr>
        <w:rPr>
          <w:rFonts w:ascii="Arial" w:hAnsi="Arial" w:cs="Arial"/>
          <w:b/>
          <w:sz w:val="20"/>
          <w:szCs w:val="20"/>
        </w:rPr>
      </w:pPr>
    </w:p>
    <w:p w14:paraId="385B803B" w14:textId="77777777" w:rsidR="00461381" w:rsidRPr="00461381" w:rsidRDefault="00461381" w:rsidP="0046138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28"/>
      </w:tblGrid>
      <w:tr w:rsidR="00461381" w14:paraId="57C59EBE" w14:textId="77777777" w:rsidTr="00554A9A">
        <w:tc>
          <w:tcPr>
            <w:tcW w:w="8928" w:type="dxa"/>
            <w:shd w:val="clear" w:color="auto" w:fill="B8CCE4"/>
          </w:tcPr>
          <w:p w14:paraId="295335FF" w14:textId="77777777" w:rsidR="00461381" w:rsidRDefault="00461381" w:rsidP="00554A9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461381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Change UNI Port CIR </w:t>
            </w:r>
            <w:proofErr w:type="spellStart"/>
            <w:r w:rsidRPr="00461381">
              <w:rPr>
                <w:rFonts w:ascii="Arial" w:hAnsi="Arial" w:cs="Arial"/>
                <w:b/>
                <w:sz w:val="22"/>
                <w:szCs w:val="22"/>
                <w:lang w:val="fr-FR"/>
              </w:rPr>
              <w:t>bandwidth</w:t>
            </w:r>
            <w:proofErr w:type="spellEnd"/>
            <w:r w:rsidRPr="00461381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61381">
              <w:rPr>
                <w:rFonts w:ascii="Arial" w:hAnsi="Arial" w:cs="Arial"/>
                <w:b/>
                <w:sz w:val="22"/>
                <w:szCs w:val="22"/>
                <w:lang w:val="fr-FR"/>
              </w:rPr>
              <w:t>above</w:t>
            </w:r>
            <w:proofErr w:type="spellEnd"/>
            <w:r w:rsidRPr="00461381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50</w:t>
            </w:r>
            <w:r w:rsidR="007D5DF9">
              <w:rPr>
                <w:rFonts w:ascii="Arial" w:hAnsi="Arial" w:cs="Arial"/>
                <w:b/>
                <w:sz w:val="22"/>
                <w:szCs w:val="22"/>
                <w:lang w:val="fr-FR"/>
              </w:rPr>
              <w:t>0</w:t>
            </w:r>
            <w:r w:rsidRPr="00461381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M </w:t>
            </w:r>
            <w:proofErr w:type="spellStart"/>
            <w:r w:rsidRPr="00461381">
              <w:rPr>
                <w:rFonts w:ascii="Arial" w:hAnsi="Arial" w:cs="Arial"/>
                <w:b/>
                <w:sz w:val="22"/>
                <w:szCs w:val="22"/>
                <w:lang w:val="fr-FR"/>
              </w:rPr>
              <w:t>with</w:t>
            </w:r>
            <w:proofErr w:type="spellEnd"/>
            <w:r w:rsidRPr="00461381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EMUX in </w:t>
            </w:r>
            <w:proofErr w:type="gramStart"/>
            <w:r w:rsidRPr="00461381">
              <w:rPr>
                <w:rFonts w:ascii="Arial" w:hAnsi="Arial" w:cs="Arial"/>
                <w:b/>
                <w:sz w:val="22"/>
                <w:szCs w:val="22"/>
                <w:lang w:val="fr-FR"/>
              </w:rPr>
              <w:t>Route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</w:p>
          <w:p w14:paraId="784B33F3" w14:textId="77777777" w:rsidR="00461381" w:rsidRPr="00304EFB" w:rsidRDefault="00461381" w:rsidP="00554A9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NNI/</w:t>
            </w:r>
            <w:r w:rsidRPr="00304EF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UNI Port </w:t>
            </w:r>
            <w:r w:rsidRPr="00DF0593">
              <w:rPr>
                <w:rFonts w:ascii="Arial" w:hAnsi="Arial" w:cs="Arial"/>
                <w:b/>
                <w:sz w:val="22"/>
                <w:szCs w:val="22"/>
                <w:highlight w:val="yellow"/>
                <w:lang w:val="fr-FR"/>
              </w:rPr>
              <w:t>Disconnect</w:t>
            </w:r>
          </w:p>
          <w:p w14:paraId="7814F9F2" w14:textId="77777777" w:rsidR="00461381" w:rsidRPr="00304EFB" w:rsidRDefault="00461381" w:rsidP="00554A9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</w:tbl>
    <w:p w14:paraId="5367B32B" w14:textId="77777777" w:rsidR="00461381" w:rsidRPr="00304EFB" w:rsidRDefault="00461381" w:rsidP="00461381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5327"/>
      </w:tblGrid>
      <w:tr w:rsidR="00461381" w14:paraId="3F1FB082" w14:textId="77777777" w:rsidTr="00554A9A"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151C9" w14:textId="77777777" w:rsidR="00461381" w:rsidRPr="00D0658E" w:rsidRDefault="00461381" w:rsidP="00554A9A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B6BB3" w14:textId="77777777" w:rsidR="00461381" w:rsidRPr="00D0658E" w:rsidRDefault="00461381" w:rsidP="00554A9A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461381" w14:paraId="33CF9A17" w14:textId="77777777" w:rsidTr="00554A9A">
        <w:trPr>
          <w:trHeight w:val="322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3615" w14:textId="77777777" w:rsidR="00461381" w:rsidRPr="00304EFB" w:rsidRDefault="00461381" w:rsidP="00554A9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E88B7" w14:textId="77777777" w:rsidR="00461381" w:rsidRPr="00255107" w:rsidRDefault="00461381" w:rsidP="00554A9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3938C2" w14:paraId="24851C75" w14:textId="77777777" w:rsidTr="00DF059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3461" w14:textId="77777777" w:rsidR="003938C2" w:rsidRPr="00304EFB" w:rsidRDefault="003938C2" w:rsidP="003938C2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46C7" w14:textId="77777777" w:rsidR="003938C2" w:rsidRPr="00304EFB" w:rsidRDefault="003938C2" w:rsidP="003938C2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3938C2" w14:paraId="1175048E" w14:textId="77777777" w:rsidTr="00DF059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7804" w14:textId="77777777" w:rsidR="003938C2" w:rsidRDefault="003938C2" w:rsidP="003938C2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FE2E" w14:textId="77777777" w:rsidR="003938C2" w:rsidRDefault="003938C2" w:rsidP="003938C2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3938C2" w14:paraId="753B7A5A" w14:textId="77777777" w:rsidTr="00DF059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66E5" w14:textId="77777777" w:rsidR="003938C2" w:rsidRDefault="003938C2" w:rsidP="003938C2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43895" w14:textId="77777777" w:rsidR="003938C2" w:rsidRDefault="003938C2" w:rsidP="003938C2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3938C2" w14:paraId="2D36E9E3" w14:textId="77777777" w:rsidTr="00DF059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C0D1" w14:textId="77777777" w:rsidR="003938C2" w:rsidRPr="00304EFB" w:rsidRDefault="003938C2" w:rsidP="003938C2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PROJECT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B79D" w14:textId="77777777" w:rsidR="003938C2" w:rsidRPr="00304EFB" w:rsidRDefault="003938C2" w:rsidP="003938C2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3938C2" w14:paraId="36651CE5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79DD" w14:textId="77777777" w:rsidR="003938C2" w:rsidRPr="00DA6C03" w:rsidRDefault="003938C2" w:rsidP="003938C2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CNO (Case Number)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AE94D" w14:textId="77777777" w:rsidR="003938C2" w:rsidRPr="00DA6C03" w:rsidRDefault="003938C2" w:rsidP="003938C2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Unique 12 Digit </w:t>
            </w:r>
            <w:proofErr w:type="spellStart"/>
            <w:r w:rsidRPr="00DA6C03">
              <w:rPr>
                <w:rStyle w:val="normal-cvariant21"/>
                <w:sz w:val="20"/>
                <w:szCs w:val="20"/>
                <w:highlight w:val="yellow"/>
              </w:rPr>
              <w:t>ASRItemID</w:t>
            </w:r>
            <w:proofErr w:type="spellEnd"/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 beginning with “R”</w:t>
            </w:r>
          </w:p>
        </w:tc>
      </w:tr>
      <w:tr w:rsidR="003938C2" w14:paraId="4C5CDE01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4293" w14:textId="77777777" w:rsidR="003938C2" w:rsidRPr="00D0658E" w:rsidRDefault="003938C2" w:rsidP="003938C2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0E2E3" w14:textId="77777777" w:rsidR="003938C2" w:rsidRPr="00D0658E" w:rsidRDefault="003938C2" w:rsidP="003938C2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</w:p>
        </w:tc>
      </w:tr>
      <w:tr w:rsidR="003938C2" w14:paraId="40A30DF4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DA767" w14:textId="77777777" w:rsidR="003938C2" w:rsidRPr="00493C6B" w:rsidRDefault="003938C2" w:rsidP="003938C2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ACT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BE87F" w14:textId="77777777" w:rsidR="003938C2" w:rsidRPr="00493C6B" w:rsidRDefault="003938C2" w:rsidP="003938C2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D (Disconnect)</w:t>
            </w:r>
          </w:p>
        </w:tc>
      </w:tr>
      <w:tr w:rsidR="003938C2" w14:paraId="11B931A7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1DDC" w14:textId="77777777" w:rsidR="003938C2" w:rsidRDefault="003938C2" w:rsidP="003938C2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5610F" w14:textId="77777777" w:rsidR="003938C2" w:rsidRDefault="003938C2" w:rsidP="003938C2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Y (Will be pre-populated)</w:t>
            </w:r>
          </w:p>
        </w:tc>
      </w:tr>
      <w:tr w:rsidR="003938C2" w14:paraId="446E87E5" w14:textId="77777777" w:rsidTr="00DF0593">
        <w:tc>
          <w:tcPr>
            <w:tcW w:w="358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285CC" w14:textId="77777777" w:rsidR="003938C2" w:rsidRPr="00D0658E" w:rsidRDefault="003938C2" w:rsidP="003938C2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AA71" w14:textId="77777777" w:rsidR="003938C2" w:rsidRPr="00D0658E" w:rsidRDefault="003938C2" w:rsidP="003938C2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3938C2" w14:paraId="2ED789F2" w14:textId="77777777" w:rsidTr="00DF059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023AC" w14:textId="77777777" w:rsidR="003938C2" w:rsidRPr="00304EFB" w:rsidRDefault="003938C2" w:rsidP="003938C2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6244" w14:textId="77777777" w:rsidR="003938C2" w:rsidRPr="00304EFB" w:rsidRDefault="003938C2" w:rsidP="003938C2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3938C2" w14:paraId="538095E7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C815" w14:textId="77777777" w:rsidR="003938C2" w:rsidRPr="00D0658E" w:rsidRDefault="003938C2" w:rsidP="003938C2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ECCKT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85D3" w14:textId="77777777" w:rsidR="003938C2" w:rsidRDefault="003938C2" w:rsidP="003938C2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existing Circuit ID</w:t>
            </w:r>
          </w:p>
          <w:p w14:paraId="48ADD255" w14:textId="77777777" w:rsidR="003938C2" w:rsidRDefault="003938C2" w:rsidP="003938C2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</w:p>
          <w:p w14:paraId="4F6AE92F" w14:textId="77777777" w:rsidR="003938C2" w:rsidRPr="00D0658E" w:rsidRDefault="003938C2" w:rsidP="003938C2">
            <w:pPr>
              <w:ind w:hanging="1"/>
              <w:rPr>
                <w:rStyle w:val="normal-cvariant21"/>
                <w:sz w:val="20"/>
                <w:szCs w:val="20"/>
              </w:rPr>
            </w:pPr>
            <w:r w:rsidRPr="00EC77BB">
              <w:rPr>
                <w:rFonts w:ascii="Arial" w:hAnsi="Arial" w:cs="Arial"/>
                <w:sz w:val="20"/>
                <w:szCs w:val="20"/>
              </w:rPr>
              <w:t>Example: 28/</w:t>
            </w:r>
            <w:r>
              <w:rPr>
                <w:rFonts w:ascii="Arial" w:hAnsi="Arial" w:cs="Arial"/>
                <w:sz w:val="20"/>
                <w:szCs w:val="20"/>
              </w:rPr>
              <w:t>KQGN</w:t>
            </w:r>
            <w:r w:rsidRPr="00EC77BB">
              <w:rPr>
                <w:rFonts w:ascii="Arial" w:hAnsi="Arial" w:cs="Arial"/>
                <w:sz w:val="20"/>
                <w:szCs w:val="20"/>
              </w:rPr>
              <w:t>/000033//SW</w:t>
            </w:r>
          </w:p>
        </w:tc>
      </w:tr>
      <w:tr w:rsidR="003938C2" w14:paraId="16FEDD9E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392FE" w14:textId="77777777" w:rsidR="003938C2" w:rsidRPr="00D0658E" w:rsidRDefault="003938C2" w:rsidP="003938C2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AC61C" w14:textId="77777777" w:rsidR="003938C2" w:rsidRPr="00D0658E" w:rsidRDefault="003938C2" w:rsidP="003938C2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3938C2" w14:paraId="4EF8B8CF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8A7C7" w14:textId="77777777" w:rsidR="003938C2" w:rsidRPr="00D0658E" w:rsidRDefault="003938C2" w:rsidP="003938C2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4BAA" w14:textId="77777777" w:rsidR="003938C2" w:rsidRPr="00D0658E" w:rsidRDefault="003938C2" w:rsidP="003938C2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BAN</w:t>
            </w:r>
            <w:r w:rsidRPr="003F6162">
              <w:rPr>
                <w:rStyle w:val="normal-cvariant21"/>
                <w:b/>
                <w:sz w:val="20"/>
                <w:szCs w:val="20"/>
              </w:rPr>
              <w:t xml:space="preserve"> </w:t>
            </w:r>
            <w:r>
              <w:rPr>
                <w:rStyle w:val="normal-cvariant21"/>
                <w:b/>
                <w:sz w:val="20"/>
                <w:szCs w:val="20"/>
              </w:rPr>
              <w:t xml:space="preserve">circuit is </w:t>
            </w:r>
            <w:r w:rsidRPr="003F6162">
              <w:rPr>
                <w:rStyle w:val="normal-cvariant21"/>
                <w:b/>
                <w:sz w:val="20"/>
                <w:szCs w:val="20"/>
              </w:rPr>
              <w:t>Bill</w:t>
            </w:r>
            <w:r>
              <w:rPr>
                <w:rStyle w:val="normal-cvariant21"/>
                <w:b/>
                <w:sz w:val="20"/>
                <w:szCs w:val="20"/>
              </w:rPr>
              <w:t>ed</w:t>
            </w:r>
            <w:r w:rsidRPr="003F6162">
              <w:rPr>
                <w:rStyle w:val="normal-cvariant21"/>
                <w:sz w:val="20"/>
                <w:szCs w:val="20"/>
              </w:rPr>
              <w:t>: (EX:123 N25-1000)</w:t>
            </w:r>
          </w:p>
        </w:tc>
      </w:tr>
      <w:tr w:rsidR="003938C2" w14:paraId="13F8D1E5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C760" w14:textId="77777777" w:rsidR="003938C2" w:rsidRPr="00DA6C03" w:rsidRDefault="003938C2" w:rsidP="003938C2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RPON (Related Purchase Order Number)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701C" w14:textId="77777777" w:rsidR="003938C2" w:rsidRPr="00DA6C03" w:rsidRDefault="003938C2" w:rsidP="003938C2">
            <w:pPr>
              <w:ind w:hanging="1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PON Number of New Connect ASR</w:t>
            </w:r>
          </w:p>
        </w:tc>
      </w:tr>
      <w:tr w:rsidR="003938C2" w14:paraId="6A6FBADD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EB00" w14:textId="77777777" w:rsidR="003938C2" w:rsidRPr="00DA6C03" w:rsidRDefault="003938C2" w:rsidP="003938C2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C2A4E" w14:textId="77777777" w:rsidR="003938C2" w:rsidRPr="00DA6C03" w:rsidRDefault="003938C2" w:rsidP="003938C2">
            <w:pPr>
              <w:ind w:hanging="1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>Increasing CIR from 500M</w:t>
            </w:r>
            <w:r w:rsidR="00DF0593">
              <w:rPr>
                <w:rStyle w:val="normal-cvariant21"/>
                <w:sz w:val="20"/>
                <w:szCs w:val="20"/>
                <w:highlight w:val="yellow"/>
              </w:rPr>
              <w:t xml:space="preserve"> to 1G</w:t>
            </w:r>
          </w:p>
        </w:tc>
      </w:tr>
      <w:tr w:rsidR="003938C2" w14:paraId="2D1A01A4" w14:textId="77777777" w:rsidTr="00DF0593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0A9E4" w14:textId="77777777" w:rsidR="003938C2" w:rsidRPr="00304EFB" w:rsidRDefault="003938C2" w:rsidP="003938C2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28877" w14:textId="77777777" w:rsidR="003938C2" w:rsidRPr="00255107" w:rsidRDefault="003938C2" w:rsidP="003938C2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3938C2" w14:paraId="464A24F6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C432" w14:textId="77777777" w:rsidR="003938C2" w:rsidRDefault="003938C2" w:rsidP="003938C2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A746" w14:textId="77777777" w:rsidR="003938C2" w:rsidRPr="000807D6" w:rsidRDefault="003938C2" w:rsidP="003938C2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3938C2" w14:paraId="19493CD5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C6DD" w14:textId="77777777" w:rsidR="003938C2" w:rsidRPr="00304EFB" w:rsidRDefault="003938C2" w:rsidP="003938C2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1C96E" w14:textId="77777777" w:rsidR="003938C2" w:rsidRPr="00304EFB" w:rsidRDefault="003938C2" w:rsidP="003938C2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3938C2" w14:paraId="6F45D87F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F6FE0" w14:textId="77777777" w:rsidR="003938C2" w:rsidRPr="00304EFB" w:rsidRDefault="003938C2" w:rsidP="003938C2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BC91" w14:textId="77777777" w:rsidR="003938C2" w:rsidRPr="00304EFB" w:rsidRDefault="003938C2" w:rsidP="003938C2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3938C2" w14:paraId="75DB185A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F6776" w14:textId="77777777" w:rsidR="003938C2" w:rsidRDefault="003938C2" w:rsidP="003938C2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064A" w14:textId="77777777" w:rsidR="003938C2" w:rsidRDefault="003938C2" w:rsidP="003938C2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3938C2" w14:paraId="399C9BED" w14:textId="77777777" w:rsidTr="00DF0593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21BDE" w14:textId="77777777" w:rsidR="003938C2" w:rsidRDefault="003938C2" w:rsidP="003938C2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41880" w14:textId="77777777" w:rsidR="003938C2" w:rsidRPr="00304EFB" w:rsidRDefault="003938C2" w:rsidP="003938C2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NC and ICSC - click Validate All - Continue</w:t>
            </w:r>
          </w:p>
        </w:tc>
      </w:tr>
      <w:tr w:rsidR="003938C2" w14:paraId="4555B2C1" w14:textId="77777777" w:rsidTr="00DF0593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69A21" w14:textId="77777777" w:rsidR="003938C2" w:rsidRPr="00304EFB" w:rsidRDefault="003938C2" w:rsidP="003938C2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ICSES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3C552" w14:textId="77777777" w:rsidR="003938C2" w:rsidRPr="00255107" w:rsidRDefault="003938C2" w:rsidP="003938C2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3938C2" w14:paraId="4036B5AD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7966" w14:textId="77777777" w:rsidR="003938C2" w:rsidRPr="00D0658E" w:rsidRDefault="003938C2" w:rsidP="003938C2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NC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8E505" w14:textId="77777777" w:rsidR="003938C2" w:rsidRPr="00D0658E" w:rsidRDefault="003938C2" w:rsidP="003938C2">
            <w:pPr>
              <w:ind w:hanging="1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NC Code of the Port</w:t>
            </w:r>
          </w:p>
        </w:tc>
      </w:tr>
    </w:tbl>
    <w:p w14:paraId="0DE484EB" w14:textId="77777777" w:rsidR="00BA5A02" w:rsidRDefault="00461381" w:rsidP="002F4DB5">
      <w:r>
        <w:br/>
      </w:r>
    </w:p>
    <w:p w14:paraId="12CBE166" w14:textId="77777777" w:rsidR="00BA5A02" w:rsidRDefault="00BA5A02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46"/>
      </w:tblGrid>
      <w:tr w:rsidR="00461381" w14:paraId="433FC4BC" w14:textId="77777777" w:rsidTr="00554A9A">
        <w:tc>
          <w:tcPr>
            <w:tcW w:w="8946" w:type="dxa"/>
            <w:shd w:val="clear" w:color="auto" w:fill="B8CCE4"/>
          </w:tcPr>
          <w:p w14:paraId="3292B81C" w14:textId="77777777" w:rsidR="00461381" w:rsidRDefault="00461381" w:rsidP="00554A9A">
            <w:pPr>
              <w:pStyle w:val="Heading3"/>
              <w:spacing w:before="0" w:after="0"/>
              <w:jc w:val="center"/>
              <w:rPr>
                <w:rStyle w:val="normal-cvariant21"/>
                <w:sz w:val="22"/>
                <w:szCs w:val="22"/>
                <w:lang w:val="fr-FR"/>
              </w:rPr>
            </w:pPr>
            <w:bookmarkStart w:id="247" w:name="_Toc465085999"/>
            <w:bookmarkStart w:id="248" w:name="_Toc481503760"/>
            <w:bookmarkStart w:id="249" w:name="_Toc482863031"/>
            <w:bookmarkStart w:id="250" w:name="_Toc494973866"/>
            <w:bookmarkStart w:id="251" w:name="_Toc495482822"/>
            <w:bookmarkStart w:id="252" w:name="_Toc495483104"/>
            <w:bookmarkStart w:id="253" w:name="_Toc521322259"/>
            <w:bookmarkStart w:id="254" w:name="_Toc1036734"/>
            <w:bookmarkStart w:id="255" w:name="_Toc1038820"/>
            <w:bookmarkStart w:id="256" w:name="_Toc1459384"/>
            <w:bookmarkStart w:id="257" w:name="_Toc2948203"/>
            <w:r w:rsidRPr="00461381">
              <w:rPr>
                <w:color w:val="000000"/>
                <w:sz w:val="22"/>
                <w:szCs w:val="22"/>
                <w:lang w:val="fr-FR"/>
              </w:rPr>
              <w:lastRenderedPageBreak/>
              <w:t xml:space="preserve">Change UNI Port CIR </w:t>
            </w:r>
            <w:proofErr w:type="spellStart"/>
            <w:r w:rsidRPr="00461381">
              <w:rPr>
                <w:color w:val="000000"/>
                <w:sz w:val="22"/>
                <w:szCs w:val="22"/>
                <w:lang w:val="fr-FR"/>
              </w:rPr>
              <w:t>bandwidth</w:t>
            </w:r>
            <w:proofErr w:type="spellEnd"/>
            <w:r w:rsidRPr="00461381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61381">
              <w:rPr>
                <w:color w:val="000000"/>
                <w:sz w:val="22"/>
                <w:szCs w:val="22"/>
                <w:lang w:val="fr-FR"/>
              </w:rPr>
              <w:t>above</w:t>
            </w:r>
            <w:proofErr w:type="spellEnd"/>
            <w:r w:rsidRPr="00461381">
              <w:rPr>
                <w:color w:val="000000"/>
                <w:sz w:val="22"/>
                <w:szCs w:val="22"/>
                <w:lang w:val="fr-FR"/>
              </w:rPr>
              <w:t xml:space="preserve"> 5</w:t>
            </w:r>
            <w:r w:rsidR="00001673">
              <w:rPr>
                <w:color w:val="000000"/>
                <w:sz w:val="22"/>
                <w:szCs w:val="22"/>
                <w:lang w:val="fr-FR"/>
              </w:rPr>
              <w:t>0</w:t>
            </w:r>
            <w:r w:rsidRPr="00461381">
              <w:rPr>
                <w:color w:val="000000"/>
                <w:sz w:val="22"/>
                <w:szCs w:val="22"/>
                <w:lang w:val="fr-FR"/>
              </w:rPr>
              <w:t xml:space="preserve">0M </w:t>
            </w:r>
            <w:proofErr w:type="spellStart"/>
            <w:r w:rsidRPr="00461381">
              <w:rPr>
                <w:color w:val="000000"/>
                <w:sz w:val="22"/>
                <w:szCs w:val="22"/>
                <w:lang w:val="fr-FR"/>
              </w:rPr>
              <w:t>with</w:t>
            </w:r>
            <w:proofErr w:type="spellEnd"/>
            <w:r w:rsidRPr="00461381">
              <w:rPr>
                <w:color w:val="000000"/>
                <w:sz w:val="22"/>
                <w:szCs w:val="22"/>
                <w:lang w:val="fr-FR"/>
              </w:rPr>
              <w:t xml:space="preserve"> EMUX in </w:t>
            </w:r>
            <w:proofErr w:type="gramStart"/>
            <w:r w:rsidRPr="00461381">
              <w:rPr>
                <w:color w:val="000000"/>
                <w:sz w:val="22"/>
                <w:szCs w:val="22"/>
                <w:lang w:val="fr-FR"/>
              </w:rPr>
              <w:t>Route</w:t>
            </w:r>
            <w:r>
              <w:rPr>
                <w:rStyle w:val="normal-cvariant21"/>
                <w:sz w:val="22"/>
                <w:szCs w:val="22"/>
                <w:lang w:val="fr-FR"/>
              </w:rPr>
              <w:t>:</w:t>
            </w:r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proofErr w:type="gramEnd"/>
            <w:r>
              <w:rPr>
                <w:rStyle w:val="normal-cvariant21"/>
                <w:sz w:val="22"/>
                <w:szCs w:val="22"/>
                <w:lang w:val="fr-FR"/>
              </w:rPr>
              <w:t xml:space="preserve"> </w:t>
            </w:r>
          </w:p>
          <w:p w14:paraId="41ADCA89" w14:textId="77777777" w:rsidR="00461381" w:rsidRPr="00304EFB" w:rsidRDefault="00461381" w:rsidP="00554A9A">
            <w:pPr>
              <w:pStyle w:val="Heading3"/>
              <w:spacing w:before="0" w:after="0"/>
              <w:jc w:val="center"/>
              <w:rPr>
                <w:sz w:val="22"/>
                <w:szCs w:val="22"/>
                <w:lang w:val="fr-FR"/>
              </w:rPr>
            </w:pPr>
            <w:bookmarkStart w:id="258" w:name="_Toc465086000"/>
            <w:bookmarkStart w:id="259" w:name="_Toc481503761"/>
            <w:bookmarkStart w:id="260" w:name="_Toc482863032"/>
            <w:bookmarkStart w:id="261" w:name="_Toc495482823"/>
            <w:bookmarkStart w:id="262" w:name="_Toc495483105"/>
            <w:bookmarkStart w:id="263" w:name="_Toc521322260"/>
            <w:bookmarkStart w:id="264" w:name="_Toc1036735"/>
            <w:bookmarkStart w:id="265" w:name="_Toc1038821"/>
            <w:bookmarkStart w:id="266" w:name="_Toc1459385"/>
            <w:bookmarkStart w:id="267" w:name="_Toc2948204"/>
            <w:r>
              <w:rPr>
                <w:rStyle w:val="normal-cvariant21"/>
                <w:sz w:val="22"/>
                <w:szCs w:val="22"/>
                <w:lang w:val="fr-FR"/>
              </w:rPr>
              <w:t>UNI</w:t>
            </w:r>
            <w:r w:rsidRPr="00304EFB">
              <w:rPr>
                <w:rStyle w:val="normal-cvariant21"/>
                <w:sz w:val="22"/>
                <w:szCs w:val="22"/>
                <w:lang w:val="fr-FR"/>
              </w:rPr>
              <w:t xml:space="preserve"> Port</w:t>
            </w:r>
            <w:r>
              <w:rPr>
                <w:rStyle w:val="normal-cvariant21"/>
                <w:sz w:val="22"/>
                <w:szCs w:val="22"/>
                <w:lang w:val="fr-FR"/>
              </w:rPr>
              <w:t> </w:t>
            </w:r>
            <w:r w:rsidRPr="00DF0593">
              <w:rPr>
                <w:rStyle w:val="normal-cvariant21"/>
                <w:sz w:val="22"/>
                <w:szCs w:val="22"/>
                <w:highlight w:val="yellow"/>
                <w:lang w:val="fr-FR"/>
              </w:rPr>
              <w:t xml:space="preserve">New </w:t>
            </w:r>
            <w:proofErr w:type="spellStart"/>
            <w:r w:rsidRPr="00DF0593">
              <w:rPr>
                <w:rStyle w:val="normal-cvariant21"/>
                <w:sz w:val="22"/>
                <w:szCs w:val="22"/>
                <w:highlight w:val="yellow"/>
                <w:lang w:val="fr-FR"/>
              </w:rPr>
              <w:t>Connect</w:t>
            </w:r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proofErr w:type="spellEnd"/>
            <w:r>
              <w:rPr>
                <w:rStyle w:val="normal-cvariant21"/>
                <w:sz w:val="22"/>
                <w:szCs w:val="22"/>
                <w:lang w:val="fr-FR"/>
              </w:rPr>
              <w:t xml:space="preserve"> </w:t>
            </w:r>
          </w:p>
        </w:tc>
      </w:tr>
    </w:tbl>
    <w:p w14:paraId="006B2768" w14:textId="77777777" w:rsidR="00461381" w:rsidRPr="00304EFB" w:rsidRDefault="00461381" w:rsidP="00461381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310"/>
      </w:tblGrid>
      <w:tr w:rsidR="00461381" w14:paraId="74036F17" w14:textId="77777777" w:rsidTr="00554A9A"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382B8" w14:textId="77777777" w:rsidR="00461381" w:rsidRPr="00D0658E" w:rsidRDefault="00461381" w:rsidP="00554A9A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AA0B1" w14:textId="77777777" w:rsidR="00461381" w:rsidRPr="00D0658E" w:rsidRDefault="00461381" w:rsidP="00554A9A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461381" w14:paraId="75B9E5FA" w14:textId="77777777" w:rsidTr="00554A9A">
        <w:trPr>
          <w:trHeight w:val="313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9C42C" w14:textId="77777777" w:rsidR="00461381" w:rsidRPr="00304EFB" w:rsidRDefault="00461381" w:rsidP="00554A9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7A320" w14:textId="77777777" w:rsidR="00461381" w:rsidRPr="00255107" w:rsidRDefault="00461381" w:rsidP="00554A9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DF0593" w14:paraId="43FF2B9F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8A27A" w14:textId="77777777" w:rsidR="00DF0593" w:rsidRPr="00304EFB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E0980" w14:textId="77777777" w:rsidR="00DF0593" w:rsidRPr="00304EFB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DF0593" w14:paraId="26DD8745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4E7A" w14:textId="77777777" w:rsidR="00DF0593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469D9" w14:textId="77777777" w:rsidR="00DF0593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D97F45" w14:paraId="13261860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91F8" w14:textId="79816A19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CBD (Call before Dispatch)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A852" w14:textId="74D03345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1 – 99 or A1 – A99</w:t>
            </w:r>
          </w:p>
        </w:tc>
      </w:tr>
      <w:tr w:rsidR="00D97F45" w14:paraId="5C7237B1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28F3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EC5AD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D97F45" w14:paraId="7EB0AB74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63D5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PROJECT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5B6C0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D97F45" w14:paraId="1D10167B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7AD3" w14:textId="77777777" w:rsidR="00D97F45" w:rsidRPr="00DA6C03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CNO (Case Number)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C9E4" w14:textId="77777777" w:rsidR="00D97F45" w:rsidRPr="00DA6C03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Fonts w:cs="Arial"/>
                <w:sz w:val="20"/>
                <w:szCs w:val="20"/>
                <w:highlight w:val="yellow"/>
              </w:rPr>
              <w:t xml:space="preserve">Unique 12 Digit </w:t>
            </w:r>
            <w:proofErr w:type="spellStart"/>
            <w:r w:rsidRPr="00DA6C03">
              <w:rPr>
                <w:rFonts w:cs="Arial"/>
                <w:sz w:val="20"/>
                <w:szCs w:val="20"/>
                <w:highlight w:val="yellow"/>
              </w:rPr>
              <w:t>ASRItemID</w:t>
            </w:r>
            <w:proofErr w:type="spellEnd"/>
            <w:r w:rsidRPr="00DA6C03">
              <w:rPr>
                <w:rFonts w:cs="Arial"/>
                <w:sz w:val="20"/>
                <w:szCs w:val="20"/>
                <w:highlight w:val="yellow"/>
              </w:rPr>
              <w:t xml:space="preserve"> beginning with “R”</w:t>
            </w:r>
          </w:p>
        </w:tc>
      </w:tr>
      <w:tr w:rsidR="00D97F45" w14:paraId="7B826A64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B40D5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2DE2E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</w:p>
        </w:tc>
      </w:tr>
      <w:tr w:rsidR="00D97F45" w14:paraId="1BBECA2C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7CCE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ACT (Activity)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DC0D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 (New request)</w:t>
            </w:r>
          </w:p>
        </w:tc>
      </w:tr>
      <w:tr w:rsidR="00D97F45" w14:paraId="2361C9D9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BFBF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QSA (Quantity Service Address)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B9FC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E707CE">
              <w:rPr>
                <w:rStyle w:val="normal-cvariant21"/>
                <w:b/>
                <w:sz w:val="20"/>
                <w:szCs w:val="20"/>
              </w:rPr>
              <w:t>ED REQTYP</w:t>
            </w:r>
            <w:r>
              <w:rPr>
                <w:rStyle w:val="normal-cvariant21"/>
                <w:sz w:val="20"/>
                <w:szCs w:val="20"/>
              </w:rPr>
              <w:t xml:space="preserve"> – 01</w:t>
            </w:r>
          </w:p>
        </w:tc>
      </w:tr>
      <w:tr w:rsidR="00D97F45" w14:paraId="264976C0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94BE1" w14:textId="77777777" w:rsidR="00D97F45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E838" w14:textId="77777777" w:rsidR="00D97F45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Y (Will be pre-populated)</w:t>
            </w:r>
          </w:p>
        </w:tc>
      </w:tr>
      <w:tr w:rsidR="00D97F45" w14:paraId="1CE9258E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D6563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654C" w14:textId="77777777" w:rsidR="00D97F45" w:rsidRPr="00931C0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S (Will trigger the issuance of a FOC and DLR)</w:t>
            </w:r>
          </w:p>
          <w:p w14:paraId="2BC608D3" w14:textId="77777777" w:rsidR="00D97F45" w:rsidRPr="00931C0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674D5600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D97F45" w14:paraId="171CFFE9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26D1D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B1AC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D97F45" w14:paraId="02C3D267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3AD3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79ECC" w14:textId="77777777" w:rsidR="00D97F45" w:rsidRPr="000745E8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D97F45" w14:paraId="63192590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682D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4704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D97F45" w14:paraId="33A17550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2FF98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54D8" w14:textId="77777777" w:rsidR="00D97F45" w:rsidRPr="003F6162" w:rsidRDefault="00D97F45" w:rsidP="00D97F45">
            <w:pPr>
              <w:pStyle w:val="Normal1"/>
              <w:numPr>
                <w:ilvl w:val="0"/>
                <w:numId w:val="34"/>
              </w:numPr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Style w:val="normal-cvariant21"/>
                <w:b/>
                <w:sz w:val="20"/>
                <w:szCs w:val="20"/>
              </w:rPr>
              <w:t>N</w:t>
            </w:r>
            <w:r w:rsidRPr="003F6162">
              <w:rPr>
                <w:rStyle w:val="normal-cvariant21"/>
                <w:sz w:val="20"/>
                <w:szCs w:val="20"/>
              </w:rPr>
              <w:t>: New BAN Request</w:t>
            </w:r>
            <w:r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19C7A828" w14:textId="77777777" w:rsidR="00D97F45" w:rsidRPr="003F6162" w:rsidRDefault="00D97F45" w:rsidP="00D97F45">
            <w:pPr>
              <w:pStyle w:val="Normal1"/>
              <w:numPr>
                <w:ilvl w:val="0"/>
                <w:numId w:val="34"/>
              </w:numPr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Style w:val="normal-cvariant21"/>
                <w:b/>
                <w:sz w:val="20"/>
                <w:szCs w:val="20"/>
              </w:rPr>
              <w:t>E</w:t>
            </w:r>
            <w:r w:rsidRPr="003F6162">
              <w:rPr>
                <w:rStyle w:val="normal-cvariant21"/>
                <w:sz w:val="20"/>
                <w:szCs w:val="20"/>
              </w:rPr>
              <w:t>: Existing BAN</w:t>
            </w:r>
            <w:r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1B8AB72A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- </w:t>
            </w:r>
            <w:r w:rsidRPr="003F6162">
              <w:rPr>
                <w:rStyle w:val="normal-cvariant21"/>
                <w:sz w:val="20"/>
                <w:szCs w:val="20"/>
              </w:rPr>
              <w:t xml:space="preserve">The </w:t>
            </w:r>
            <w:r w:rsidRPr="003F6162">
              <w:rPr>
                <w:rStyle w:val="normal-cvariant21"/>
                <w:b/>
                <w:sz w:val="20"/>
                <w:szCs w:val="20"/>
              </w:rPr>
              <w:t>BAN you want to Bill</w:t>
            </w:r>
            <w:r w:rsidRPr="003F6162">
              <w:rPr>
                <w:rStyle w:val="normal-cvariant21"/>
                <w:sz w:val="20"/>
                <w:szCs w:val="20"/>
              </w:rPr>
              <w:t>: (EX:123 N25-1000)</w:t>
            </w:r>
          </w:p>
        </w:tc>
      </w:tr>
      <w:tr w:rsidR="00D97F45" w14:paraId="62CD004F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E5A99" w14:textId="77777777" w:rsidR="00D97F45" w:rsidRPr="00DA6C03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RPON (Related Purchase Order Number)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85F0" w14:textId="77777777" w:rsidR="00D97F45" w:rsidRPr="00DA6C03" w:rsidRDefault="00D97F45" w:rsidP="00D97F45">
            <w:pPr>
              <w:ind w:hanging="1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PON Number of </w:t>
            </w:r>
            <w:r>
              <w:rPr>
                <w:rStyle w:val="normal-cvariant21"/>
                <w:sz w:val="20"/>
                <w:szCs w:val="20"/>
                <w:highlight w:val="yellow"/>
              </w:rPr>
              <w:t>Disconnect</w:t>
            </w: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 ASR</w:t>
            </w:r>
          </w:p>
        </w:tc>
      </w:tr>
      <w:tr w:rsidR="00D97F45" w14:paraId="0C88677B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1B269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ACTL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64C93" w14:textId="77777777" w:rsidR="00D97F45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SD REQTYP - </w:t>
            </w:r>
            <w:r w:rsidRPr="00D0658E">
              <w:rPr>
                <w:rStyle w:val="normal-cvariant21"/>
                <w:sz w:val="20"/>
                <w:szCs w:val="20"/>
              </w:rPr>
              <w:t>ACTL CLLI assigned to customer POP/Cell Site</w:t>
            </w:r>
          </w:p>
          <w:p w14:paraId="1A646292" w14:textId="77777777" w:rsidR="00D97F45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1826333D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ED REQTYP – </w:t>
            </w:r>
            <w:r>
              <w:rPr>
                <w:rStyle w:val="normal-cvariant21"/>
                <w:sz w:val="20"/>
                <w:szCs w:val="20"/>
              </w:rPr>
              <w:t>Leave Field Blank</w:t>
            </w:r>
          </w:p>
        </w:tc>
      </w:tr>
      <w:tr w:rsidR="00D97F45" w14:paraId="484C64B6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95A0" w14:textId="77777777" w:rsidR="00D97F45" w:rsidRPr="001A375A" w:rsidRDefault="00D97F45" w:rsidP="00D97F45">
            <w:pPr>
              <w:pStyle w:val="Normal1"/>
              <w:spacing w:line="0" w:lineRule="atLeast"/>
              <w:rPr>
                <w:rStyle w:val="normal-cvariant21"/>
                <w:strike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APOT </w:t>
            </w:r>
            <w:r>
              <w:rPr>
                <w:rStyle w:val="normal-cvariant21"/>
                <w:sz w:val="20"/>
                <w:szCs w:val="20"/>
              </w:rPr>
              <w:t>(NTE CLLI)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00F3" w14:textId="77777777" w:rsidR="00D97F45" w:rsidRPr="001A375A" w:rsidRDefault="00D97F45" w:rsidP="00D97F45">
            <w:pPr>
              <w:autoSpaceDE w:val="0"/>
              <w:autoSpaceDN w:val="0"/>
              <w:adjustRightInd w:val="0"/>
              <w:rPr>
                <w:rStyle w:val="normal-cvariant21"/>
                <w:b/>
                <w:bCs/>
                <w:strike/>
                <w:color w:val="0070C0"/>
                <w:sz w:val="20"/>
                <w:szCs w:val="20"/>
              </w:rPr>
            </w:pPr>
            <w:r w:rsidRPr="000B5841">
              <w:rPr>
                <w:rStyle w:val="normal-cvariant21"/>
                <w:b/>
                <w:bCs/>
                <w:color w:val="0070C0"/>
                <w:sz w:val="20"/>
                <w:szCs w:val="20"/>
              </w:rPr>
              <w:t>Customer CLLI Code</w:t>
            </w:r>
          </w:p>
        </w:tc>
      </w:tr>
      <w:tr w:rsidR="00D97F45" w14:paraId="58D51C2B" w14:textId="77777777" w:rsidTr="00DF0593">
        <w:tc>
          <w:tcPr>
            <w:tcW w:w="36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6C77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SPEC 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DDC9C" w14:textId="77777777" w:rsidR="00D97F45" w:rsidRPr="00D0658E" w:rsidRDefault="00D97F45" w:rsidP="00D97F4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See ‘Code’ Section</w:t>
            </w:r>
          </w:p>
        </w:tc>
      </w:tr>
      <w:tr w:rsidR="00D97F45" w14:paraId="3343182E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931D" w14:textId="77777777" w:rsidR="00D97F45" w:rsidRPr="00FA5739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FA5739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66BD1" w14:textId="77777777" w:rsidR="00D97F45" w:rsidRPr="00FA5739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>Increasing CIR from 500M to 1G</w:t>
            </w:r>
          </w:p>
        </w:tc>
      </w:tr>
      <w:tr w:rsidR="00D97F45" w14:paraId="533EA228" w14:textId="77777777" w:rsidTr="00DF0593">
        <w:tc>
          <w:tcPr>
            <w:tcW w:w="3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372BB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377E" w14:textId="77777777" w:rsidR="00D97F45" w:rsidRPr="00255107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D97F45" w14:paraId="5016ED50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BA04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EAFE" w14:textId="77777777" w:rsidR="00D97F45" w:rsidRPr="000807D6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D97F45" w14:paraId="7BC28368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E424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F6E5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D97F45" w14:paraId="1647897F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3346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Billing Address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4066E" w14:textId="77777777" w:rsidR="00D97F45" w:rsidRPr="00883D03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 the Billing Address in the appropriate fields</w:t>
            </w:r>
          </w:p>
        </w:tc>
      </w:tr>
      <w:tr w:rsidR="00D97F45" w14:paraId="269E541B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9751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3D186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5D29C603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D97F45" w14:paraId="43A19661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62AE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 (Tax Exemption)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8301" w14:textId="77777777" w:rsidR="00D97F45" w:rsidRPr="007C7997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7C7997">
              <w:rPr>
                <w:rStyle w:val="normal-cvariant21"/>
                <w:sz w:val="20"/>
                <w:szCs w:val="20"/>
              </w:rPr>
              <w:t>Tax Exemption Code</w:t>
            </w:r>
            <w:r>
              <w:rPr>
                <w:rStyle w:val="normal-cvariant21"/>
                <w:sz w:val="20"/>
                <w:szCs w:val="20"/>
              </w:rPr>
              <w:t xml:space="preserve"> (If requesting for new BAN)</w:t>
            </w:r>
          </w:p>
        </w:tc>
      </w:tr>
      <w:tr w:rsidR="00D97F45" w14:paraId="78311263" w14:textId="77777777" w:rsidTr="002041A9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D8FD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VTA (ASR – Bill Section)</w:t>
            </w:r>
          </w:p>
          <w:p w14:paraId="531B1BE7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(Variable Term Agreement)</w:t>
            </w:r>
            <w:r>
              <w:t xml:space="preserve">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5D62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b/>
                <w:sz w:val="20"/>
                <w:szCs w:val="20"/>
              </w:rPr>
              <w:t>Format = NN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72AD6B17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NN = contract term in months (12, 24, 36, 48, 60)</w:t>
            </w:r>
          </w:p>
          <w:p w14:paraId="4594CAB3" w14:textId="765F2E76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</w:p>
        </w:tc>
      </w:tr>
      <w:tr w:rsidR="00D97F45" w14:paraId="3B91C50F" w14:textId="77777777" w:rsidTr="002041A9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653D" w14:textId="3F99DEDC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VTAI (Variable Term Agreement Indicator)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76196" w14:textId="77777777" w:rsidR="00D97F45" w:rsidRPr="00FD110A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color w:val="FF0000"/>
                <w:sz w:val="20"/>
                <w:szCs w:val="20"/>
                <w:highlight w:val="yellow"/>
              </w:rPr>
              <w:t>A</w:t>
            </w:r>
            <w:r w:rsidRPr="00FD110A">
              <w:rPr>
                <w:rStyle w:val="normal-cvariant21"/>
                <w:bCs/>
                <w:sz w:val="20"/>
                <w:szCs w:val="20"/>
                <w:highlight w:val="yellow"/>
              </w:rPr>
              <w:t xml:space="preserve"> = New Variable Term Agreement</w:t>
            </w:r>
          </w:p>
          <w:p w14:paraId="6F376BCA" w14:textId="77777777" w:rsidR="00D97F45" w:rsidRPr="00FD110A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B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Re-Term existing Variable Term Agreement with new start dates</w:t>
            </w:r>
          </w:p>
          <w:p w14:paraId="1264AEC7" w14:textId="3C2F1C58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C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Retain existing Variable Term Agreement with NO changes</w:t>
            </w:r>
          </w:p>
        </w:tc>
      </w:tr>
      <w:tr w:rsidR="00D97F45" w14:paraId="3850166C" w14:textId="77777777" w:rsidTr="002041A9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5D40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PNUM </w:t>
            </w:r>
            <w:r>
              <w:rPr>
                <w:rStyle w:val="normal-cvariant21"/>
                <w:sz w:val="20"/>
                <w:szCs w:val="20"/>
              </w:rPr>
              <w:t>(Promotional Number)</w:t>
            </w:r>
            <w:r>
              <w:rPr>
                <w:rStyle w:val="normal-cvariant21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0857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Broadband (BSA) Contract #   </w:t>
            </w:r>
          </w:p>
          <w:p w14:paraId="052DABE7" w14:textId="77777777" w:rsidR="00D97F45" w:rsidRPr="000807D6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Southeast = PCB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44287C88" w14:textId="77777777" w:rsidR="00D97F45" w:rsidRPr="000807D6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Southwest = PCS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603E4F69" w14:textId="77777777" w:rsidR="00D97F45" w:rsidRPr="000807D6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West = PCW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51795F76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Midwest = PCM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</w:tc>
      </w:tr>
      <w:tr w:rsidR="00D97F45" w14:paraId="72B2AB21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FDEE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lastRenderedPageBreak/>
              <w:t>IMPCON (Implementation Contact)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855B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D97F45" w14:paraId="46CD52C0" w14:textId="77777777" w:rsidTr="00C90D80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FE3C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51758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D97F45" w14:paraId="5EB76AC6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C6A0A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CD6C1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Populated </w:t>
            </w:r>
            <w:proofErr w:type="gramStart"/>
            <w:r>
              <w:rPr>
                <w:rStyle w:val="normal-cvariant21"/>
                <w:sz w:val="20"/>
                <w:szCs w:val="20"/>
              </w:rPr>
              <w:t>NC ,</w:t>
            </w:r>
            <w:proofErr w:type="gramEnd"/>
            <w:r>
              <w:rPr>
                <w:rStyle w:val="normal-cvariant21"/>
                <w:sz w:val="20"/>
                <w:szCs w:val="20"/>
              </w:rPr>
              <w:t xml:space="preserve"> NCI SECNCI and ICSC - click Validate All - Continue</w:t>
            </w:r>
          </w:p>
        </w:tc>
      </w:tr>
      <w:tr w:rsidR="00D97F45" w14:paraId="703EA388" w14:textId="77777777" w:rsidTr="00554A9A">
        <w:trPr>
          <w:trHeight w:val="322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24C5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ICSES S</w:t>
            </w:r>
            <w:r w:rsidRPr="008C3CCD">
              <w:rPr>
                <w:rStyle w:val="normal-cvariant21"/>
                <w:b/>
                <w:sz w:val="20"/>
                <w:szCs w:val="20"/>
              </w:rPr>
              <w:t>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6732" w14:textId="77777777" w:rsidR="00D97F45" w:rsidRPr="00255107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D97F45" w14:paraId="6C64FD32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855A" w14:textId="77777777" w:rsidR="00D97F45" w:rsidRPr="00C964A3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C964A3">
              <w:rPr>
                <w:rStyle w:val="normal-cvariant21"/>
                <w:sz w:val="20"/>
                <w:szCs w:val="20"/>
                <w:highlight w:val="yellow"/>
              </w:rPr>
              <w:t xml:space="preserve">NC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CABBA" w14:textId="77777777" w:rsidR="00D97F45" w:rsidRPr="00C964A3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C964A3">
              <w:rPr>
                <w:rStyle w:val="normal-cvariant21"/>
                <w:sz w:val="20"/>
                <w:szCs w:val="20"/>
                <w:highlight w:val="yellow"/>
              </w:rPr>
              <w:t>New NC Code (See ‘Code’ Section)</w:t>
            </w:r>
          </w:p>
        </w:tc>
      </w:tr>
      <w:tr w:rsidR="00D97F45" w14:paraId="5B233127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26650" w14:textId="77777777" w:rsidR="00D97F45" w:rsidRPr="00461381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461381">
              <w:rPr>
                <w:rStyle w:val="normal-cvariant21"/>
                <w:sz w:val="20"/>
                <w:szCs w:val="20"/>
              </w:rPr>
              <w:t xml:space="preserve">NCI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C14B4" w14:textId="77777777" w:rsidR="00D97F45" w:rsidRPr="00461381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461381">
              <w:rPr>
                <w:rStyle w:val="normal-cvariant21"/>
                <w:sz w:val="20"/>
                <w:szCs w:val="20"/>
              </w:rPr>
              <w:t>NCI Code (See ‘Code’ Section)</w:t>
            </w:r>
          </w:p>
        </w:tc>
      </w:tr>
      <w:tr w:rsidR="00D97F45" w14:paraId="66C82DFC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975B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SECNCI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775E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NCI at AT&amp;T CO – See ‘Code’ Section</w:t>
            </w:r>
          </w:p>
        </w:tc>
      </w:tr>
      <w:tr w:rsidR="00D97F45" w14:paraId="081F42A8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F869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ESP</w:t>
            </w:r>
            <w:r w:rsidRPr="00304EFB">
              <w:rPr>
                <w:rStyle w:val="normal-cvariant21"/>
                <w:sz w:val="20"/>
                <w:szCs w:val="20"/>
              </w:rPr>
              <w:t xml:space="preserve"> (</w:t>
            </w:r>
            <w:r>
              <w:rPr>
                <w:rStyle w:val="normal-cvariant21"/>
                <w:sz w:val="20"/>
                <w:szCs w:val="20"/>
              </w:rPr>
              <w:t>IPAG CLLI)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A226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13BF3">
              <w:rPr>
                <w:rStyle w:val="normal-cvariant21"/>
                <w:b/>
                <w:color w:val="0070C0"/>
                <w:sz w:val="20"/>
                <w:szCs w:val="20"/>
              </w:rPr>
              <w:t>Populate with the 11 Character ESP CLLI</w:t>
            </w:r>
          </w:p>
        </w:tc>
      </w:tr>
      <w:tr w:rsidR="00D97F45" w14:paraId="04FBD123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D902" w14:textId="77777777" w:rsidR="00D97F45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Address Validation Tab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E017C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Street Number, Street Name, T/F, City, State, and ZIP - Validate - Continue</w:t>
            </w:r>
          </w:p>
        </w:tc>
      </w:tr>
      <w:tr w:rsidR="00D97F45" w14:paraId="3D587D3A" w14:textId="77777777" w:rsidTr="00DF0593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2CC15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ICSAP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2D73" w14:textId="77777777" w:rsidR="00D97F45" w:rsidRPr="00255107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255107">
              <w:rPr>
                <w:rStyle w:val="normal-cvariant21"/>
                <w:b/>
                <w:sz w:val="20"/>
                <w:szCs w:val="20"/>
              </w:rPr>
              <w:t xml:space="preserve">REQTYP “E” </w:t>
            </w:r>
            <w:r>
              <w:rPr>
                <w:rStyle w:val="normal-cvariant21"/>
                <w:b/>
                <w:sz w:val="20"/>
                <w:szCs w:val="20"/>
              </w:rPr>
              <w:t>Only</w:t>
            </w:r>
          </w:p>
        </w:tc>
      </w:tr>
      <w:tr w:rsidR="00D97F45" w14:paraId="36ADEC3A" w14:textId="77777777" w:rsidTr="00DF059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8FBDB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 (Primary Location Indicator)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B59B" w14:textId="77777777" w:rsidR="00D97F45" w:rsidRPr="00304EF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D97F45" w14:paraId="243A93CC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C3CA5" w14:textId="77777777" w:rsidR="00D97F45" w:rsidRPr="00693A07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 xml:space="preserve">EU Name 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F5C0A" w14:textId="77777777" w:rsidR="00D97F45" w:rsidRPr="00693A07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>End User Customer Name</w:t>
            </w:r>
          </w:p>
        </w:tc>
      </w:tr>
      <w:tr w:rsidR="00D97F45" w14:paraId="59B0E8AE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4BA5E" w14:textId="77777777" w:rsidR="00D97F45" w:rsidRPr="00493C6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SANO, SASN, etc.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B05E" w14:textId="77777777" w:rsidR="00D97F45" w:rsidRPr="00493C6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DA6C03">
              <w:rPr>
                <w:rStyle w:val="normal-cvariant21"/>
                <w:color w:val="auto"/>
                <w:sz w:val="20"/>
                <w:szCs w:val="20"/>
              </w:rPr>
              <w:t xml:space="preserve">End User Address </w:t>
            </w:r>
          </w:p>
        </w:tc>
      </w:tr>
      <w:tr w:rsidR="00D97F45" w14:paraId="3DBA9B23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B2F94" w14:textId="77777777" w:rsidR="00D97F45" w:rsidRPr="00493C6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JS   Jack Status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D2ED5" w14:textId="77777777" w:rsidR="00D97F45" w:rsidRPr="00493C6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D (DEMARC)</w:t>
            </w:r>
          </w:p>
        </w:tc>
      </w:tr>
      <w:tr w:rsidR="00D97F45" w14:paraId="673ADA12" w14:textId="77777777" w:rsidTr="00554A9A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E6DEC" w14:textId="77777777" w:rsidR="00D97F45" w:rsidRPr="00493C6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LCON, ACTEL, and Email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D945" w14:textId="77777777" w:rsidR="00D97F45" w:rsidRPr="00493C6B" w:rsidRDefault="00D97F45" w:rsidP="00D97F4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Person Name, Tel # and Email to contact for Site Visit</w:t>
            </w:r>
          </w:p>
        </w:tc>
      </w:tr>
    </w:tbl>
    <w:p w14:paraId="57CCD29C" w14:textId="77777777" w:rsidR="00461381" w:rsidRDefault="00461381" w:rsidP="00461381">
      <w:pPr>
        <w:rPr>
          <w:rFonts w:ascii="Arial" w:hAnsi="Arial" w:cs="Arial"/>
          <w:b/>
          <w:sz w:val="20"/>
          <w:szCs w:val="20"/>
        </w:rPr>
      </w:pPr>
    </w:p>
    <w:p w14:paraId="67B894FE" w14:textId="77777777" w:rsidR="00461381" w:rsidRPr="00461381" w:rsidRDefault="00461381" w:rsidP="00461381">
      <w:pPr>
        <w:rPr>
          <w:rFonts w:ascii="Arial" w:hAnsi="Arial" w:cs="Arial"/>
          <w:b/>
          <w:sz w:val="20"/>
          <w:szCs w:val="20"/>
        </w:rPr>
      </w:pPr>
    </w:p>
    <w:p w14:paraId="2F38CAD0" w14:textId="77777777" w:rsidR="00461381" w:rsidRDefault="00461381">
      <w:pPr>
        <w:spacing w:after="160" w:line="259" w:lineRule="auto"/>
        <w:rPr>
          <w:rFonts w:ascii="Arial" w:eastAsia="Calibri" w:hAnsi="Arial" w:cs="Arial"/>
          <w:b/>
          <w:sz w:val="20"/>
          <w:szCs w:val="20"/>
        </w:rPr>
      </w:pPr>
    </w:p>
    <w:p w14:paraId="30C94EAD" w14:textId="77777777" w:rsidR="00073F5B" w:rsidRPr="00ED70DE" w:rsidRDefault="00073F5B" w:rsidP="00073F5B">
      <w:pPr>
        <w:pStyle w:val="ListParagraph"/>
        <w:spacing w:after="0"/>
        <w:rPr>
          <w:rFonts w:ascii="Arial" w:hAnsi="Arial" w:cs="Arial"/>
          <w:b/>
          <w:sz w:val="20"/>
          <w:szCs w:val="20"/>
        </w:rPr>
      </w:pPr>
    </w:p>
    <w:p w14:paraId="35DC16C5" w14:textId="77777777" w:rsidR="00073F5B" w:rsidRDefault="00073F5B" w:rsidP="00073F5B">
      <w:pPr>
        <w:ind w:left="720"/>
        <w:rPr>
          <w:rFonts w:ascii="Arial" w:hAnsi="Arial" w:cs="Arial"/>
          <w:sz w:val="20"/>
          <w:szCs w:val="20"/>
        </w:rPr>
      </w:pPr>
      <w:bookmarkStart w:id="268" w:name="_Toc426030227"/>
      <w:bookmarkStart w:id="269" w:name="_Toc2948205"/>
      <w:r w:rsidRPr="000758BB">
        <w:rPr>
          <w:rStyle w:val="Heading1Char"/>
          <w:i/>
          <w:u w:val="single"/>
        </w:rPr>
        <w:t>Out-Of-Scope Changes</w:t>
      </w:r>
      <w:bookmarkEnd w:id="268"/>
      <w:bookmarkEnd w:id="269"/>
      <w:r w:rsidRPr="00E4147B">
        <w:rPr>
          <w:rFonts w:ascii="Arial" w:hAnsi="Arial" w:cs="Arial"/>
          <w:sz w:val="20"/>
          <w:szCs w:val="20"/>
        </w:rPr>
        <w:t xml:space="preserve"> – </w:t>
      </w:r>
      <w:r w:rsidRPr="000312D2">
        <w:rPr>
          <w:rFonts w:ascii="Arial" w:hAnsi="Arial" w:cs="Arial"/>
          <w:sz w:val="20"/>
          <w:szCs w:val="20"/>
        </w:rPr>
        <w:t xml:space="preserve">AT&amp;T Account Team engagement is required.  </w:t>
      </w:r>
      <w:r>
        <w:rPr>
          <w:rFonts w:ascii="Arial" w:hAnsi="Arial" w:cs="Arial"/>
          <w:sz w:val="20"/>
          <w:szCs w:val="20"/>
        </w:rPr>
        <w:t xml:space="preserve">These types of changes </w:t>
      </w:r>
      <w:proofErr w:type="gramStart"/>
      <w:r>
        <w:rPr>
          <w:rFonts w:ascii="Arial" w:hAnsi="Arial" w:cs="Arial"/>
          <w:sz w:val="20"/>
          <w:szCs w:val="20"/>
        </w:rPr>
        <w:t>r</w:t>
      </w:r>
      <w:r w:rsidRPr="00E4147B">
        <w:rPr>
          <w:rFonts w:ascii="Arial" w:hAnsi="Arial" w:cs="Arial"/>
          <w:sz w:val="20"/>
          <w:szCs w:val="20"/>
        </w:rPr>
        <w:t>equires</w:t>
      </w:r>
      <w:proofErr w:type="gramEnd"/>
      <w:r w:rsidRPr="00E4147B">
        <w:rPr>
          <w:rFonts w:ascii="Arial" w:hAnsi="Arial" w:cs="Arial"/>
          <w:sz w:val="20"/>
          <w:szCs w:val="20"/>
        </w:rPr>
        <w:t xml:space="preserve"> a disconnect and add on the UNI port and associated EVCs.</w:t>
      </w:r>
      <w:r>
        <w:rPr>
          <w:rFonts w:ascii="Arial" w:hAnsi="Arial" w:cs="Arial"/>
          <w:sz w:val="20"/>
          <w:szCs w:val="20"/>
        </w:rPr>
        <w:t xml:space="preserve"> Depending on the type of EVC (VLP- or VLM-) will determine which process you will use below</w:t>
      </w:r>
      <w:r w:rsidRPr="00E4147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4147B">
        <w:rPr>
          <w:rFonts w:ascii="Arial" w:hAnsi="Arial" w:cs="Arial"/>
          <w:sz w:val="20"/>
          <w:szCs w:val="20"/>
        </w:rPr>
        <w:t>The</w:t>
      </w:r>
      <w:proofErr w:type="gramEnd"/>
      <w:r w:rsidRPr="00E4147B">
        <w:rPr>
          <w:rFonts w:ascii="Arial" w:hAnsi="Arial" w:cs="Arial"/>
          <w:sz w:val="20"/>
          <w:szCs w:val="20"/>
        </w:rPr>
        <w:t xml:space="preserve"> following is a list of these types of changes.</w:t>
      </w:r>
    </w:p>
    <w:p w14:paraId="576247D3" w14:textId="77777777" w:rsidR="00073F5B" w:rsidRDefault="00073F5B" w:rsidP="00073F5B">
      <w:pPr>
        <w:ind w:left="720"/>
        <w:rPr>
          <w:rFonts w:ascii="Arial" w:hAnsi="Arial" w:cs="Arial"/>
          <w:b/>
          <w:sz w:val="20"/>
          <w:szCs w:val="20"/>
        </w:rPr>
      </w:pPr>
      <w:r w:rsidRPr="003F7DEC">
        <w:rPr>
          <w:rFonts w:ascii="Arial" w:hAnsi="Arial" w:cs="Arial"/>
          <w:sz w:val="20"/>
          <w:szCs w:val="20"/>
        </w:rPr>
        <w:t xml:space="preserve">Once Add ASR has been </w:t>
      </w:r>
      <w:proofErr w:type="spellStart"/>
      <w:r w:rsidRPr="003F7DEC">
        <w:rPr>
          <w:rFonts w:ascii="Arial" w:hAnsi="Arial" w:cs="Arial"/>
          <w:sz w:val="20"/>
          <w:szCs w:val="20"/>
        </w:rPr>
        <w:t>FOC’d</w:t>
      </w:r>
      <w:proofErr w:type="spellEnd"/>
      <w:r w:rsidRPr="003F7DEC">
        <w:rPr>
          <w:rFonts w:ascii="Arial" w:hAnsi="Arial" w:cs="Arial"/>
          <w:sz w:val="20"/>
          <w:szCs w:val="20"/>
        </w:rPr>
        <w:t>, New EVC ASR can be issued</w:t>
      </w:r>
      <w:r>
        <w:rPr>
          <w:rFonts w:ascii="Arial" w:hAnsi="Arial" w:cs="Arial"/>
          <w:sz w:val="20"/>
          <w:szCs w:val="20"/>
        </w:rPr>
        <w:t>.</w:t>
      </w:r>
      <w:r w:rsidRPr="003F7DEC">
        <w:rPr>
          <w:rFonts w:ascii="Arial" w:hAnsi="Arial" w:cs="Arial"/>
          <w:sz w:val="20"/>
          <w:szCs w:val="20"/>
        </w:rPr>
        <w:t xml:space="preserve"> </w:t>
      </w:r>
      <w:r w:rsidRPr="00E4147B">
        <w:rPr>
          <w:rFonts w:ascii="Arial" w:hAnsi="Arial" w:cs="Arial"/>
          <w:sz w:val="20"/>
          <w:szCs w:val="20"/>
        </w:rPr>
        <w:t xml:space="preserve"> </w:t>
      </w:r>
    </w:p>
    <w:p w14:paraId="706A55B2" w14:textId="77777777" w:rsidR="00073F5B" w:rsidRDefault="00073F5B" w:rsidP="00073F5B">
      <w:pPr>
        <w:ind w:left="720"/>
        <w:rPr>
          <w:rFonts w:ascii="Arial" w:hAnsi="Arial" w:cs="Arial"/>
          <w:b/>
          <w:sz w:val="20"/>
          <w:szCs w:val="20"/>
        </w:rPr>
      </w:pPr>
    </w:p>
    <w:p w14:paraId="3A668B05" w14:textId="77777777" w:rsidR="00073F5B" w:rsidRPr="006931A3" w:rsidRDefault="00073F5B" w:rsidP="00073F5B">
      <w:pPr>
        <w:ind w:left="720"/>
        <w:rPr>
          <w:rFonts w:ascii="Arial" w:hAnsi="Arial" w:cs="Arial"/>
          <w:b/>
          <w:i/>
          <w:sz w:val="20"/>
          <w:szCs w:val="20"/>
          <w:u w:val="single"/>
        </w:rPr>
      </w:pPr>
      <w:r w:rsidRPr="006931A3">
        <w:rPr>
          <w:rFonts w:ascii="Arial" w:hAnsi="Arial" w:cs="Arial"/>
          <w:b/>
          <w:i/>
          <w:sz w:val="20"/>
          <w:szCs w:val="20"/>
          <w:u w:val="single"/>
        </w:rPr>
        <w:t>Process Steps for the Issuance of the ASRs with VLP- (P2P) EVC is as follows:</w:t>
      </w:r>
    </w:p>
    <w:p w14:paraId="0AF01450" w14:textId="77777777" w:rsidR="00073F5B" w:rsidRDefault="00073F5B" w:rsidP="00073F5B">
      <w:pPr>
        <w:ind w:left="720"/>
        <w:rPr>
          <w:rFonts w:ascii="Arial" w:hAnsi="Arial" w:cs="Arial"/>
          <w:b/>
          <w:sz w:val="20"/>
          <w:szCs w:val="20"/>
          <w:u w:val="single"/>
        </w:rPr>
      </w:pPr>
      <w:r w:rsidRPr="00A32FD1">
        <w:rPr>
          <w:rFonts w:ascii="Arial" w:hAnsi="Arial" w:cs="Arial"/>
          <w:b/>
          <w:sz w:val="20"/>
          <w:szCs w:val="20"/>
        </w:rPr>
        <w:t>1st - Disconnect EVC ASR with 12 Zs in the CNO field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931A3">
        <w:rPr>
          <w:rFonts w:ascii="Arial" w:hAnsi="Arial" w:cs="Arial"/>
          <w:b/>
          <w:sz w:val="20"/>
          <w:szCs w:val="20"/>
          <w:u w:val="single"/>
        </w:rPr>
        <w:t>(See page 30 EVC</w:t>
      </w:r>
    </w:p>
    <w:p w14:paraId="3747FE34" w14:textId="77777777" w:rsidR="00073F5B" w:rsidRPr="00A32FD1" w:rsidRDefault="00073F5B" w:rsidP="00073F5B">
      <w:pPr>
        <w:ind w:left="720" w:firstLine="720"/>
        <w:rPr>
          <w:rFonts w:ascii="Arial" w:hAnsi="Arial" w:cs="Arial"/>
          <w:b/>
          <w:sz w:val="20"/>
          <w:szCs w:val="20"/>
        </w:rPr>
      </w:pPr>
      <w:r w:rsidRPr="006931A3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D</w:t>
      </w:r>
      <w:r w:rsidRPr="006931A3">
        <w:rPr>
          <w:rFonts w:ascii="Arial" w:hAnsi="Arial" w:cs="Arial"/>
          <w:b/>
          <w:sz w:val="20"/>
          <w:szCs w:val="20"/>
          <w:u w:val="single"/>
        </w:rPr>
        <w:t>isconnect)</w:t>
      </w:r>
    </w:p>
    <w:p w14:paraId="5FEFF31F" w14:textId="77777777" w:rsidR="00073F5B" w:rsidRDefault="00073F5B" w:rsidP="00073F5B">
      <w:pPr>
        <w:ind w:left="720"/>
        <w:rPr>
          <w:rFonts w:ascii="Arial" w:hAnsi="Arial" w:cs="Arial"/>
          <w:b/>
          <w:sz w:val="20"/>
          <w:szCs w:val="20"/>
        </w:rPr>
      </w:pPr>
      <w:r w:rsidRPr="00A32FD1">
        <w:rPr>
          <w:rFonts w:ascii="Arial" w:hAnsi="Arial" w:cs="Arial"/>
          <w:b/>
          <w:sz w:val="20"/>
          <w:szCs w:val="20"/>
        </w:rPr>
        <w:t xml:space="preserve">2nd - Disconnect UNI Port ASR with 12 Zs in the CNO field and </w:t>
      </w:r>
      <w:proofErr w:type="spellStart"/>
      <w:r w:rsidRPr="00214D3E">
        <w:rPr>
          <w:rFonts w:ascii="Arial" w:hAnsi="Arial" w:cs="Arial"/>
          <w:b/>
          <w:sz w:val="20"/>
          <w:szCs w:val="20"/>
          <w:highlight w:val="yellow"/>
        </w:rPr>
        <w:t>RPON’d</w:t>
      </w:r>
      <w:proofErr w:type="spellEnd"/>
      <w:r w:rsidRPr="00A32FD1">
        <w:rPr>
          <w:rFonts w:ascii="Arial" w:hAnsi="Arial" w:cs="Arial"/>
          <w:b/>
          <w:sz w:val="20"/>
          <w:szCs w:val="20"/>
        </w:rPr>
        <w:t xml:space="preserve"> to the New</w:t>
      </w:r>
    </w:p>
    <w:p w14:paraId="134ECB20" w14:textId="77777777" w:rsidR="00073F5B" w:rsidRPr="00A32FD1" w:rsidRDefault="00073F5B" w:rsidP="00073F5B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A32FD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r w:rsidRPr="00A32FD1">
        <w:rPr>
          <w:rFonts w:ascii="Arial" w:hAnsi="Arial" w:cs="Arial"/>
          <w:b/>
          <w:sz w:val="20"/>
          <w:szCs w:val="20"/>
        </w:rPr>
        <w:t>UNI Port ASR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931A3">
        <w:rPr>
          <w:rFonts w:ascii="Arial" w:hAnsi="Arial" w:cs="Arial"/>
          <w:b/>
          <w:sz w:val="20"/>
          <w:szCs w:val="20"/>
          <w:u w:val="single"/>
        </w:rPr>
        <w:t>(See page 28 NNI/UNI Port Disconnect</w:t>
      </w:r>
      <w:r>
        <w:rPr>
          <w:rFonts w:ascii="Arial" w:hAnsi="Arial" w:cs="Arial"/>
          <w:b/>
          <w:sz w:val="20"/>
          <w:szCs w:val="20"/>
        </w:rPr>
        <w:t>)</w:t>
      </w:r>
    </w:p>
    <w:p w14:paraId="50D33C74" w14:textId="77777777" w:rsidR="00073F5B" w:rsidRDefault="00073F5B" w:rsidP="00073F5B">
      <w:pPr>
        <w:ind w:left="720"/>
        <w:rPr>
          <w:rFonts w:ascii="Arial" w:hAnsi="Arial" w:cs="Arial"/>
          <w:b/>
          <w:sz w:val="20"/>
          <w:szCs w:val="20"/>
        </w:rPr>
      </w:pPr>
      <w:r w:rsidRPr="00A32FD1">
        <w:rPr>
          <w:rFonts w:ascii="Arial" w:hAnsi="Arial" w:cs="Arial"/>
          <w:b/>
          <w:sz w:val="20"/>
          <w:szCs w:val="20"/>
        </w:rPr>
        <w:t xml:space="preserve">3rd - New UNI Port ASR with the ASR Item ID </w:t>
      </w:r>
      <w:r>
        <w:rPr>
          <w:rFonts w:ascii="Arial" w:hAnsi="Arial" w:cs="Arial"/>
          <w:b/>
          <w:sz w:val="20"/>
          <w:szCs w:val="20"/>
        </w:rPr>
        <w:t xml:space="preserve">in the CNO field </w:t>
      </w:r>
      <w:r w:rsidRPr="00A32FD1">
        <w:rPr>
          <w:rFonts w:ascii="Arial" w:hAnsi="Arial" w:cs="Arial"/>
          <w:b/>
          <w:sz w:val="20"/>
          <w:szCs w:val="20"/>
        </w:rPr>
        <w:t xml:space="preserve">and </w:t>
      </w:r>
      <w:proofErr w:type="spellStart"/>
      <w:r w:rsidRPr="00214D3E">
        <w:rPr>
          <w:rFonts w:ascii="Arial" w:hAnsi="Arial" w:cs="Arial"/>
          <w:b/>
          <w:sz w:val="20"/>
          <w:szCs w:val="20"/>
          <w:highlight w:val="yellow"/>
        </w:rPr>
        <w:t>RPON’d</w:t>
      </w:r>
      <w:proofErr w:type="spellEnd"/>
      <w:r w:rsidRPr="00A32FD1">
        <w:rPr>
          <w:rFonts w:ascii="Arial" w:hAnsi="Arial" w:cs="Arial"/>
          <w:b/>
          <w:sz w:val="20"/>
          <w:szCs w:val="20"/>
        </w:rPr>
        <w:t xml:space="preserve"> to the</w:t>
      </w:r>
    </w:p>
    <w:p w14:paraId="52C2FFF6" w14:textId="77777777" w:rsidR="00073F5B" w:rsidRPr="00A32FD1" w:rsidRDefault="00073F5B" w:rsidP="00073F5B">
      <w:pPr>
        <w:ind w:left="720" w:firstLine="720"/>
        <w:rPr>
          <w:rFonts w:ascii="Arial" w:hAnsi="Arial" w:cs="Arial"/>
          <w:b/>
          <w:sz w:val="20"/>
          <w:szCs w:val="20"/>
        </w:rPr>
      </w:pPr>
      <w:r w:rsidRPr="00A32FD1">
        <w:rPr>
          <w:rFonts w:ascii="Arial" w:hAnsi="Arial" w:cs="Arial"/>
          <w:b/>
          <w:sz w:val="20"/>
          <w:szCs w:val="20"/>
        </w:rPr>
        <w:t xml:space="preserve"> Disconnect UNI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32FD1">
        <w:rPr>
          <w:rFonts w:ascii="Arial" w:hAnsi="Arial" w:cs="Arial"/>
          <w:b/>
          <w:sz w:val="20"/>
          <w:szCs w:val="20"/>
        </w:rPr>
        <w:t>Port ASR</w:t>
      </w:r>
    </w:p>
    <w:p w14:paraId="1DE267B2" w14:textId="77777777" w:rsidR="00073F5B" w:rsidRPr="008335C6" w:rsidRDefault="00073F5B" w:rsidP="00073F5B">
      <w:pPr>
        <w:ind w:left="720"/>
        <w:rPr>
          <w:rFonts w:ascii="Arial" w:hAnsi="Arial" w:cs="Arial"/>
          <w:b/>
          <w:color w:val="FF0000"/>
          <w:sz w:val="20"/>
          <w:szCs w:val="20"/>
        </w:rPr>
      </w:pPr>
      <w:r w:rsidRPr="008335C6">
        <w:rPr>
          <w:rFonts w:ascii="Arial" w:hAnsi="Arial" w:cs="Arial"/>
          <w:b/>
          <w:color w:val="FF0000"/>
          <w:sz w:val="20"/>
          <w:szCs w:val="20"/>
        </w:rPr>
        <w:t xml:space="preserve">After the New UNI Port ASR is </w:t>
      </w:r>
      <w:proofErr w:type="spellStart"/>
      <w:r w:rsidRPr="008335C6">
        <w:rPr>
          <w:rFonts w:ascii="Arial" w:hAnsi="Arial" w:cs="Arial"/>
          <w:b/>
          <w:color w:val="FF0000"/>
          <w:sz w:val="20"/>
          <w:szCs w:val="20"/>
        </w:rPr>
        <w:t>FOC’d</w:t>
      </w:r>
      <w:proofErr w:type="spellEnd"/>
    </w:p>
    <w:p w14:paraId="11B0DDA6" w14:textId="77777777" w:rsidR="00073F5B" w:rsidRDefault="00073F5B" w:rsidP="00073F5B">
      <w:pPr>
        <w:ind w:left="720"/>
        <w:rPr>
          <w:rFonts w:ascii="Arial" w:hAnsi="Arial" w:cs="Arial"/>
          <w:b/>
          <w:sz w:val="20"/>
          <w:szCs w:val="20"/>
        </w:rPr>
      </w:pPr>
      <w:r w:rsidRPr="00A32FD1">
        <w:rPr>
          <w:rFonts w:ascii="Arial" w:hAnsi="Arial" w:cs="Arial"/>
          <w:b/>
          <w:sz w:val="20"/>
          <w:szCs w:val="20"/>
        </w:rPr>
        <w:t>4th - Customer issues the New EVC ASR with 12 Zs in the CNO field.</w:t>
      </w:r>
    </w:p>
    <w:p w14:paraId="4933F5CE" w14:textId="77777777" w:rsidR="00073F5B" w:rsidRDefault="00073F5B" w:rsidP="00073F5B">
      <w:pPr>
        <w:ind w:left="720"/>
        <w:rPr>
          <w:rFonts w:ascii="Arial" w:hAnsi="Arial" w:cs="Arial"/>
          <w:b/>
          <w:sz w:val="20"/>
          <w:szCs w:val="20"/>
        </w:rPr>
      </w:pPr>
    </w:p>
    <w:p w14:paraId="6969CB22" w14:textId="77777777" w:rsidR="00073F5B" w:rsidRDefault="00073F5B" w:rsidP="00073F5B">
      <w:pPr>
        <w:ind w:left="720"/>
        <w:rPr>
          <w:rFonts w:ascii="Arial" w:hAnsi="Arial" w:cs="Arial"/>
          <w:b/>
          <w:sz w:val="20"/>
          <w:szCs w:val="20"/>
        </w:rPr>
      </w:pPr>
    </w:p>
    <w:p w14:paraId="1AA2B564" w14:textId="77777777" w:rsidR="00073F5B" w:rsidRPr="006931A3" w:rsidRDefault="00073F5B" w:rsidP="00073F5B">
      <w:pPr>
        <w:ind w:left="720"/>
        <w:rPr>
          <w:rFonts w:ascii="Arial" w:hAnsi="Arial" w:cs="Arial"/>
          <w:b/>
          <w:i/>
          <w:sz w:val="20"/>
          <w:szCs w:val="20"/>
          <w:u w:val="single"/>
        </w:rPr>
      </w:pPr>
      <w:r w:rsidRPr="006931A3">
        <w:rPr>
          <w:rFonts w:ascii="Arial" w:hAnsi="Arial" w:cs="Arial"/>
          <w:b/>
          <w:i/>
          <w:sz w:val="20"/>
          <w:szCs w:val="20"/>
          <w:u w:val="single"/>
        </w:rPr>
        <w:t>Process Steps for the Issuance of the ASRs with VLM- (MultiPoint) EVC is as follows:</w:t>
      </w:r>
    </w:p>
    <w:p w14:paraId="6F156F3A" w14:textId="77777777" w:rsidR="00073F5B" w:rsidRDefault="00073F5B" w:rsidP="00073F5B">
      <w:pPr>
        <w:ind w:left="720"/>
        <w:rPr>
          <w:rFonts w:ascii="Arial" w:hAnsi="Arial" w:cs="Arial"/>
          <w:b/>
          <w:sz w:val="20"/>
          <w:szCs w:val="20"/>
        </w:rPr>
      </w:pPr>
      <w:r w:rsidRPr="00A32FD1">
        <w:rPr>
          <w:rFonts w:ascii="Arial" w:hAnsi="Arial" w:cs="Arial"/>
          <w:b/>
          <w:sz w:val="20"/>
          <w:szCs w:val="20"/>
        </w:rPr>
        <w:t xml:space="preserve">1st </w:t>
      </w:r>
      <w:r>
        <w:rPr>
          <w:rFonts w:ascii="Arial" w:hAnsi="Arial" w:cs="Arial"/>
          <w:b/>
          <w:sz w:val="20"/>
          <w:szCs w:val="20"/>
        </w:rPr>
        <w:t>–</w:t>
      </w:r>
      <w:r w:rsidRPr="00A32FD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Change Activity ASR for </w:t>
      </w:r>
      <w:r w:rsidRPr="00A32FD1">
        <w:rPr>
          <w:rFonts w:ascii="Arial" w:hAnsi="Arial" w:cs="Arial"/>
          <w:b/>
          <w:sz w:val="20"/>
          <w:szCs w:val="20"/>
        </w:rPr>
        <w:t>EVC with 12 Zs in the CNO field</w:t>
      </w:r>
      <w:r>
        <w:rPr>
          <w:rFonts w:ascii="Arial" w:hAnsi="Arial" w:cs="Arial"/>
          <w:b/>
          <w:sz w:val="20"/>
          <w:szCs w:val="20"/>
        </w:rPr>
        <w:t xml:space="preserve"> to remove</w:t>
      </w:r>
    </w:p>
    <w:p w14:paraId="2459033A" w14:textId="77777777" w:rsidR="00073F5B" w:rsidRPr="006931A3" w:rsidRDefault="00073F5B" w:rsidP="00073F5B">
      <w:pPr>
        <w:ind w:left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>
        <w:rPr>
          <w:rFonts w:ascii="Arial" w:hAnsi="Arial" w:cs="Arial"/>
          <w:b/>
          <w:sz w:val="20"/>
          <w:szCs w:val="20"/>
        </w:rPr>
        <w:tab/>
        <w:t xml:space="preserve">Disconnect PORT </w:t>
      </w:r>
      <w:r w:rsidRPr="006931A3">
        <w:rPr>
          <w:rFonts w:ascii="Arial" w:hAnsi="Arial" w:cs="Arial"/>
          <w:b/>
          <w:sz w:val="20"/>
          <w:szCs w:val="20"/>
          <w:u w:val="single"/>
        </w:rPr>
        <w:t>(See page 44;</w:t>
      </w:r>
      <w:r w:rsidRPr="006931A3">
        <w:rPr>
          <w:u w:val="single"/>
        </w:rPr>
        <w:t xml:space="preserve"> </w:t>
      </w:r>
      <w:r w:rsidRPr="006931A3">
        <w:rPr>
          <w:rFonts w:ascii="Arial" w:hAnsi="Arial" w:cs="Arial"/>
          <w:b/>
          <w:sz w:val="20"/>
          <w:szCs w:val="20"/>
          <w:u w:val="single"/>
        </w:rPr>
        <w:t>I. Adding or Removing a PORT to or from</w:t>
      </w:r>
    </w:p>
    <w:p w14:paraId="05DD84FE" w14:textId="77777777" w:rsidR="00073F5B" w:rsidRDefault="00073F5B" w:rsidP="00073F5B">
      <w:pPr>
        <w:ind w:left="720" w:firstLine="720"/>
        <w:rPr>
          <w:rFonts w:ascii="Arial" w:hAnsi="Arial" w:cs="Arial"/>
          <w:b/>
          <w:sz w:val="20"/>
          <w:szCs w:val="20"/>
        </w:rPr>
      </w:pPr>
      <w:r w:rsidRPr="006931A3">
        <w:rPr>
          <w:rFonts w:ascii="Arial" w:hAnsi="Arial" w:cs="Arial"/>
          <w:b/>
          <w:sz w:val="20"/>
          <w:szCs w:val="20"/>
          <w:u w:val="single"/>
        </w:rPr>
        <w:t>an existing MultiPoint EVC)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1E43AB3D" w14:textId="77777777" w:rsidR="00073F5B" w:rsidRDefault="00073F5B" w:rsidP="00073F5B">
      <w:pPr>
        <w:ind w:left="720"/>
        <w:rPr>
          <w:rFonts w:ascii="Arial" w:hAnsi="Arial" w:cs="Arial"/>
          <w:b/>
          <w:sz w:val="20"/>
          <w:szCs w:val="20"/>
        </w:rPr>
      </w:pPr>
      <w:r w:rsidRPr="00A32FD1">
        <w:rPr>
          <w:rFonts w:ascii="Arial" w:hAnsi="Arial" w:cs="Arial"/>
          <w:b/>
          <w:sz w:val="20"/>
          <w:szCs w:val="20"/>
        </w:rPr>
        <w:t xml:space="preserve">2nd - Disconnect UNI Port ASR with 12 Zs in the CNO field and </w:t>
      </w:r>
      <w:proofErr w:type="spellStart"/>
      <w:r w:rsidRPr="00A32FD1">
        <w:rPr>
          <w:rFonts w:ascii="Arial" w:hAnsi="Arial" w:cs="Arial"/>
          <w:b/>
          <w:sz w:val="20"/>
          <w:szCs w:val="20"/>
        </w:rPr>
        <w:t>RPON’d</w:t>
      </w:r>
      <w:proofErr w:type="spellEnd"/>
      <w:r w:rsidRPr="00A32FD1">
        <w:rPr>
          <w:rFonts w:ascii="Arial" w:hAnsi="Arial" w:cs="Arial"/>
          <w:b/>
          <w:sz w:val="20"/>
          <w:szCs w:val="20"/>
        </w:rPr>
        <w:t xml:space="preserve"> to the New</w:t>
      </w:r>
    </w:p>
    <w:p w14:paraId="250D0805" w14:textId="77777777" w:rsidR="00073F5B" w:rsidRPr="00A32FD1" w:rsidRDefault="00073F5B" w:rsidP="00073F5B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A32FD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r w:rsidRPr="00A32FD1">
        <w:rPr>
          <w:rFonts w:ascii="Arial" w:hAnsi="Arial" w:cs="Arial"/>
          <w:b/>
          <w:sz w:val="20"/>
          <w:szCs w:val="20"/>
        </w:rPr>
        <w:t>UNI Port ASR</w:t>
      </w:r>
    </w:p>
    <w:p w14:paraId="7FF97EE1" w14:textId="77777777" w:rsidR="00073F5B" w:rsidRDefault="00073F5B" w:rsidP="00073F5B">
      <w:pPr>
        <w:ind w:left="720"/>
        <w:rPr>
          <w:rFonts w:ascii="Arial" w:hAnsi="Arial" w:cs="Arial"/>
          <w:b/>
          <w:sz w:val="20"/>
          <w:szCs w:val="20"/>
        </w:rPr>
      </w:pPr>
      <w:r w:rsidRPr="00A32FD1">
        <w:rPr>
          <w:rFonts w:ascii="Arial" w:hAnsi="Arial" w:cs="Arial"/>
          <w:b/>
          <w:sz w:val="20"/>
          <w:szCs w:val="20"/>
        </w:rPr>
        <w:t>3rd - New UNI Port ASR with the ASR Item ID</w:t>
      </w:r>
      <w:r>
        <w:rPr>
          <w:rFonts w:ascii="Arial" w:hAnsi="Arial" w:cs="Arial"/>
          <w:b/>
          <w:sz w:val="20"/>
          <w:szCs w:val="20"/>
        </w:rPr>
        <w:t xml:space="preserve"> in the CNO field</w:t>
      </w:r>
      <w:r w:rsidRPr="00A32FD1">
        <w:rPr>
          <w:rFonts w:ascii="Arial" w:hAnsi="Arial" w:cs="Arial"/>
          <w:b/>
          <w:sz w:val="20"/>
          <w:szCs w:val="20"/>
        </w:rPr>
        <w:t xml:space="preserve"> and </w:t>
      </w:r>
      <w:proofErr w:type="spellStart"/>
      <w:r w:rsidRPr="00A32FD1">
        <w:rPr>
          <w:rFonts w:ascii="Arial" w:hAnsi="Arial" w:cs="Arial"/>
          <w:b/>
          <w:sz w:val="20"/>
          <w:szCs w:val="20"/>
        </w:rPr>
        <w:t>RPON’d</w:t>
      </w:r>
      <w:proofErr w:type="spellEnd"/>
      <w:r w:rsidRPr="00A32FD1">
        <w:rPr>
          <w:rFonts w:ascii="Arial" w:hAnsi="Arial" w:cs="Arial"/>
          <w:b/>
          <w:sz w:val="20"/>
          <w:szCs w:val="20"/>
        </w:rPr>
        <w:t xml:space="preserve"> to the</w:t>
      </w:r>
    </w:p>
    <w:p w14:paraId="2185807E" w14:textId="77777777" w:rsidR="00073F5B" w:rsidRDefault="00073F5B" w:rsidP="00073F5B">
      <w:pPr>
        <w:ind w:left="720" w:firstLine="720"/>
        <w:rPr>
          <w:rFonts w:ascii="Arial" w:hAnsi="Arial" w:cs="Arial"/>
          <w:b/>
          <w:sz w:val="20"/>
          <w:szCs w:val="20"/>
        </w:rPr>
      </w:pPr>
      <w:r w:rsidRPr="00A32FD1">
        <w:rPr>
          <w:rFonts w:ascii="Arial" w:hAnsi="Arial" w:cs="Arial"/>
          <w:b/>
          <w:sz w:val="20"/>
          <w:szCs w:val="20"/>
        </w:rPr>
        <w:t xml:space="preserve"> Disconnect UNI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32FD1">
        <w:rPr>
          <w:rFonts w:ascii="Arial" w:hAnsi="Arial" w:cs="Arial"/>
          <w:b/>
          <w:sz w:val="20"/>
          <w:szCs w:val="20"/>
        </w:rPr>
        <w:t>Port ASR</w:t>
      </w:r>
    </w:p>
    <w:p w14:paraId="199F13E7" w14:textId="77777777" w:rsidR="00073F5B" w:rsidRPr="008335C6" w:rsidRDefault="00073F5B" w:rsidP="00073F5B">
      <w:pPr>
        <w:ind w:left="720"/>
        <w:rPr>
          <w:rFonts w:ascii="Arial" w:hAnsi="Arial" w:cs="Arial"/>
          <w:b/>
          <w:color w:val="FF0000"/>
          <w:sz w:val="20"/>
          <w:szCs w:val="20"/>
        </w:rPr>
      </w:pPr>
      <w:r w:rsidRPr="008335C6">
        <w:rPr>
          <w:rFonts w:ascii="Arial" w:hAnsi="Arial" w:cs="Arial"/>
          <w:b/>
          <w:color w:val="FF0000"/>
          <w:sz w:val="20"/>
          <w:szCs w:val="20"/>
        </w:rPr>
        <w:t xml:space="preserve">After the New UNI Port ASR is </w:t>
      </w:r>
      <w:proofErr w:type="spellStart"/>
      <w:r w:rsidRPr="008335C6">
        <w:rPr>
          <w:rFonts w:ascii="Arial" w:hAnsi="Arial" w:cs="Arial"/>
          <w:b/>
          <w:color w:val="FF0000"/>
          <w:sz w:val="20"/>
          <w:szCs w:val="20"/>
        </w:rPr>
        <w:t>FOC’d</w:t>
      </w:r>
      <w:proofErr w:type="spellEnd"/>
    </w:p>
    <w:p w14:paraId="06CB4C41" w14:textId="77777777" w:rsidR="00073F5B" w:rsidRDefault="00073F5B" w:rsidP="00073F5B">
      <w:pPr>
        <w:ind w:left="720"/>
        <w:rPr>
          <w:rFonts w:ascii="Arial" w:hAnsi="Arial" w:cs="Arial"/>
          <w:b/>
          <w:sz w:val="20"/>
          <w:szCs w:val="20"/>
        </w:rPr>
      </w:pPr>
      <w:r w:rsidRPr="000E55E9">
        <w:rPr>
          <w:rFonts w:ascii="Arial" w:hAnsi="Arial" w:cs="Arial"/>
          <w:b/>
          <w:sz w:val="20"/>
          <w:szCs w:val="20"/>
        </w:rPr>
        <w:t xml:space="preserve">4th - </w:t>
      </w:r>
      <w:r>
        <w:rPr>
          <w:rFonts w:ascii="Arial" w:hAnsi="Arial" w:cs="Arial"/>
          <w:b/>
          <w:sz w:val="20"/>
          <w:szCs w:val="20"/>
        </w:rPr>
        <w:t>Change Activity ASR for EVC with</w:t>
      </w:r>
      <w:r w:rsidRPr="000E55E9">
        <w:rPr>
          <w:rFonts w:ascii="Arial" w:hAnsi="Arial" w:cs="Arial"/>
          <w:b/>
          <w:sz w:val="20"/>
          <w:szCs w:val="20"/>
        </w:rPr>
        <w:t xml:space="preserve"> 12 Zs in the CNO field</w:t>
      </w:r>
      <w:r>
        <w:rPr>
          <w:rFonts w:ascii="Arial" w:hAnsi="Arial" w:cs="Arial"/>
          <w:b/>
          <w:sz w:val="20"/>
          <w:szCs w:val="20"/>
        </w:rPr>
        <w:t xml:space="preserve"> to add New PORT</w:t>
      </w:r>
      <w:r w:rsidRPr="000E55E9">
        <w:rPr>
          <w:rFonts w:ascii="Arial" w:hAnsi="Arial" w:cs="Arial"/>
          <w:b/>
          <w:sz w:val="20"/>
          <w:szCs w:val="20"/>
        </w:rPr>
        <w:t>.</w:t>
      </w:r>
    </w:p>
    <w:p w14:paraId="40390A18" w14:textId="77777777" w:rsidR="00073F5B" w:rsidRPr="006931A3" w:rsidRDefault="00073F5B" w:rsidP="00073F5B">
      <w:pPr>
        <w:ind w:left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    </w:t>
      </w:r>
      <w:r w:rsidRPr="006931A3">
        <w:rPr>
          <w:rFonts w:ascii="Arial" w:hAnsi="Arial" w:cs="Arial"/>
          <w:b/>
          <w:sz w:val="20"/>
          <w:szCs w:val="20"/>
          <w:u w:val="single"/>
        </w:rPr>
        <w:t>(See page 44; I. Adding or Removing a PORT to or from an existing</w:t>
      </w:r>
    </w:p>
    <w:p w14:paraId="67450233" w14:textId="77777777" w:rsidR="00073F5B" w:rsidRDefault="00073F5B" w:rsidP="00073F5B">
      <w:pPr>
        <w:ind w:left="720" w:firstLine="720"/>
        <w:rPr>
          <w:rFonts w:ascii="Arial" w:hAnsi="Arial" w:cs="Arial"/>
          <w:b/>
          <w:sz w:val="20"/>
          <w:szCs w:val="20"/>
        </w:rPr>
      </w:pPr>
      <w:r w:rsidRPr="006931A3">
        <w:rPr>
          <w:rFonts w:ascii="Arial" w:hAnsi="Arial" w:cs="Arial"/>
          <w:b/>
          <w:sz w:val="20"/>
          <w:szCs w:val="20"/>
          <w:u w:val="single"/>
        </w:rPr>
        <w:t>MultiPoint EVC)</w:t>
      </w:r>
    </w:p>
    <w:p w14:paraId="5D72434E" w14:textId="77777777" w:rsidR="00073F5B" w:rsidRPr="00A32FD1" w:rsidRDefault="00073F5B" w:rsidP="00073F5B">
      <w:pPr>
        <w:ind w:left="720"/>
        <w:rPr>
          <w:rFonts w:ascii="Arial" w:hAnsi="Arial" w:cs="Arial"/>
          <w:b/>
          <w:sz w:val="20"/>
          <w:szCs w:val="20"/>
        </w:rPr>
      </w:pPr>
    </w:p>
    <w:p w14:paraId="038CECF1" w14:textId="77777777" w:rsidR="00BA5A02" w:rsidRDefault="00BA5A02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06A98B7" w14:textId="77777777" w:rsidR="00EA0D4F" w:rsidRPr="00A32FD1" w:rsidRDefault="00EA0D4F" w:rsidP="00EA0D4F">
      <w:pPr>
        <w:pStyle w:val="Heading2"/>
      </w:pPr>
      <w:bookmarkStart w:id="270" w:name="_Toc2948206"/>
      <w:r>
        <w:lastRenderedPageBreak/>
        <w:t>1</w:t>
      </w:r>
      <w:r w:rsidRPr="00EA0D4F">
        <w:rPr>
          <w:vertAlign w:val="superscript"/>
        </w:rPr>
        <w:t>st</w:t>
      </w:r>
      <w:r>
        <w:t xml:space="preserve"> ASR: Point to Point (VLP-) EVC Disconnect</w:t>
      </w:r>
      <w:bookmarkEnd w:id="270"/>
    </w:p>
    <w:p w14:paraId="2471830B" w14:textId="77777777" w:rsidR="00073F5B" w:rsidRPr="00A32FD1" w:rsidRDefault="00073F5B" w:rsidP="00073F5B">
      <w:pPr>
        <w:ind w:left="72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1"/>
      </w:tblGrid>
      <w:tr w:rsidR="00EA0D4F" w:rsidRPr="007F3C3D" w14:paraId="39B5545E" w14:textId="77777777" w:rsidTr="00AF35BF">
        <w:tc>
          <w:tcPr>
            <w:tcW w:w="8771" w:type="dxa"/>
            <w:shd w:val="clear" w:color="auto" w:fill="B8CCE4"/>
          </w:tcPr>
          <w:p w14:paraId="31BCF951" w14:textId="77777777" w:rsidR="00EA0D4F" w:rsidRPr="00DF0593" w:rsidRDefault="00EA0D4F" w:rsidP="00D36E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593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EVC – DISCONNECT</w:t>
            </w:r>
            <w:r w:rsidRPr="00DF05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7C727FF9" w14:textId="77777777" w:rsidR="00EA0D4F" w:rsidRPr="00304EFB" w:rsidRDefault="00EA0D4F" w:rsidP="00EA0D4F">
      <w:pPr>
        <w:rPr>
          <w:vanish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5441"/>
      </w:tblGrid>
      <w:tr w:rsidR="00EA0D4F" w:rsidRPr="007F3C3D" w14:paraId="344607BA" w14:textId="77777777" w:rsidTr="00AF35BF">
        <w:tc>
          <w:tcPr>
            <w:tcW w:w="3330" w:type="dxa"/>
            <w:tcBorders>
              <w:bottom w:val="single" w:sz="4" w:space="0" w:color="auto"/>
            </w:tcBorders>
            <w:shd w:val="clear" w:color="auto" w:fill="D99594"/>
          </w:tcPr>
          <w:p w14:paraId="4FA46DE4" w14:textId="77777777" w:rsidR="00EA0D4F" w:rsidRPr="00304EFB" w:rsidRDefault="00EA0D4F" w:rsidP="00554A9A">
            <w:pPr>
              <w:jc w:val="center"/>
              <w:rPr>
                <w:rFonts w:ascii="Calibri" w:hAnsi="Calibri" w:cs="Arial"/>
                <w:b/>
              </w:rPr>
            </w:pPr>
            <w:r w:rsidRPr="00304EFB">
              <w:rPr>
                <w:rFonts w:ascii="Calibri" w:hAnsi="Calibri" w:cs="Arial"/>
                <w:b/>
                <w:sz w:val="22"/>
                <w:szCs w:val="22"/>
              </w:rPr>
              <w:t>ASR FIELD</w:t>
            </w:r>
          </w:p>
        </w:tc>
        <w:tc>
          <w:tcPr>
            <w:tcW w:w="5441" w:type="dxa"/>
            <w:tcBorders>
              <w:bottom w:val="single" w:sz="4" w:space="0" w:color="auto"/>
            </w:tcBorders>
            <w:shd w:val="clear" w:color="auto" w:fill="D99594"/>
          </w:tcPr>
          <w:p w14:paraId="7218962C" w14:textId="77777777" w:rsidR="00EA0D4F" w:rsidRPr="00304EFB" w:rsidRDefault="00EA0D4F" w:rsidP="00554A9A">
            <w:pPr>
              <w:jc w:val="center"/>
              <w:rPr>
                <w:rFonts w:ascii="Calibri" w:hAnsi="Calibri" w:cs="Arial"/>
                <w:b/>
              </w:rPr>
            </w:pPr>
            <w:r w:rsidRPr="00304EFB">
              <w:rPr>
                <w:rFonts w:ascii="Calibri" w:hAnsi="Calibri" w:cs="Arial"/>
                <w:b/>
                <w:sz w:val="22"/>
                <w:szCs w:val="22"/>
              </w:rPr>
              <w:t>VALUE</w:t>
            </w:r>
          </w:p>
        </w:tc>
      </w:tr>
      <w:tr w:rsidR="00EA0D4F" w:rsidRPr="007F3C3D" w14:paraId="06758757" w14:textId="77777777" w:rsidTr="00AF35BF">
        <w:tc>
          <w:tcPr>
            <w:tcW w:w="3330" w:type="dxa"/>
            <w:tcBorders>
              <w:right w:val="nil"/>
            </w:tcBorders>
            <w:shd w:val="clear" w:color="auto" w:fill="F79646"/>
          </w:tcPr>
          <w:p w14:paraId="7DA33A37" w14:textId="77777777" w:rsidR="00EA0D4F" w:rsidRPr="00304EFB" w:rsidRDefault="00EA0D4F" w:rsidP="00554A9A">
            <w:pPr>
              <w:jc w:val="center"/>
              <w:rPr>
                <w:rFonts w:ascii="Calibri" w:hAnsi="Calibri" w:cs="Arial"/>
                <w:b/>
                <w:highlight w:val="yellow"/>
              </w:rPr>
            </w:pPr>
            <w:r w:rsidRPr="00304EFB">
              <w:rPr>
                <w:rFonts w:ascii="Calibri" w:hAnsi="Calibri" w:cs="Arial"/>
                <w:b/>
                <w:sz w:val="22"/>
                <w:szCs w:val="22"/>
              </w:rPr>
              <w:t>ICASR SCREEN</w:t>
            </w:r>
          </w:p>
        </w:tc>
        <w:tc>
          <w:tcPr>
            <w:tcW w:w="5441" w:type="dxa"/>
            <w:tcBorders>
              <w:left w:val="nil"/>
            </w:tcBorders>
            <w:shd w:val="clear" w:color="auto" w:fill="F79646"/>
          </w:tcPr>
          <w:p w14:paraId="79FD5367" w14:textId="77777777" w:rsidR="00EA0D4F" w:rsidRPr="00304EFB" w:rsidRDefault="00EA0D4F" w:rsidP="00554A9A">
            <w:pPr>
              <w:rPr>
                <w:rFonts w:ascii="Calibri" w:hAnsi="Calibri" w:cs="Arial"/>
                <w:highlight w:val="yellow"/>
              </w:rPr>
            </w:pPr>
          </w:p>
        </w:tc>
      </w:tr>
      <w:tr w:rsidR="00DF0593" w:rsidRPr="007F3C3D" w14:paraId="3AA8E53C" w14:textId="77777777" w:rsidTr="00AF35BF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DE4" w14:textId="77777777" w:rsidR="00DF0593" w:rsidRPr="00304EFB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B0E3" w14:textId="77777777" w:rsidR="00DF0593" w:rsidRPr="00304EFB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DF0593" w:rsidRPr="007F3C3D" w14:paraId="00281140" w14:textId="77777777" w:rsidTr="00AF35BF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F06E" w14:textId="77777777" w:rsidR="00DF0593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B0A9" w14:textId="77777777" w:rsidR="00DF0593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DF0593" w:rsidRPr="007F3C3D" w14:paraId="068E9BB8" w14:textId="77777777" w:rsidTr="00AF35BF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6D2A" w14:textId="77777777" w:rsidR="00DF0593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9E7B" w14:textId="77777777" w:rsidR="00DF0593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DF0593" w:rsidRPr="007F3C3D" w14:paraId="53EEB152" w14:textId="77777777" w:rsidTr="00AF35BF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9CD0" w14:textId="77777777" w:rsidR="00DF0593" w:rsidRPr="00304EFB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PROJECT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AF88" w14:textId="77777777" w:rsidR="00DF0593" w:rsidRPr="00304EFB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DF0593" w:rsidRPr="007F3C3D" w14:paraId="74884771" w14:textId="77777777" w:rsidTr="00AF35BF"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58A7B" w14:textId="77777777" w:rsidR="00DF0593" w:rsidRPr="00D0658E" w:rsidRDefault="00DF0593" w:rsidP="00DF059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sz w:val="20"/>
                <w:szCs w:val="20"/>
              </w:rPr>
              <w:t>CNO (Case Number)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6E558B" w14:textId="77777777" w:rsidR="00DF0593" w:rsidRDefault="00DF0593" w:rsidP="00DF0593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  <w:r w:rsidRPr="00B92D7F">
              <w:rPr>
                <w:rStyle w:val="normal-cvariant21"/>
                <w:sz w:val="20"/>
                <w:szCs w:val="20"/>
              </w:rPr>
              <w:t>ZZZZZZZZZZZZ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03D48C91" w14:textId="77777777" w:rsidR="00DF0593" w:rsidRDefault="00DF0593" w:rsidP="00DF0593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</w:p>
          <w:p w14:paraId="0C214CB4" w14:textId="77777777" w:rsidR="00DF0593" w:rsidRPr="00D0658E" w:rsidRDefault="00DF0593" w:rsidP="00DF059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NOTE: All EVC ASRs will reflect 12 </w:t>
            </w:r>
            <w:proofErr w:type="gramStart"/>
            <w:r>
              <w:rPr>
                <w:rFonts w:cs="Arial"/>
                <w:sz w:val="20"/>
                <w:szCs w:val="20"/>
              </w:rPr>
              <w:t>Z’s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in the CNO field on the ASR with the exception of an ICO NNI EVC ASR.</w:t>
            </w:r>
          </w:p>
        </w:tc>
      </w:tr>
      <w:tr w:rsidR="00DF0593" w:rsidRPr="007F3C3D" w14:paraId="4E1703F4" w14:textId="77777777" w:rsidTr="00AF35BF"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9A0C7" w14:textId="77777777" w:rsidR="00DF0593" w:rsidRPr="00D0658E" w:rsidRDefault="00DF0593" w:rsidP="00DF059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09CD54" w14:textId="77777777" w:rsidR="00DF0593" w:rsidRPr="00D0658E" w:rsidRDefault="00DF0593" w:rsidP="00DF059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</w:p>
        </w:tc>
      </w:tr>
      <w:tr w:rsidR="00DF0593" w:rsidRPr="007F3C3D" w14:paraId="4C4FEE24" w14:textId="77777777" w:rsidTr="00AF35BF"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F8BF8" w14:textId="77777777" w:rsidR="00DF0593" w:rsidRPr="00493C6B" w:rsidRDefault="00DF0593" w:rsidP="00DF0593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ACT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A98B40" w14:textId="77777777" w:rsidR="00DF0593" w:rsidRPr="00493C6B" w:rsidRDefault="00DF0593" w:rsidP="00DF0593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D</w:t>
            </w:r>
          </w:p>
        </w:tc>
      </w:tr>
      <w:tr w:rsidR="00DF0593" w:rsidRPr="007F3C3D" w14:paraId="6883BEC6" w14:textId="77777777" w:rsidTr="00AF35BF"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FB764" w14:textId="77777777" w:rsidR="00DF0593" w:rsidRDefault="00DF0593" w:rsidP="00DF059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EVCI (Ethernet Virtual Connection Indicator)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DB48C7" w14:textId="77777777" w:rsidR="00DF0593" w:rsidRDefault="00DF0593" w:rsidP="00DF059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b/>
                <w:color w:val="FF0000"/>
                <w:sz w:val="20"/>
                <w:szCs w:val="20"/>
              </w:rPr>
              <w:t>A</w:t>
            </w:r>
            <w:r w:rsidRPr="00931C0E">
              <w:rPr>
                <w:rStyle w:val="normal-cvariant21"/>
                <w:sz w:val="20"/>
                <w:szCs w:val="20"/>
              </w:rPr>
              <w:t xml:space="preserve"> (Will be pre-populated)</w:t>
            </w:r>
          </w:p>
        </w:tc>
      </w:tr>
      <w:tr w:rsidR="00DF0593" w:rsidRPr="007F3C3D" w14:paraId="228BA67A" w14:textId="77777777" w:rsidTr="00AF35BF"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AB2E2" w14:textId="77777777" w:rsidR="00DF0593" w:rsidRPr="00D0658E" w:rsidRDefault="00DF0593" w:rsidP="00DF059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ED52BA" w14:textId="77777777" w:rsidR="00DF0593" w:rsidRPr="00D0658E" w:rsidRDefault="00DF0593" w:rsidP="00DF059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DF0593" w:rsidRPr="007F3C3D" w14:paraId="449E738C" w14:textId="77777777" w:rsidTr="00AF35BF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684A" w14:textId="77777777" w:rsidR="00DF0593" w:rsidRPr="00304EFB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D426" w14:textId="77777777" w:rsidR="00DF0593" w:rsidRPr="00304EFB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DF0593" w:rsidRPr="007F3C3D" w14:paraId="59B475C9" w14:textId="77777777" w:rsidTr="00AF35BF"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38F1D" w14:textId="77777777" w:rsidR="00DF0593" w:rsidRPr="00D0658E" w:rsidRDefault="00DF0593" w:rsidP="00DF059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56096E" w14:textId="77777777" w:rsidR="00DF0593" w:rsidRPr="00D0658E" w:rsidRDefault="00DF0593" w:rsidP="00DF059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DF0593" w:rsidRPr="007F3C3D" w14:paraId="34D272A6" w14:textId="77777777" w:rsidTr="00AF35BF"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77C07" w14:textId="77777777" w:rsidR="00DF0593" w:rsidRPr="00D0658E" w:rsidRDefault="00DF0593" w:rsidP="00DF059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FE1AD8" w14:textId="77777777" w:rsidR="00DF0593" w:rsidRDefault="00DF0593" w:rsidP="00DF0593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  <w:r w:rsidRPr="003F6162">
              <w:rPr>
                <w:rFonts w:cs="Arial"/>
                <w:b/>
                <w:sz w:val="20"/>
                <w:szCs w:val="20"/>
              </w:rPr>
              <w:t xml:space="preserve">BAN </w:t>
            </w:r>
            <w:r>
              <w:rPr>
                <w:rFonts w:cs="Arial"/>
                <w:b/>
                <w:sz w:val="20"/>
                <w:szCs w:val="20"/>
              </w:rPr>
              <w:t>used to establish EVC</w:t>
            </w:r>
            <w:r w:rsidRPr="003F6162">
              <w:rPr>
                <w:rFonts w:cs="Arial"/>
                <w:sz w:val="20"/>
                <w:szCs w:val="20"/>
              </w:rPr>
              <w:t xml:space="preserve">: </w:t>
            </w:r>
          </w:p>
          <w:p w14:paraId="0558A584" w14:textId="77777777" w:rsidR="00DF0593" w:rsidRPr="00D0658E" w:rsidRDefault="00DF0593" w:rsidP="00DF059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Fonts w:cs="Arial"/>
                <w:sz w:val="20"/>
                <w:szCs w:val="20"/>
              </w:rPr>
              <w:t>(EX:123 N25-1000)</w:t>
            </w:r>
          </w:p>
        </w:tc>
      </w:tr>
      <w:tr w:rsidR="00DF0593" w:rsidRPr="007F3C3D" w14:paraId="5B674A94" w14:textId="77777777" w:rsidTr="00AF35BF">
        <w:tc>
          <w:tcPr>
            <w:tcW w:w="3330" w:type="dxa"/>
          </w:tcPr>
          <w:p w14:paraId="08851EE7" w14:textId="77777777" w:rsidR="00DF0593" w:rsidRPr="00885202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885202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441" w:type="dxa"/>
          </w:tcPr>
          <w:p w14:paraId="75FF3A2A" w14:textId="77777777" w:rsidR="00DF0593" w:rsidRPr="00885202" w:rsidRDefault="00885202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2"/>
                <w:szCs w:val="22"/>
                <w:highlight w:val="yellow"/>
              </w:rPr>
            </w:pPr>
            <w:r w:rsidRPr="00885202">
              <w:rPr>
                <w:sz w:val="22"/>
                <w:szCs w:val="22"/>
                <w:highlight w:val="yellow"/>
              </w:rPr>
              <w:t>Out of Scope Change</w:t>
            </w:r>
          </w:p>
        </w:tc>
      </w:tr>
      <w:tr w:rsidR="008E2077" w:rsidRPr="007F3C3D" w14:paraId="1F9FB5B3" w14:textId="77777777" w:rsidTr="00C90D80">
        <w:tc>
          <w:tcPr>
            <w:tcW w:w="3330" w:type="dxa"/>
            <w:shd w:val="clear" w:color="auto" w:fill="F79646"/>
            <w:vAlign w:val="center"/>
          </w:tcPr>
          <w:p w14:paraId="24A4EA35" w14:textId="77777777" w:rsidR="008E2077" w:rsidRPr="009365D5" w:rsidRDefault="008E2077" w:rsidP="008E2077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color w:val="000000"/>
                <w:sz w:val="20"/>
                <w:szCs w:val="20"/>
              </w:rPr>
              <w:t>ICADM Screen</w:t>
            </w:r>
          </w:p>
        </w:tc>
        <w:tc>
          <w:tcPr>
            <w:tcW w:w="5441" w:type="dxa"/>
            <w:shd w:val="clear" w:color="auto" w:fill="F79646"/>
            <w:vAlign w:val="center"/>
          </w:tcPr>
          <w:p w14:paraId="65B9AFF2" w14:textId="77777777" w:rsidR="008E2077" w:rsidRPr="009365D5" w:rsidRDefault="008E2077" w:rsidP="008E2077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E2077" w:rsidRPr="007F3C3D" w14:paraId="4B2224C0" w14:textId="77777777" w:rsidTr="00C90D80">
        <w:tc>
          <w:tcPr>
            <w:tcW w:w="3330" w:type="dxa"/>
          </w:tcPr>
          <w:p w14:paraId="4D0A6540" w14:textId="77777777" w:rsidR="008E2077" w:rsidRDefault="008E2077" w:rsidP="008E207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441" w:type="dxa"/>
          </w:tcPr>
          <w:p w14:paraId="22DB1E32" w14:textId="77777777" w:rsidR="008E2077" w:rsidRPr="000807D6" w:rsidRDefault="008E2077" w:rsidP="008E207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8E2077" w:rsidRPr="007F3C3D" w14:paraId="5DA6A549" w14:textId="77777777" w:rsidTr="00C90D80">
        <w:tc>
          <w:tcPr>
            <w:tcW w:w="3330" w:type="dxa"/>
          </w:tcPr>
          <w:p w14:paraId="77E8C99D" w14:textId="77777777" w:rsidR="008E2077" w:rsidRPr="00304EFB" w:rsidRDefault="008E2077" w:rsidP="008E207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441" w:type="dxa"/>
          </w:tcPr>
          <w:p w14:paraId="388B9382" w14:textId="77777777" w:rsidR="008E2077" w:rsidRPr="00304EFB" w:rsidRDefault="008E2077" w:rsidP="008E207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8E2077" w:rsidRPr="007F3C3D" w14:paraId="6EBEEF66" w14:textId="77777777" w:rsidTr="00C90D80">
        <w:tc>
          <w:tcPr>
            <w:tcW w:w="3330" w:type="dxa"/>
          </w:tcPr>
          <w:p w14:paraId="5D1FD129" w14:textId="77777777" w:rsidR="008E2077" w:rsidRPr="00304EFB" w:rsidRDefault="008E2077" w:rsidP="008E207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441" w:type="dxa"/>
          </w:tcPr>
          <w:p w14:paraId="28A80476" w14:textId="77777777" w:rsidR="008E2077" w:rsidRDefault="008E2077" w:rsidP="008E207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50BFF24A" w14:textId="77777777" w:rsidR="008E2077" w:rsidRPr="00304EFB" w:rsidRDefault="008E2077" w:rsidP="008E207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8E2077" w:rsidRPr="007F3C3D" w14:paraId="1B8F40EC" w14:textId="77777777" w:rsidTr="00C90D80">
        <w:tc>
          <w:tcPr>
            <w:tcW w:w="3330" w:type="dxa"/>
          </w:tcPr>
          <w:p w14:paraId="2DF31930" w14:textId="77777777" w:rsidR="008E2077" w:rsidRPr="00304EFB" w:rsidRDefault="008E2077" w:rsidP="008E207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441" w:type="dxa"/>
          </w:tcPr>
          <w:p w14:paraId="621A0719" w14:textId="77777777" w:rsidR="008E2077" w:rsidRPr="00304EFB" w:rsidRDefault="008E2077" w:rsidP="008E207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8E2077" w:rsidRPr="007F3C3D" w14:paraId="5BEA8DAE" w14:textId="77777777" w:rsidTr="00C90D80">
        <w:tc>
          <w:tcPr>
            <w:tcW w:w="3330" w:type="dxa"/>
          </w:tcPr>
          <w:p w14:paraId="61BA545B" w14:textId="77777777" w:rsidR="008E2077" w:rsidRDefault="008E2077" w:rsidP="008E207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441" w:type="dxa"/>
          </w:tcPr>
          <w:p w14:paraId="444310DB" w14:textId="77777777" w:rsidR="008E2077" w:rsidRDefault="008E2077" w:rsidP="008E207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8E2077" w:rsidRPr="007F3C3D" w14:paraId="73F7C611" w14:textId="77777777" w:rsidTr="00AF35BF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504A2A2C" w14:textId="77777777" w:rsidR="008E2077" w:rsidRDefault="008E2077" w:rsidP="008E207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4840AB48" w14:textId="77777777" w:rsidR="008E2077" w:rsidRPr="00304EFB" w:rsidRDefault="008E2077" w:rsidP="008E207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EVC NC, NCI of UREF 1, and ICSC - click Validate All - Continue</w:t>
            </w:r>
          </w:p>
        </w:tc>
      </w:tr>
      <w:tr w:rsidR="008E2077" w:rsidRPr="007F3C3D" w14:paraId="5DC3FAC3" w14:textId="77777777" w:rsidTr="00AF35BF">
        <w:tc>
          <w:tcPr>
            <w:tcW w:w="3330" w:type="dxa"/>
            <w:tcBorders>
              <w:right w:val="nil"/>
            </w:tcBorders>
            <w:shd w:val="clear" w:color="auto" w:fill="F79646"/>
          </w:tcPr>
          <w:p w14:paraId="03765D03" w14:textId="77777777" w:rsidR="008E2077" w:rsidRPr="00EE3B48" w:rsidRDefault="008E2077" w:rsidP="008E20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3B48">
              <w:rPr>
                <w:rFonts w:ascii="Arial" w:hAnsi="Arial" w:cs="Arial"/>
                <w:b/>
                <w:sz w:val="20"/>
                <w:szCs w:val="20"/>
              </w:rPr>
              <w:t>ICEVC Screen</w:t>
            </w:r>
          </w:p>
        </w:tc>
        <w:tc>
          <w:tcPr>
            <w:tcW w:w="5441" w:type="dxa"/>
            <w:tcBorders>
              <w:left w:val="nil"/>
            </w:tcBorders>
            <w:shd w:val="clear" w:color="auto" w:fill="F79646"/>
          </w:tcPr>
          <w:p w14:paraId="6EDADFAE" w14:textId="77777777" w:rsidR="008E2077" w:rsidRPr="00304EFB" w:rsidRDefault="008E2077" w:rsidP="008E2077">
            <w:pPr>
              <w:ind w:left="432" w:hanging="432"/>
              <w:jc w:val="center"/>
              <w:rPr>
                <w:rFonts w:ascii="Calibri" w:hAnsi="Calibri" w:cs="Arial"/>
              </w:rPr>
            </w:pPr>
          </w:p>
        </w:tc>
      </w:tr>
      <w:tr w:rsidR="008E2077" w:rsidRPr="007F3C3D" w14:paraId="696FB4A1" w14:textId="77777777" w:rsidTr="00AF35BF">
        <w:tc>
          <w:tcPr>
            <w:tcW w:w="3330" w:type="dxa"/>
          </w:tcPr>
          <w:p w14:paraId="4278020D" w14:textId="77777777" w:rsidR="008E2077" w:rsidRPr="00FF7E13" w:rsidRDefault="008E2077" w:rsidP="008E2077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EVCNUM</w:t>
            </w:r>
            <w:r>
              <w:rPr>
                <w:rFonts w:ascii="Arial" w:hAnsi="Arial" w:cs="Arial"/>
                <w:sz w:val="20"/>
                <w:szCs w:val="20"/>
              </w:rPr>
              <w:t xml:space="preserve"> (Ethernet Virtual Connection Reference Number)</w:t>
            </w:r>
          </w:p>
        </w:tc>
        <w:tc>
          <w:tcPr>
            <w:tcW w:w="5441" w:type="dxa"/>
          </w:tcPr>
          <w:p w14:paraId="10F38631" w14:textId="77777777" w:rsidR="008E2077" w:rsidRPr="00FF7E13" w:rsidRDefault="008E2077" w:rsidP="008E20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Pre-populated – 0001 </w:t>
            </w:r>
          </w:p>
        </w:tc>
      </w:tr>
      <w:tr w:rsidR="008E2077" w:rsidRPr="007F3C3D" w14:paraId="0184D9A9" w14:textId="77777777" w:rsidTr="00AF35BF">
        <w:tc>
          <w:tcPr>
            <w:tcW w:w="3330" w:type="dxa"/>
          </w:tcPr>
          <w:p w14:paraId="7D71727B" w14:textId="77777777" w:rsidR="008E2077" w:rsidRPr="00FF7E13" w:rsidRDefault="008E2077" w:rsidP="008E2077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NC</w:t>
            </w:r>
            <w:r>
              <w:rPr>
                <w:rFonts w:ascii="Arial" w:hAnsi="Arial" w:cs="Arial"/>
                <w:sz w:val="20"/>
                <w:szCs w:val="20"/>
              </w:rPr>
              <w:t xml:space="preserve"> (Network Channel)</w:t>
            </w:r>
          </w:p>
        </w:tc>
        <w:tc>
          <w:tcPr>
            <w:tcW w:w="5441" w:type="dxa"/>
          </w:tcPr>
          <w:p w14:paraId="0441CB67" w14:textId="77777777" w:rsidR="008E2077" w:rsidRDefault="008E2077" w:rsidP="008E2077">
            <w:pPr>
              <w:rPr>
                <w:rFonts w:ascii="Arial" w:hAnsi="Arial" w:cs="Arial"/>
                <w:sz w:val="20"/>
                <w:szCs w:val="20"/>
              </w:rPr>
            </w:pPr>
            <w:r w:rsidRPr="00D07033">
              <w:rPr>
                <w:rFonts w:ascii="Arial" w:hAnsi="Arial" w:cs="Arial"/>
                <w:sz w:val="20"/>
                <w:szCs w:val="20"/>
              </w:rPr>
              <w:t>Will be pre-populated</w:t>
            </w:r>
          </w:p>
          <w:p w14:paraId="6B24E57D" w14:textId="77777777" w:rsidR="008E2077" w:rsidRPr="00FF7E13" w:rsidRDefault="008E2077" w:rsidP="008E2077">
            <w:pPr>
              <w:rPr>
                <w:rFonts w:ascii="Arial" w:hAnsi="Arial" w:cs="Arial"/>
                <w:sz w:val="20"/>
                <w:szCs w:val="20"/>
              </w:rPr>
            </w:pPr>
            <w:r w:rsidRPr="00885202">
              <w:rPr>
                <w:rFonts w:ascii="Arial" w:hAnsi="Arial" w:cs="Arial"/>
                <w:sz w:val="20"/>
                <w:szCs w:val="20"/>
                <w:highlight w:val="yellow"/>
              </w:rPr>
              <w:t>VLP- point- to-point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E2077" w:rsidRPr="007F3C3D" w14:paraId="32291E9D" w14:textId="77777777" w:rsidTr="00AF35BF">
        <w:tc>
          <w:tcPr>
            <w:tcW w:w="3330" w:type="dxa"/>
          </w:tcPr>
          <w:p w14:paraId="609ED593" w14:textId="77777777" w:rsidR="008E2077" w:rsidRPr="00ED70DE" w:rsidRDefault="008E2077" w:rsidP="008E2077">
            <w:pPr>
              <w:rPr>
                <w:rFonts w:ascii="Arial" w:hAnsi="Arial" w:cs="Arial"/>
                <w:sz w:val="20"/>
                <w:szCs w:val="20"/>
              </w:rPr>
            </w:pPr>
            <w:r w:rsidRPr="00ED70DE">
              <w:rPr>
                <w:rFonts w:ascii="Arial" w:hAnsi="Arial" w:cs="Arial"/>
                <w:sz w:val="20"/>
                <w:szCs w:val="20"/>
              </w:rPr>
              <w:t xml:space="preserve">EVCID </w:t>
            </w:r>
          </w:p>
        </w:tc>
        <w:tc>
          <w:tcPr>
            <w:tcW w:w="5441" w:type="dxa"/>
          </w:tcPr>
          <w:p w14:paraId="4874568C" w14:textId="77777777" w:rsidR="008E2077" w:rsidRPr="00ED70DE" w:rsidRDefault="008E2077" w:rsidP="008E2077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ED70DE">
              <w:rPr>
                <w:rFonts w:ascii="Arial" w:hAnsi="Arial" w:cs="Arial"/>
                <w:sz w:val="20"/>
                <w:szCs w:val="20"/>
              </w:rPr>
              <w:t>EVC Circuit ID to be disconnected</w:t>
            </w:r>
          </w:p>
        </w:tc>
      </w:tr>
      <w:tr w:rsidR="008E2077" w:rsidRPr="007F3C3D" w14:paraId="174E26B8" w14:textId="77777777" w:rsidTr="00AF35BF">
        <w:tc>
          <w:tcPr>
            <w:tcW w:w="3330" w:type="dxa"/>
          </w:tcPr>
          <w:p w14:paraId="6E883A22" w14:textId="77777777" w:rsidR="008E2077" w:rsidRPr="00FF7E13" w:rsidRDefault="008E2077" w:rsidP="008E2077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NUT</w:t>
            </w:r>
            <w:r>
              <w:rPr>
                <w:rFonts w:ascii="Arial" w:hAnsi="Arial" w:cs="Arial"/>
                <w:sz w:val="20"/>
                <w:szCs w:val="20"/>
              </w:rPr>
              <w:t xml:space="preserve"> (Number of Terminations)</w:t>
            </w:r>
          </w:p>
        </w:tc>
        <w:tc>
          <w:tcPr>
            <w:tcW w:w="5441" w:type="dxa"/>
          </w:tcPr>
          <w:p w14:paraId="7B2B2707" w14:textId="77777777" w:rsidR="008E2077" w:rsidRDefault="008E2077" w:rsidP="008E20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Quantity of EVC UNI terminations </w:t>
            </w:r>
            <w:r w:rsidRPr="00FF7E13">
              <w:rPr>
                <w:rFonts w:ascii="Arial" w:hAnsi="Arial" w:cs="Arial"/>
                <w:sz w:val="20"/>
                <w:szCs w:val="20"/>
              </w:rPr>
              <w:t>on the ASR</w:t>
            </w:r>
          </w:p>
          <w:p w14:paraId="41854156" w14:textId="77777777" w:rsidR="008E2077" w:rsidRDefault="008E2077" w:rsidP="008E20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285B95" w14:textId="77777777" w:rsidR="008E2077" w:rsidRPr="00FF7E13" w:rsidRDefault="008E2077" w:rsidP="008E20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Valid entries: 01 - 20</w:t>
            </w:r>
          </w:p>
        </w:tc>
      </w:tr>
      <w:tr w:rsidR="008E2077" w:rsidRPr="007F3C3D" w14:paraId="4F7CE789" w14:textId="77777777" w:rsidTr="00AF35BF">
        <w:tc>
          <w:tcPr>
            <w:tcW w:w="3330" w:type="dxa"/>
          </w:tcPr>
          <w:p w14:paraId="2C300E2D" w14:textId="77777777" w:rsidR="008E2077" w:rsidRPr="00FF7E13" w:rsidRDefault="008E2077" w:rsidP="008E2077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UREF (UNI Reference Number)</w:t>
            </w:r>
          </w:p>
        </w:tc>
        <w:tc>
          <w:tcPr>
            <w:tcW w:w="5441" w:type="dxa"/>
          </w:tcPr>
          <w:p w14:paraId="4A9CAA11" w14:textId="77777777" w:rsidR="008E2077" w:rsidRPr="00E4147B" w:rsidRDefault="008E2077" w:rsidP="008E20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be pre-populated</w:t>
            </w:r>
          </w:p>
          <w:p w14:paraId="77352038" w14:textId="77777777" w:rsidR="008E2077" w:rsidRPr="00E4147B" w:rsidRDefault="008E2077" w:rsidP="008E20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220093" w14:textId="77777777" w:rsidR="008E2077" w:rsidRPr="00FF7E13" w:rsidRDefault="008E2077" w:rsidP="008E2077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NOTE: The total number of UREFs must equal the value specified in the Number of UNI Terminations (NUT)</w:t>
            </w:r>
          </w:p>
        </w:tc>
      </w:tr>
      <w:tr w:rsidR="008E2077" w:rsidRPr="007F3C3D" w14:paraId="16BA62D9" w14:textId="77777777" w:rsidTr="00AF35BF">
        <w:tc>
          <w:tcPr>
            <w:tcW w:w="3330" w:type="dxa"/>
          </w:tcPr>
          <w:p w14:paraId="05CB4E56" w14:textId="77777777" w:rsidR="008E2077" w:rsidRPr="00E4147B" w:rsidRDefault="008E2077" w:rsidP="008E2077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UACT (UNI Activity Indicator)</w:t>
            </w:r>
          </w:p>
        </w:tc>
        <w:tc>
          <w:tcPr>
            <w:tcW w:w="5441" w:type="dxa"/>
          </w:tcPr>
          <w:p w14:paraId="6388EB5E" w14:textId="77777777" w:rsidR="008E2077" w:rsidRPr="00E4147B" w:rsidRDefault="008E2077" w:rsidP="008E20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UNI Activity Indicator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8E2077" w:rsidRPr="007F3C3D" w14:paraId="18AA2370" w14:textId="77777777" w:rsidTr="00AF35BF">
        <w:tc>
          <w:tcPr>
            <w:tcW w:w="3330" w:type="dxa"/>
          </w:tcPr>
          <w:p w14:paraId="076ECF50" w14:textId="77777777" w:rsidR="008E2077" w:rsidRPr="00E4147B" w:rsidRDefault="008E2077" w:rsidP="008E2077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NCI (Network Channel Interface)</w:t>
            </w:r>
          </w:p>
        </w:tc>
        <w:tc>
          <w:tcPr>
            <w:tcW w:w="5441" w:type="dxa"/>
          </w:tcPr>
          <w:p w14:paraId="4113F78B" w14:textId="77777777" w:rsidR="008E2077" w:rsidRDefault="008E2077" w:rsidP="008E20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be pre-populated</w:t>
            </w:r>
          </w:p>
          <w:p w14:paraId="360C7447" w14:textId="77777777" w:rsidR="008E2077" w:rsidRPr="00E4147B" w:rsidRDefault="008E2077" w:rsidP="008E2077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02VLN.A2 – Port combination tagged and untagged</w:t>
            </w:r>
          </w:p>
          <w:p w14:paraId="16D58709" w14:textId="77777777" w:rsidR="008E2077" w:rsidRPr="00E4147B" w:rsidRDefault="008E2077" w:rsidP="008E2077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 xml:space="preserve">02VLN.V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E4147B">
              <w:rPr>
                <w:rFonts w:ascii="Arial" w:hAnsi="Arial" w:cs="Arial"/>
                <w:sz w:val="20"/>
                <w:szCs w:val="20"/>
              </w:rPr>
              <w:t xml:space="preserve"> VLAN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E13">
              <w:rPr>
                <w:rFonts w:ascii="Arial" w:hAnsi="Arial" w:cs="Arial"/>
                <w:b/>
                <w:color w:val="FF0000"/>
                <w:sz w:val="20"/>
                <w:szCs w:val="20"/>
              </w:rPr>
              <w:t>(CE-VLAN field must be populated)</w:t>
            </w:r>
          </w:p>
        </w:tc>
      </w:tr>
      <w:tr w:rsidR="008E2077" w:rsidRPr="007F3C3D" w14:paraId="3CFAC9F6" w14:textId="77777777" w:rsidTr="00AF35BF">
        <w:tc>
          <w:tcPr>
            <w:tcW w:w="3330" w:type="dxa"/>
          </w:tcPr>
          <w:p w14:paraId="521E37E2" w14:textId="77777777" w:rsidR="008E2077" w:rsidRPr="00E4147B" w:rsidRDefault="008E2077" w:rsidP="008E2077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RUID (Related UNI Identifier)</w:t>
            </w:r>
          </w:p>
        </w:tc>
        <w:tc>
          <w:tcPr>
            <w:tcW w:w="5441" w:type="dxa"/>
          </w:tcPr>
          <w:p w14:paraId="6C52BBC8" w14:textId="77777777" w:rsidR="008E2077" w:rsidRPr="00E4147B" w:rsidRDefault="008E2077" w:rsidP="008E2077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UNI Port Circuit ID</w:t>
            </w:r>
          </w:p>
        </w:tc>
      </w:tr>
      <w:tr w:rsidR="008E2077" w:rsidRPr="007F3C3D" w14:paraId="529AA224" w14:textId="77777777" w:rsidTr="00AF35BF">
        <w:tc>
          <w:tcPr>
            <w:tcW w:w="3330" w:type="dxa"/>
          </w:tcPr>
          <w:p w14:paraId="7C22C831" w14:textId="77777777" w:rsidR="008E2077" w:rsidRPr="00E4147B" w:rsidRDefault="008E2077" w:rsidP="008E2077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lastRenderedPageBreak/>
              <w:t>CEVLAN</w:t>
            </w:r>
            <w:r>
              <w:rPr>
                <w:rFonts w:ascii="Arial" w:hAnsi="Arial" w:cs="Arial"/>
                <w:sz w:val="20"/>
                <w:szCs w:val="20"/>
              </w:rPr>
              <w:t xml:space="preserve"> (Customer Edge Virtual Local Area Network)</w:t>
            </w:r>
          </w:p>
        </w:tc>
        <w:tc>
          <w:tcPr>
            <w:tcW w:w="5441" w:type="dxa"/>
          </w:tcPr>
          <w:p w14:paraId="5D66FA3B" w14:textId="77777777" w:rsidR="008E2077" w:rsidRPr="00E4147B" w:rsidRDefault="008E2077" w:rsidP="008E2077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VLAN 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994">
              <w:rPr>
                <w:rFonts w:ascii="Arial" w:hAnsi="Arial" w:cs="Arial"/>
                <w:sz w:val="20"/>
                <w:szCs w:val="20"/>
              </w:rPr>
              <w:t>(0002 – 4090)</w:t>
            </w:r>
          </w:p>
        </w:tc>
      </w:tr>
      <w:tr w:rsidR="008E2077" w:rsidRPr="007F3C3D" w14:paraId="73438F81" w14:textId="77777777" w:rsidTr="00AF35BF">
        <w:tc>
          <w:tcPr>
            <w:tcW w:w="3330" w:type="dxa"/>
            <w:tcBorders>
              <w:bottom w:val="single" w:sz="4" w:space="0" w:color="auto"/>
            </w:tcBorders>
          </w:tcPr>
          <w:p w14:paraId="114B30D3" w14:textId="77777777" w:rsidR="008E2077" w:rsidRPr="00ED70DE" w:rsidRDefault="008E2077" w:rsidP="008E2077">
            <w:pPr>
              <w:rPr>
                <w:rFonts w:ascii="Arial" w:hAnsi="Arial" w:cs="Arial"/>
                <w:sz w:val="20"/>
                <w:szCs w:val="20"/>
              </w:rPr>
            </w:pPr>
            <w:r w:rsidRPr="00ED70DE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14:paraId="0C9CB7CB" w14:textId="77777777" w:rsidR="008E2077" w:rsidRPr="00ED70DE" w:rsidRDefault="008E2077" w:rsidP="008E2077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ED70DE">
              <w:rPr>
                <w:rFonts w:ascii="Arial" w:hAnsi="Arial" w:cs="Arial"/>
                <w:sz w:val="20"/>
                <w:szCs w:val="20"/>
              </w:rPr>
              <w:t>Add additional information as needed</w:t>
            </w:r>
          </w:p>
        </w:tc>
      </w:tr>
      <w:tr w:rsidR="008E2077" w:rsidRPr="007F3C3D" w14:paraId="52F69256" w14:textId="77777777" w:rsidTr="00AF35BF">
        <w:tc>
          <w:tcPr>
            <w:tcW w:w="8771" w:type="dxa"/>
            <w:gridSpan w:val="2"/>
            <w:tcBorders>
              <w:bottom w:val="single" w:sz="4" w:space="0" w:color="auto"/>
            </w:tcBorders>
          </w:tcPr>
          <w:p w14:paraId="01E540E0" w14:textId="77777777" w:rsidR="008E2077" w:rsidRPr="00ED70DE" w:rsidRDefault="008E2077" w:rsidP="008E2077">
            <w:pPr>
              <w:ind w:left="432" w:hanging="4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493">
              <w:rPr>
                <w:rFonts w:ascii="Arial" w:hAnsi="Arial" w:cs="Arial"/>
                <w:b/>
                <w:sz w:val="20"/>
                <w:szCs w:val="20"/>
              </w:rPr>
              <w:t>Complete the above steps for additional UREFs</w:t>
            </w:r>
          </w:p>
        </w:tc>
      </w:tr>
    </w:tbl>
    <w:p w14:paraId="5858D997" w14:textId="77777777" w:rsidR="00EA0D4F" w:rsidRDefault="00EA0D4F" w:rsidP="00EA0D4F">
      <w:pPr>
        <w:rPr>
          <w:rFonts w:ascii="Arial" w:hAnsi="Arial" w:cs="Arial"/>
          <w:sz w:val="20"/>
          <w:szCs w:val="20"/>
        </w:rPr>
      </w:pPr>
    </w:p>
    <w:p w14:paraId="63A0595C" w14:textId="77777777" w:rsidR="00EA0D4F" w:rsidRDefault="00EA0D4F" w:rsidP="00EA0D4F">
      <w:pPr>
        <w:pStyle w:val="Heading2"/>
      </w:pPr>
      <w:bookmarkStart w:id="271" w:name="_Toc2948207"/>
      <w:r>
        <w:t>1</w:t>
      </w:r>
      <w:r w:rsidRPr="00EA0D4F">
        <w:rPr>
          <w:vertAlign w:val="superscript"/>
        </w:rPr>
        <w:t>st</w:t>
      </w:r>
      <w:r>
        <w:t xml:space="preserve"> ASR: Multipoint (VLM-) </w:t>
      </w:r>
      <w:r w:rsidR="008310B8">
        <w:t>EVC Change Activity to remove UNI</w:t>
      </w:r>
      <w:bookmarkEnd w:id="271"/>
    </w:p>
    <w:p w14:paraId="199100A8" w14:textId="77777777" w:rsidR="00841F64" w:rsidRPr="00841F64" w:rsidRDefault="00841F64" w:rsidP="00841F64">
      <w:pPr>
        <w:rPr>
          <w:b/>
          <w:color w:val="FF0000"/>
        </w:rPr>
      </w:pPr>
      <w:r w:rsidRPr="00841F64">
        <w:rPr>
          <w:b/>
          <w:color w:val="FF0000"/>
        </w:rPr>
        <w:t xml:space="preserve">If </w:t>
      </w:r>
      <w:proofErr w:type="spellStart"/>
      <w:r w:rsidRPr="00841F64">
        <w:rPr>
          <w:b/>
          <w:color w:val="FF0000"/>
        </w:rPr>
        <w:t>InterLata</w:t>
      </w:r>
      <w:proofErr w:type="spellEnd"/>
      <w:r w:rsidRPr="00841F64">
        <w:rPr>
          <w:b/>
          <w:color w:val="FF0000"/>
        </w:rPr>
        <w:t xml:space="preserve"> EVC: ICSC Code must match the RUID (UNI Port)</w:t>
      </w:r>
    </w:p>
    <w:p w14:paraId="6AD2E586" w14:textId="77777777" w:rsidR="00EA0D4F" w:rsidRPr="00EA0D4F" w:rsidRDefault="00EA0D4F" w:rsidP="00EA0D4F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EA0D4F" w:rsidRPr="009365D5" w14:paraId="4C9283B1" w14:textId="77777777" w:rsidTr="00554A9A">
        <w:tc>
          <w:tcPr>
            <w:tcW w:w="8838" w:type="dxa"/>
            <w:shd w:val="clear" w:color="auto" w:fill="B8CCE4"/>
          </w:tcPr>
          <w:p w14:paraId="37BC443C" w14:textId="77777777" w:rsidR="00EA0D4F" w:rsidRPr="00E853FC" w:rsidRDefault="00EA0D4F" w:rsidP="00841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Removing a Port from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an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Multipoint </w:t>
            </w:r>
            <w:r w:rsidRPr="00E853FC">
              <w:rPr>
                <w:rFonts w:ascii="Arial" w:hAnsi="Arial" w:cs="Arial"/>
                <w:b/>
                <w:sz w:val="22"/>
                <w:szCs w:val="22"/>
              </w:rPr>
              <w:t xml:space="preserve">EVC </w:t>
            </w:r>
          </w:p>
        </w:tc>
      </w:tr>
    </w:tbl>
    <w:p w14:paraId="2BD30B99" w14:textId="77777777" w:rsidR="00EA0D4F" w:rsidRPr="009365D5" w:rsidRDefault="00EA0D4F" w:rsidP="00EA0D4F">
      <w:pPr>
        <w:rPr>
          <w:vanish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328"/>
      </w:tblGrid>
      <w:tr w:rsidR="00EA0D4F" w:rsidRPr="009365D5" w14:paraId="696DB6A8" w14:textId="77777777" w:rsidTr="00554A9A">
        <w:tc>
          <w:tcPr>
            <w:tcW w:w="3510" w:type="dxa"/>
            <w:shd w:val="clear" w:color="auto" w:fill="D99594"/>
          </w:tcPr>
          <w:p w14:paraId="5A70AE71" w14:textId="77777777" w:rsidR="00EA0D4F" w:rsidRPr="009365D5" w:rsidRDefault="00EA0D4F" w:rsidP="00554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sz w:val="20"/>
                <w:szCs w:val="20"/>
              </w:rPr>
              <w:t>ASR FIELD</w:t>
            </w:r>
          </w:p>
        </w:tc>
        <w:tc>
          <w:tcPr>
            <w:tcW w:w="5328" w:type="dxa"/>
            <w:shd w:val="clear" w:color="auto" w:fill="D99594"/>
          </w:tcPr>
          <w:p w14:paraId="2FE1184B" w14:textId="77777777" w:rsidR="00EA0D4F" w:rsidRPr="009365D5" w:rsidRDefault="00EA0D4F" w:rsidP="00554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</w:tr>
      <w:tr w:rsidR="00EA0D4F" w:rsidRPr="009365D5" w14:paraId="330F54EE" w14:textId="77777777" w:rsidTr="00554A9A">
        <w:trPr>
          <w:trHeight w:val="323"/>
        </w:trPr>
        <w:tc>
          <w:tcPr>
            <w:tcW w:w="3510" w:type="dxa"/>
            <w:shd w:val="clear" w:color="auto" w:fill="F79646"/>
            <w:vAlign w:val="center"/>
          </w:tcPr>
          <w:p w14:paraId="31053AD3" w14:textId="77777777" w:rsidR="00EA0D4F" w:rsidRPr="009365D5" w:rsidRDefault="00EA0D4F" w:rsidP="00554A9A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color w:val="000000"/>
                <w:sz w:val="20"/>
                <w:szCs w:val="20"/>
              </w:rPr>
              <w:t>ICASR Screen</w:t>
            </w:r>
          </w:p>
        </w:tc>
        <w:tc>
          <w:tcPr>
            <w:tcW w:w="5328" w:type="dxa"/>
            <w:shd w:val="clear" w:color="auto" w:fill="F79646"/>
            <w:vAlign w:val="center"/>
          </w:tcPr>
          <w:p w14:paraId="30AE8ACB" w14:textId="77777777" w:rsidR="00EA0D4F" w:rsidRPr="009365D5" w:rsidRDefault="00EA0D4F" w:rsidP="00554A9A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F0593" w:rsidRPr="009365D5" w14:paraId="11CF6F0B" w14:textId="77777777" w:rsidTr="00DF059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F75D" w14:textId="77777777" w:rsidR="00DF0593" w:rsidRPr="00304EFB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A0DF" w14:textId="77777777" w:rsidR="00DF0593" w:rsidRPr="00304EFB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DF0593" w:rsidRPr="009365D5" w14:paraId="4E3D1F6F" w14:textId="77777777" w:rsidTr="00554A9A">
        <w:tc>
          <w:tcPr>
            <w:tcW w:w="3510" w:type="dxa"/>
          </w:tcPr>
          <w:p w14:paraId="5DE3BF47" w14:textId="77777777" w:rsidR="00DF0593" w:rsidRPr="009658EC" w:rsidRDefault="00DF0593" w:rsidP="00DF059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58E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ICSC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(Interexchange Customer Service Center)</w:t>
            </w:r>
          </w:p>
        </w:tc>
        <w:tc>
          <w:tcPr>
            <w:tcW w:w="5328" w:type="dxa"/>
          </w:tcPr>
          <w:p w14:paraId="052DEF2C" w14:textId="77777777" w:rsidR="00DF0593" w:rsidRPr="009658EC" w:rsidRDefault="00DF0593" w:rsidP="00DF059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127330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InterLata</w:t>
            </w:r>
            <w:proofErr w:type="spellEnd"/>
            <w:r w:rsidRPr="00127330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: ICSC code' that matches the 1st RUID</w:t>
            </w:r>
          </w:p>
        </w:tc>
      </w:tr>
      <w:tr w:rsidR="00DF0593" w:rsidRPr="009365D5" w14:paraId="6B4D168A" w14:textId="77777777" w:rsidTr="00DF059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C4DC" w14:textId="77777777" w:rsidR="00DF0593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F61B" w14:textId="77777777" w:rsidR="00DF0593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DF0593" w:rsidRPr="009365D5" w14:paraId="13E6A3C8" w14:textId="77777777" w:rsidTr="00DF059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96D6" w14:textId="77777777" w:rsidR="00DF0593" w:rsidRPr="00304EFB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PROJECT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3609" w14:textId="77777777" w:rsidR="00DF0593" w:rsidRPr="00304EFB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DF0593" w:rsidRPr="009365D5" w14:paraId="6EF7FDAD" w14:textId="77777777" w:rsidTr="00DF059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5DF17" w14:textId="77777777" w:rsidR="00DF0593" w:rsidRPr="00D0658E" w:rsidRDefault="00DF0593" w:rsidP="00DF059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sz w:val="20"/>
                <w:szCs w:val="20"/>
              </w:rPr>
              <w:t>CNO (Case Number)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EC2802" w14:textId="77777777" w:rsidR="00DF0593" w:rsidRDefault="00DF0593" w:rsidP="00DF0593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  <w:r w:rsidRPr="00B92D7F">
              <w:rPr>
                <w:rStyle w:val="normal-cvariant21"/>
                <w:sz w:val="20"/>
                <w:szCs w:val="20"/>
              </w:rPr>
              <w:t>ZZZZZZZZZZZZ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6BC7A679" w14:textId="77777777" w:rsidR="00DF0593" w:rsidRDefault="00DF0593" w:rsidP="00DF0593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</w:p>
          <w:p w14:paraId="654A5050" w14:textId="77777777" w:rsidR="00DF0593" w:rsidRPr="00D0658E" w:rsidRDefault="00DF0593" w:rsidP="00DF059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NOTE: All EVC ASRs will reflect 12 </w:t>
            </w:r>
            <w:proofErr w:type="gramStart"/>
            <w:r>
              <w:rPr>
                <w:rFonts w:cs="Arial"/>
                <w:sz w:val="20"/>
                <w:szCs w:val="20"/>
              </w:rPr>
              <w:t>Z’s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in the CNO field on the ASR with the exception of an ICO NNI EVC ASR.</w:t>
            </w:r>
          </w:p>
        </w:tc>
      </w:tr>
      <w:tr w:rsidR="00DF0593" w:rsidRPr="009365D5" w14:paraId="3C73337F" w14:textId="77777777" w:rsidTr="00DF059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BD647" w14:textId="77777777" w:rsidR="00DF0593" w:rsidRPr="00D0658E" w:rsidRDefault="00DF0593" w:rsidP="00DF059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E82228" w14:textId="77777777" w:rsidR="00DF0593" w:rsidRPr="00D0658E" w:rsidRDefault="00DF0593" w:rsidP="00DF059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>
              <w:rPr>
                <w:rStyle w:val="normal-cvariant21"/>
                <w:b/>
                <w:color w:val="FF0000"/>
                <w:sz w:val="20"/>
                <w:szCs w:val="20"/>
              </w:rPr>
              <w:t>Firm Order</w:t>
            </w:r>
          </w:p>
        </w:tc>
      </w:tr>
      <w:tr w:rsidR="00DF0593" w:rsidRPr="009365D5" w14:paraId="2D8D2280" w14:textId="77777777" w:rsidTr="00DF059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B563F" w14:textId="77777777" w:rsidR="00DF0593" w:rsidRPr="00493C6B" w:rsidRDefault="00DF0593" w:rsidP="00DF0593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ACT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7870D3" w14:textId="77777777" w:rsidR="00DF0593" w:rsidRPr="00493C6B" w:rsidRDefault="00DF0593" w:rsidP="00DF0593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C (Change Activity)</w:t>
            </w:r>
          </w:p>
        </w:tc>
      </w:tr>
      <w:tr w:rsidR="00DF0593" w:rsidRPr="009365D5" w14:paraId="419265D7" w14:textId="77777777" w:rsidTr="00DF059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145CB" w14:textId="77777777" w:rsidR="00DF0593" w:rsidRDefault="00DF0593" w:rsidP="00DF059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EVCI (Ethernet Virtual Connection Indicator)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8F468E" w14:textId="77777777" w:rsidR="00DF0593" w:rsidRDefault="00DF0593" w:rsidP="00DF059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b/>
                <w:color w:val="FF0000"/>
                <w:sz w:val="20"/>
                <w:szCs w:val="20"/>
              </w:rPr>
              <w:t>A</w:t>
            </w:r>
            <w:r w:rsidRPr="00931C0E">
              <w:rPr>
                <w:rStyle w:val="normal-cvariant21"/>
                <w:sz w:val="20"/>
                <w:szCs w:val="20"/>
              </w:rPr>
              <w:t xml:space="preserve"> (Will be pre-populated)</w:t>
            </w:r>
          </w:p>
        </w:tc>
      </w:tr>
      <w:tr w:rsidR="00DF0593" w:rsidRPr="009365D5" w14:paraId="4A7C5032" w14:textId="77777777" w:rsidTr="00DF059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9C20C" w14:textId="77777777" w:rsidR="00DF0593" w:rsidRPr="00D0658E" w:rsidRDefault="00DF0593" w:rsidP="00DF059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761124" w14:textId="77777777" w:rsidR="00DF0593" w:rsidRPr="00D0658E" w:rsidRDefault="00DF0593" w:rsidP="00DF059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DF0593" w:rsidRPr="009365D5" w14:paraId="3150042B" w14:textId="77777777" w:rsidTr="00DF059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57E5" w14:textId="77777777" w:rsidR="00DF0593" w:rsidRPr="00304EFB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BBD7" w14:textId="77777777" w:rsidR="00DF0593" w:rsidRPr="00304EFB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DF0593" w:rsidRPr="009365D5" w14:paraId="7AC1C90B" w14:textId="77777777" w:rsidTr="00DF059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B006" w14:textId="77777777" w:rsidR="00DF0593" w:rsidRPr="00304EFB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BE2F" w14:textId="77777777" w:rsidR="00DF0593" w:rsidRPr="000745E8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DF0593" w:rsidRPr="009365D5" w14:paraId="7FA3C655" w14:textId="77777777" w:rsidTr="00DF059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A9F22" w14:textId="77777777" w:rsidR="00DF0593" w:rsidRPr="00D0658E" w:rsidRDefault="00DF0593" w:rsidP="00DF059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C7CA2D" w14:textId="77777777" w:rsidR="00DF0593" w:rsidRPr="00D0658E" w:rsidRDefault="00DF0593" w:rsidP="00DF059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DF0593" w:rsidRPr="009365D5" w14:paraId="7B2391F6" w14:textId="77777777" w:rsidTr="00DF059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CAE9A" w14:textId="77777777" w:rsidR="00DF0593" w:rsidRPr="00D0658E" w:rsidRDefault="00DF0593" w:rsidP="00DF059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C33060" w14:textId="77777777" w:rsidR="00DF0593" w:rsidRPr="00D0658E" w:rsidRDefault="00DF0593" w:rsidP="00DF0593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Fonts w:cs="Arial"/>
                <w:b/>
                <w:sz w:val="20"/>
                <w:szCs w:val="20"/>
              </w:rPr>
              <w:t xml:space="preserve">BAN </w:t>
            </w:r>
            <w:r>
              <w:rPr>
                <w:rFonts w:cs="Arial"/>
                <w:b/>
                <w:sz w:val="20"/>
                <w:szCs w:val="20"/>
              </w:rPr>
              <w:t>EVC was established</w:t>
            </w:r>
            <w:r w:rsidRPr="003F6162">
              <w:rPr>
                <w:rFonts w:cs="Arial"/>
                <w:sz w:val="20"/>
                <w:szCs w:val="20"/>
              </w:rPr>
              <w:t>: (EX:123 N25-1000)</w:t>
            </w:r>
          </w:p>
        </w:tc>
      </w:tr>
      <w:tr w:rsidR="00DF0593" w:rsidRPr="009365D5" w14:paraId="723A9AA8" w14:textId="77777777" w:rsidTr="00554A9A">
        <w:tc>
          <w:tcPr>
            <w:tcW w:w="3510" w:type="dxa"/>
          </w:tcPr>
          <w:p w14:paraId="1EA38853" w14:textId="77777777" w:rsidR="00DF0593" w:rsidRPr="009365D5" w:rsidRDefault="00DF0593" w:rsidP="00DF0593">
            <w:pPr>
              <w:tabs>
                <w:tab w:val="center" w:pos="4320"/>
                <w:tab w:val="right" w:pos="8640"/>
              </w:tabs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8" w:type="dxa"/>
          </w:tcPr>
          <w:p w14:paraId="02B198AB" w14:textId="77777777" w:rsidR="00DF0593" w:rsidRPr="009365D5" w:rsidRDefault="00885202" w:rsidP="00DF0593">
            <w:pPr>
              <w:tabs>
                <w:tab w:val="center" w:pos="4320"/>
                <w:tab w:val="right" w:pos="8640"/>
              </w:tabs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highlight w:val="yellow"/>
              </w:rPr>
              <w:t>Out of Scope Change</w:t>
            </w:r>
            <w:r w:rsidR="00AF35BF">
              <w:rPr>
                <w:rFonts w:ascii="Arial" w:hAnsi="Arial"/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AF35BF" w:rsidRPr="008E3A0F">
              <w:rPr>
                <w:rFonts w:ascii="Arial" w:hAnsi="Arial"/>
                <w:color w:val="000000"/>
                <w:sz w:val="20"/>
                <w:szCs w:val="20"/>
                <w:highlight w:val="yellow"/>
              </w:rPr>
              <w:t>Removing Port from EVC</w:t>
            </w:r>
          </w:p>
        </w:tc>
      </w:tr>
      <w:tr w:rsidR="00DF0593" w:rsidRPr="009365D5" w14:paraId="23D9EEA5" w14:textId="77777777" w:rsidTr="00DF0593">
        <w:tc>
          <w:tcPr>
            <w:tcW w:w="3510" w:type="dxa"/>
            <w:shd w:val="clear" w:color="auto" w:fill="F79646"/>
            <w:vAlign w:val="center"/>
          </w:tcPr>
          <w:p w14:paraId="4D4C0443" w14:textId="77777777" w:rsidR="00DF0593" w:rsidRPr="009365D5" w:rsidRDefault="00DF0593" w:rsidP="00DF0593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color w:val="000000"/>
                <w:sz w:val="20"/>
                <w:szCs w:val="20"/>
              </w:rPr>
              <w:t>ICADM Screen</w:t>
            </w:r>
          </w:p>
        </w:tc>
        <w:tc>
          <w:tcPr>
            <w:tcW w:w="5328" w:type="dxa"/>
            <w:shd w:val="clear" w:color="auto" w:fill="F79646"/>
            <w:vAlign w:val="center"/>
          </w:tcPr>
          <w:p w14:paraId="784C5807" w14:textId="77777777" w:rsidR="00DF0593" w:rsidRPr="009365D5" w:rsidRDefault="00DF0593" w:rsidP="00DF0593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F0593" w:rsidRPr="009365D5" w14:paraId="6DA11FA9" w14:textId="77777777" w:rsidTr="00554A9A">
        <w:tc>
          <w:tcPr>
            <w:tcW w:w="3510" w:type="dxa"/>
          </w:tcPr>
          <w:p w14:paraId="7AA4EB35" w14:textId="77777777" w:rsidR="00DF0593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28" w:type="dxa"/>
          </w:tcPr>
          <w:p w14:paraId="23E04418" w14:textId="77777777" w:rsidR="00DF0593" w:rsidRPr="000807D6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DF0593" w:rsidRPr="009365D5" w14:paraId="2CE8A17B" w14:textId="77777777" w:rsidTr="00554A9A">
        <w:tc>
          <w:tcPr>
            <w:tcW w:w="3510" w:type="dxa"/>
          </w:tcPr>
          <w:p w14:paraId="59489985" w14:textId="77777777" w:rsidR="00DF0593" w:rsidRPr="00304EFB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28" w:type="dxa"/>
          </w:tcPr>
          <w:p w14:paraId="5136585C" w14:textId="77777777" w:rsidR="00DF0593" w:rsidRPr="00304EFB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DF0593" w:rsidRPr="009365D5" w14:paraId="58B8D906" w14:textId="77777777" w:rsidTr="00554A9A">
        <w:tc>
          <w:tcPr>
            <w:tcW w:w="3510" w:type="dxa"/>
          </w:tcPr>
          <w:p w14:paraId="7387C046" w14:textId="77777777" w:rsidR="00DF0593" w:rsidRPr="00304EFB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328" w:type="dxa"/>
          </w:tcPr>
          <w:p w14:paraId="39E84068" w14:textId="77777777" w:rsidR="00DF0593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1DFB9CBE" w14:textId="77777777" w:rsidR="00DF0593" w:rsidRPr="00304EFB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DF0593" w:rsidRPr="009365D5" w14:paraId="0383A786" w14:textId="77777777" w:rsidTr="00554A9A">
        <w:tc>
          <w:tcPr>
            <w:tcW w:w="3510" w:type="dxa"/>
          </w:tcPr>
          <w:p w14:paraId="466A9744" w14:textId="77777777" w:rsidR="00DF0593" w:rsidRPr="00304EFB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28" w:type="dxa"/>
          </w:tcPr>
          <w:p w14:paraId="0239EE9D" w14:textId="77777777" w:rsidR="00DF0593" w:rsidRPr="00304EFB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DF0593" w:rsidRPr="009365D5" w14:paraId="614B8A43" w14:textId="77777777" w:rsidTr="00554A9A">
        <w:tc>
          <w:tcPr>
            <w:tcW w:w="3510" w:type="dxa"/>
          </w:tcPr>
          <w:p w14:paraId="6CBE72C8" w14:textId="77777777" w:rsidR="00DF0593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28" w:type="dxa"/>
          </w:tcPr>
          <w:p w14:paraId="61464ED7" w14:textId="77777777" w:rsidR="00DF0593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DF0593" w:rsidRPr="009365D5" w14:paraId="10D8D032" w14:textId="77777777" w:rsidTr="00DF059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2A04055B" w14:textId="77777777" w:rsidR="00DF0593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774E45CD" w14:textId="77777777" w:rsidR="00DF0593" w:rsidRPr="00304EFB" w:rsidRDefault="00DF0593" w:rsidP="00DF0593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EVC NC, NCI of UREF 1, and ICSC - click Validate All - Continue</w:t>
            </w:r>
          </w:p>
        </w:tc>
      </w:tr>
      <w:tr w:rsidR="00DF0593" w:rsidRPr="009365D5" w14:paraId="590B6966" w14:textId="77777777" w:rsidTr="00DF0593">
        <w:tc>
          <w:tcPr>
            <w:tcW w:w="3510" w:type="dxa"/>
            <w:shd w:val="clear" w:color="auto" w:fill="F79646"/>
            <w:vAlign w:val="center"/>
          </w:tcPr>
          <w:p w14:paraId="68B7D86A" w14:textId="77777777" w:rsidR="00DF0593" w:rsidRPr="009365D5" w:rsidRDefault="00DF0593" w:rsidP="00DF0593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color w:val="000000"/>
                <w:sz w:val="20"/>
                <w:szCs w:val="20"/>
              </w:rPr>
              <w:t>ICEVC Screen</w:t>
            </w:r>
          </w:p>
        </w:tc>
        <w:tc>
          <w:tcPr>
            <w:tcW w:w="5328" w:type="dxa"/>
            <w:shd w:val="clear" w:color="auto" w:fill="F79646"/>
            <w:vAlign w:val="center"/>
          </w:tcPr>
          <w:p w14:paraId="6FF65AEF" w14:textId="77777777" w:rsidR="00DF0593" w:rsidRPr="009365D5" w:rsidRDefault="00DF0593" w:rsidP="00DF0593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F0593" w:rsidRPr="009365D5" w14:paraId="6ADC8747" w14:textId="77777777" w:rsidTr="00554A9A">
        <w:tc>
          <w:tcPr>
            <w:tcW w:w="3510" w:type="dxa"/>
          </w:tcPr>
          <w:p w14:paraId="25D76185" w14:textId="77777777" w:rsidR="00DF0593" w:rsidRPr="009365D5" w:rsidRDefault="00DF0593" w:rsidP="00DF0593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EVCNUM (Ethernet Virtual Connection Reference Number)</w:t>
            </w:r>
          </w:p>
        </w:tc>
        <w:tc>
          <w:tcPr>
            <w:tcW w:w="5328" w:type="dxa"/>
          </w:tcPr>
          <w:p w14:paraId="52C501A2" w14:textId="77777777" w:rsidR="00DF0593" w:rsidRPr="009365D5" w:rsidRDefault="00DF0593" w:rsidP="00DF0593">
            <w:pPr>
              <w:rPr>
                <w:rFonts w:ascii="Arial" w:hAnsi="Arial" w:cs="Arial"/>
                <w:sz w:val="20"/>
                <w:szCs w:val="20"/>
              </w:rPr>
            </w:pPr>
            <w:r w:rsidRPr="00817B08">
              <w:rPr>
                <w:rFonts w:ascii="Arial" w:hAnsi="Arial" w:cs="Arial"/>
                <w:sz w:val="20"/>
                <w:szCs w:val="20"/>
              </w:rPr>
              <w:t>Pre-populated – 0001</w:t>
            </w:r>
          </w:p>
        </w:tc>
      </w:tr>
      <w:tr w:rsidR="00DF0593" w:rsidRPr="009365D5" w14:paraId="39BED1C1" w14:textId="77777777" w:rsidTr="00554A9A">
        <w:tc>
          <w:tcPr>
            <w:tcW w:w="3510" w:type="dxa"/>
          </w:tcPr>
          <w:p w14:paraId="293EB06C" w14:textId="77777777" w:rsidR="00DF0593" w:rsidRPr="009365D5" w:rsidRDefault="00DF0593" w:rsidP="00DF0593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NC (Network Channel)</w:t>
            </w:r>
          </w:p>
        </w:tc>
        <w:tc>
          <w:tcPr>
            <w:tcW w:w="5328" w:type="dxa"/>
          </w:tcPr>
          <w:p w14:paraId="6502DC00" w14:textId="77777777" w:rsidR="00DF0593" w:rsidRPr="009365D5" w:rsidRDefault="00DF0593" w:rsidP="00DF0593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VLM- multipoint</w:t>
            </w:r>
          </w:p>
        </w:tc>
      </w:tr>
      <w:tr w:rsidR="00DF0593" w:rsidRPr="009365D5" w14:paraId="3211E10A" w14:textId="77777777" w:rsidTr="00554A9A">
        <w:tc>
          <w:tcPr>
            <w:tcW w:w="3510" w:type="dxa"/>
          </w:tcPr>
          <w:p w14:paraId="6881A636" w14:textId="77777777" w:rsidR="00DF0593" w:rsidRPr="009365D5" w:rsidRDefault="00DF0593" w:rsidP="00DF059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sz w:val="20"/>
                <w:szCs w:val="20"/>
                <w:highlight w:val="yellow"/>
              </w:rPr>
              <w:t>EVCID</w:t>
            </w:r>
          </w:p>
        </w:tc>
        <w:tc>
          <w:tcPr>
            <w:tcW w:w="5328" w:type="dxa"/>
          </w:tcPr>
          <w:p w14:paraId="50D2624C" w14:textId="77777777" w:rsidR="00DF0593" w:rsidRPr="009365D5" w:rsidRDefault="00DF0593" w:rsidP="00DF059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sz w:val="20"/>
                <w:szCs w:val="20"/>
                <w:highlight w:val="yellow"/>
              </w:rPr>
              <w:t>Provide EVC Circuit ID</w:t>
            </w:r>
          </w:p>
        </w:tc>
      </w:tr>
      <w:tr w:rsidR="00DF0593" w:rsidRPr="009365D5" w14:paraId="5EC962E0" w14:textId="77777777" w:rsidTr="00554A9A">
        <w:tc>
          <w:tcPr>
            <w:tcW w:w="3510" w:type="dxa"/>
          </w:tcPr>
          <w:p w14:paraId="72F317E5" w14:textId="77777777" w:rsidR="00DF0593" w:rsidRPr="009365D5" w:rsidRDefault="00DF0593" w:rsidP="00DF059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sz w:val="20"/>
                <w:szCs w:val="20"/>
                <w:highlight w:val="yellow"/>
              </w:rPr>
              <w:t>NUT (Number of Terminations)</w:t>
            </w:r>
          </w:p>
        </w:tc>
        <w:tc>
          <w:tcPr>
            <w:tcW w:w="5328" w:type="dxa"/>
          </w:tcPr>
          <w:p w14:paraId="72E88F2B" w14:textId="77777777" w:rsidR="00DF0593" w:rsidRPr="009365D5" w:rsidRDefault="00DF0593" w:rsidP="00DF0593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01 </w:t>
            </w:r>
          </w:p>
        </w:tc>
      </w:tr>
      <w:tr w:rsidR="00DF0593" w:rsidRPr="009365D5" w14:paraId="4A814C25" w14:textId="77777777" w:rsidTr="00554A9A">
        <w:tc>
          <w:tcPr>
            <w:tcW w:w="3510" w:type="dxa"/>
          </w:tcPr>
          <w:p w14:paraId="6EE307C2" w14:textId="77777777" w:rsidR="00DF0593" w:rsidRPr="009365D5" w:rsidRDefault="00DF0593" w:rsidP="00DF0593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UREF (UNI Reference Number)</w:t>
            </w:r>
          </w:p>
        </w:tc>
        <w:tc>
          <w:tcPr>
            <w:tcW w:w="5328" w:type="dxa"/>
          </w:tcPr>
          <w:p w14:paraId="16AD9C42" w14:textId="77777777" w:rsidR="00DF0593" w:rsidRPr="009365D5" w:rsidRDefault="00DF0593" w:rsidP="00DF0593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UNI Reference Number</w:t>
            </w:r>
          </w:p>
          <w:p w14:paraId="1D505058" w14:textId="77777777" w:rsidR="00DF0593" w:rsidRPr="009365D5" w:rsidRDefault="00DF0593" w:rsidP="00DF05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26F492" w14:textId="77777777" w:rsidR="00DF0593" w:rsidRPr="009365D5" w:rsidRDefault="00DF0593" w:rsidP="00DF0593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NOTE: The total number of UREFs must equal the value specified in the Number of UNI Terminations (NUT)</w:t>
            </w:r>
          </w:p>
        </w:tc>
      </w:tr>
      <w:tr w:rsidR="00DF0593" w:rsidRPr="009365D5" w14:paraId="63C08B4D" w14:textId="77777777" w:rsidTr="00554A9A">
        <w:tc>
          <w:tcPr>
            <w:tcW w:w="3510" w:type="dxa"/>
          </w:tcPr>
          <w:p w14:paraId="5D530FBD" w14:textId="77777777" w:rsidR="00DF0593" w:rsidRPr="009365D5" w:rsidRDefault="00DF0593" w:rsidP="00DF059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sz w:val="20"/>
                <w:szCs w:val="20"/>
                <w:highlight w:val="yellow"/>
              </w:rPr>
              <w:t>UACT (UNI Activity Indicator)</w:t>
            </w:r>
          </w:p>
        </w:tc>
        <w:tc>
          <w:tcPr>
            <w:tcW w:w="5328" w:type="dxa"/>
          </w:tcPr>
          <w:p w14:paraId="568FBFDE" w14:textId="77777777" w:rsidR="00DF0593" w:rsidRPr="008E3A0F" w:rsidRDefault="00DF0593" w:rsidP="00DF05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3A0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UNI Activity Indicator </w:t>
            </w:r>
            <w:r w:rsidRPr="008E3A0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to remove Port</w:t>
            </w:r>
            <w:r w:rsidRPr="008E3A0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DF0593" w:rsidRPr="009365D5" w14:paraId="0F058617" w14:textId="77777777" w:rsidTr="00554A9A">
        <w:tc>
          <w:tcPr>
            <w:tcW w:w="3510" w:type="dxa"/>
          </w:tcPr>
          <w:p w14:paraId="6CACF923" w14:textId="77777777" w:rsidR="00DF0593" w:rsidRPr="009365D5" w:rsidRDefault="00DF0593" w:rsidP="00DF0593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NCI (Network Channel Interface)</w:t>
            </w:r>
          </w:p>
        </w:tc>
        <w:tc>
          <w:tcPr>
            <w:tcW w:w="5328" w:type="dxa"/>
          </w:tcPr>
          <w:p w14:paraId="42DEB0B2" w14:textId="77777777" w:rsidR="00DF0593" w:rsidRPr="009365D5" w:rsidRDefault="00DF0593" w:rsidP="00DF0593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02VLN.A2 – Port combination tagged and untagged</w:t>
            </w:r>
          </w:p>
          <w:p w14:paraId="742D759A" w14:textId="77777777" w:rsidR="00DF0593" w:rsidRPr="009365D5" w:rsidRDefault="00DF0593" w:rsidP="00DF0593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lastRenderedPageBreak/>
              <w:t xml:space="preserve">02VLN.V – VLAN </w:t>
            </w:r>
            <w:r w:rsidRPr="009365D5">
              <w:rPr>
                <w:rFonts w:ascii="Arial" w:hAnsi="Arial" w:cs="Arial"/>
                <w:b/>
                <w:color w:val="FF0000"/>
                <w:sz w:val="20"/>
                <w:szCs w:val="20"/>
              </w:rPr>
              <w:t>(CE-VLAN field must be populated)</w:t>
            </w:r>
          </w:p>
        </w:tc>
      </w:tr>
      <w:tr w:rsidR="00DF0593" w:rsidRPr="009365D5" w14:paraId="79C2B05D" w14:textId="77777777" w:rsidTr="00554A9A">
        <w:tc>
          <w:tcPr>
            <w:tcW w:w="3510" w:type="dxa"/>
          </w:tcPr>
          <w:p w14:paraId="61F5DE9E" w14:textId="77777777" w:rsidR="00DF0593" w:rsidRPr="009365D5" w:rsidRDefault="00DF0593" w:rsidP="00DF0593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lastRenderedPageBreak/>
              <w:t>EVSCP (Ethernet Virtual Connection Switch Point)</w:t>
            </w:r>
          </w:p>
        </w:tc>
        <w:tc>
          <w:tcPr>
            <w:tcW w:w="5328" w:type="dxa"/>
          </w:tcPr>
          <w:p w14:paraId="306A516E" w14:textId="77777777" w:rsidR="00DF0593" w:rsidRPr="009365D5" w:rsidRDefault="00DF0593" w:rsidP="00DF0593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IPAG Switch CLLI of the RUID</w:t>
            </w:r>
          </w:p>
        </w:tc>
      </w:tr>
      <w:tr w:rsidR="00DF0593" w:rsidRPr="009365D5" w14:paraId="5ECD1FB9" w14:textId="77777777" w:rsidTr="00554A9A">
        <w:tc>
          <w:tcPr>
            <w:tcW w:w="3510" w:type="dxa"/>
          </w:tcPr>
          <w:p w14:paraId="3CF4E3F6" w14:textId="77777777" w:rsidR="00DF0593" w:rsidRPr="009365D5" w:rsidRDefault="00DF0593" w:rsidP="00DF0593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RUID (Related UNI Identifier)</w:t>
            </w:r>
          </w:p>
        </w:tc>
        <w:tc>
          <w:tcPr>
            <w:tcW w:w="5328" w:type="dxa"/>
          </w:tcPr>
          <w:p w14:paraId="19DA17BB" w14:textId="77777777" w:rsidR="00DF0593" w:rsidRPr="009365D5" w:rsidRDefault="00DF0593" w:rsidP="00DF0593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UNI Port Circuit ID</w:t>
            </w:r>
          </w:p>
        </w:tc>
      </w:tr>
      <w:tr w:rsidR="00DF0593" w:rsidRPr="009365D5" w14:paraId="18AEF845" w14:textId="77777777" w:rsidTr="00554A9A">
        <w:tc>
          <w:tcPr>
            <w:tcW w:w="3510" w:type="dxa"/>
          </w:tcPr>
          <w:p w14:paraId="7E46DE49" w14:textId="77777777" w:rsidR="00DF0593" w:rsidRPr="008E3A0F" w:rsidRDefault="00DF0593" w:rsidP="00DF0593">
            <w:pPr>
              <w:rPr>
                <w:rFonts w:ascii="Arial" w:hAnsi="Arial" w:cs="Arial"/>
                <w:sz w:val="20"/>
                <w:szCs w:val="20"/>
              </w:rPr>
            </w:pPr>
            <w:r w:rsidRPr="008E3A0F">
              <w:rPr>
                <w:rFonts w:ascii="Arial" w:hAnsi="Arial" w:cs="Arial"/>
                <w:sz w:val="20"/>
                <w:szCs w:val="20"/>
              </w:rPr>
              <w:t>CEVLAN (Customer Edge Virtual Local Area Network)</w:t>
            </w:r>
          </w:p>
        </w:tc>
        <w:tc>
          <w:tcPr>
            <w:tcW w:w="5328" w:type="dxa"/>
          </w:tcPr>
          <w:p w14:paraId="7FCA8DCD" w14:textId="77777777" w:rsidR="00DF0593" w:rsidRPr="008E3A0F" w:rsidRDefault="00DF0593" w:rsidP="00DF0593">
            <w:pPr>
              <w:rPr>
                <w:rFonts w:ascii="Arial" w:hAnsi="Arial" w:cs="Arial"/>
                <w:sz w:val="20"/>
                <w:szCs w:val="20"/>
              </w:rPr>
            </w:pPr>
            <w:r w:rsidRPr="008E3A0F">
              <w:rPr>
                <w:rFonts w:ascii="Arial" w:hAnsi="Arial" w:cs="Arial"/>
                <w:sz w:val="20"/>
                <w:szCs w:val="20"/>
              </w:rPr>
              <w:t>VLAN ID (0002 – 4090) If needed</w:t>
            </w:r>
          </w:p>
        </w:tc>
      </w:tr>
      <w:tr w:rsidR="00DF0593" w:rsidRPr="009365D5" w14:paraId="5C8017B6" w14:textId="77777777" w:rsidTr="00554A9A">
        <w:tc>
          <w:tcPr>
            <w:tcW w:w="3510" w:type="dxa"/>
          </w:tcPr>
          <w:p w14:paraId="0B774038" w14:textId="77777777" w:rsidR="00DF0593" w:rsidRPr="008E3A0F" w:rsidRDefault="00DF0593" w:rsidP="00DF059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3A0F">
              <w:rPr>
                <w:rFonts w:ascii="Arial" w:hAnsi="Arial" w:cs="Arial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8" w:type="dxa"/>
          </w:tcPr>
          <w:p w14:paraId="78E74CF4" w14:textId="77777777" w:rsidR="00DF0593" w:rsidRPr="008E3A0F" w:rsidRDefault="00AF35BF" w:rsidP="00DF059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Out of Scope Change </w:t>
            </w:r>
            <w:r w:rsidR="00DF0593" w:rsidRPr="008E3A0F">
              <w:rPr>
                <w:rFonts w:ascii="Arial" w:hAnsi="Arial" w:cs="Arial"/>
                <w:sz w:val="20"/>
                <w:szCs w:val="20"/>
                <w:highlight w:val="yellow"/>
              </w:rPr>
              <w:t>Removing Port from EVC</w:t>
            </w:r>
          </w:p>
        </w:tc>
      </w:tr>
      <w:tr w:rsidR="00DF0593" w:rsidRPr="009365D5" w14:paraId="29F4EC88" w14:textId="77777777" w:rsidTr="00554A9A">
        <w:tc>
          <w:tcPr>
            <w:tcW w:w="3510" w:type="dxa"/>
          </w:tcPr>
          <w:p w14:paraId="391A90B0" w14:textId="77777777" w:rsidR="00DF0593" w:rsidRPr="009365D5" w:rsidRDefault="00DF0593" w:rsidP="00DF0593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LREF (Level of Service Reference)</w:t>
            </w:r>
          </w:p>
        </w:tc>
        <w:tc>
          <w:tcPr>
            <w:tcW w:w="5328" w:type="dxa"/>
          </w:tcPr>
          <w:p w14:paraId="4B2D752C" w14:textId="77777777" w:rsidR="00DF0593" w:rsidRPr="009365D5" w:rsidRDefault="00AF35BF" w:rsidP="00DF05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BLANK</w:t>
            </w:r>
          </w:p>
        </w:tc>
      </w:tr>
      <w:tr w:rsidR="00AF35BF" w:rsidRPr="009365D5" w14:paraId="788980B0" w14:textId="77777777" w:rsidTr="00554A9A">
        <w:tc>
          <w:tcPr>
            <w:tcW w:w="3510" w:type="dxa"/>
          </w:tcPr>
          <w:p w14:paraId="3422E530" w14:textId="77777777" w:rsidR="00AF35BF" w:rsidRPr="009365D5" w:rsidRDefault="00AF35BF" w:rsidP="00AF35B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sz w:val="20"/>
                <w:szCs w:val="20"/>
                <w:highlight w:val="yellow"/>
              </w:rPr>
              <w:t>LACT (Level of Service Activity Indicator)</w:t>
            </w:r>
          </w:p>
        </w:tc>
        <w:tc>
          <w:tcPr>
            <w:tcW w:w="5328" w:type="dxa"/>
          </w:tcPr>
          <w:p w14:paraId="39BF3CBA" w14:textId="77777777" w:rsidR="00AF35BF" w:rsidRPr="00AF35BF" w:rsidRDefault="00AF35BF" w:rsidP="00AF35BF">
            <w:pPr>
              <w:rPr>
                <w:rFonts w:ascii="Arial" w:hAnsi="Arial" w:cs="Arial"/>
                <w:sz w:val="20"/>
                <w:szCs w:val="20"/>
              </w:rPr>
            </w:pPr>
            <w:r w:rsidRPr="00AF35BF">
              <w:rPr>
                <w:rFonts w:ascii="Arial" w:hAnsi="Arial" w:cs="Arial"/>
                <w:sz w:val="20"/>
                <w:szCs w:val="20"/>
              </w:rPr>
              <w:t>BLANK</w:t>
            </w:r>
          </w:p>
        </w:tc>
      </w:tr>
      <w:tr w:rsidR="00AF35BF" w:rsidRPr="009365D5" w14:paraId="32DD01C0" w14:textId="77777777" w:rsidTr="00554A9A">
        <w:tc>
          <w:tcPr>
            <w:tcW w:w="3510" w:type="dxa"/>
          </w:tcPr>
          <w:p w14:paraId="4E1AC6F7" w14:textId="77777777" w:rsidR="00AF35BF" w:rsidRPr="009365D5" w:rsidRDefault="00AF35BF" w:rsidP="00AF35BF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SPEC (Service and Product Enhancement Code)</w:t>
            </w:r>
          </w:p>
        </w:tc>
        <w:tc>
          <w:tcPr>
            <w:tcW w:w="5328" w:type="dxa"/>
          </w:tcPr>
          <w:p w14:paraId="744FC247" w14:textId="77777777" w:rsidR="00AF35BF" w:rsidRPr="00AF35BF" w:rsidRDefault="00AF35BF" w:rsidP="00AF35BF">
            <w:pPr>
              <w:rPr>
                <w:rFonts w:ascii="Arial" w:hAnsi="Arial" w:cs="Arial"/>
                <w:sz w:val="20"/>
                <w:szCs w:val="20"/>
              </w:rPr>
            </w:pPr>
            <w:r w:rsidRPr="00AF35BF">
              <w:rPr>
                <w:rFonts w:ascii="Arial" w:hAnsi="Arial" w:cs="Arial"/>
                <w:sz w:val="20"/>
                <w:szCs w:val="20"/>
              </w:rPr>
              <w:t>BLANK</w:t>
            </w:r>
          </w:p>
        </w:tc>
      </w:tr>
      <w:tr w:rsidR="00AF35BF" w:rsidRPr="009365D5" w14:paraId="4245C0EB" w14:textId="77777777" w:rsidTr="00554A9A">
        <w:tc>
          <w:tcPr>
            <w:tcW w:w="3510" w:type="dxa"/>
          </w:tcPr>
          <w:p w14:paraId="6398E236" w14:textId="77777777" w:rsidR="00AF35BF" w:rsidRPr="009365D5" w:rsidRDefault="00AF35BF" w:rsidP="00AF35BF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BDW (CIR Bandwidth)</w:t>
            </w:r>
          </w:p>
        </w:tc>
        <w:tc>
          <w:tcPr>
            <w:tcW w:w="5328" w:type="dxa"/>
          </w:tcPr>
          <w:p w14:paraId="7B2B2C0C" w14:textId="77777777" w:rsidR="00AF35BF" w:rsidRPr="00AF35BF" w:rsidRDefault="00AF35BF" w:rsidP="00AF35BF">
            <w:pPr>
              <w:rPr>
                <w:rFonts w:ascii="Arial" w:hAnsi="Arial" w:cs="Arial"/>
                <w:sz w:val="20"/>
                <w:szCs w:val="20"/>
              </w:rPr>
            </w:pPr>
            <w:r w:rsidRPr="00AF35BF">
              <w:rPr>
                <w:rFonts w:ascii="Arial" w:hAnsi="Arial" w:cs="Arial"/>
                <w:sz w:val="20"/>
                <w:szCs w:val="20"/>
              </w:rPr>
              <w:t>BLANK</w:t>
            </w:r>
          </w:p>
        </w:tc>
      </w:tr>
    </w:tbl>
    <w:p w14:paraId="0906DB41" w14:textId="77777777" w:rsidR="00AF35BF" w:rsidRDefault="00AF35BF" w:rsidP="008310B8">
      <w:pPr>
        <w:pStyle w:val="Heading2"/>
      </w:pPr>
    </w:p>
    <w:p w14:paraId="671604F5" w14:textId="77777777" w:rsidR="00EA0D4F" w:rsidRPr="00EA0D4F" w:rsidRDefault="008310B8" w:rsidP="008310B8">
      <w:pPr>
        <w:pStyle w:val="Heading2"/>
      </w:pPr>
      <w:bookmarkStart w:id="272" w:name="_Toc2948208"/>
      <w:r>
        <w:t>2</w:t>
      </w:r>
      <w:r w:rsidRPr="008310B8">
        <w:rPr>
          <w:vertAlign w:val="superscript"/>
        </w:rPr>
        <w:t>nd</w:t>
      </w:r>
      <w:r>
        <w:t xml:space="preserve"> ASR: Disconnect of the UNI Port</w:t>
      </w:r>
      <w:bookmarkEnd w:id="272"/>
    </w:p>
    <w:p w14:paraId="52C91B9F" w14:textId="77777777" w:rsidR="00073F5B" w:rsidRDefault="00073F5B" w:rsidP="008310B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28"/>
      </w:tblGrid>
      <w:tr w:rsidR="008310B8" w:rsidRPr="008310B8" w14:paraId="088A5177" w14:textId="77777777" w:rsidTr="00554A9A">
        <w:tc>
          <w:tcPr>
            <w:tcW w:w="8928" w:type="dxa"/>
            <w:shd w:val="clear" w:color="auto" w:fill="B8CCE4"/>
          </w:tcPr>
          <w:p w14:paraId="08357CD4" w14:textId="77777777" w:rsidR="008310B8" w:rsidRPr="008310B8" w:rsidRDefault="008310B8" w:rsidP="008310B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310B8">
              <w:rPr>
                <w:rFonts w:ascii="Arial" w:hAnsi="Arial" w:cs="Arial"/>
                <w:b/>
                <w:sz w:val="22"/>
                <w:szCs w:val="22"/>
                <w:lang w:val="fr-FR"/>
              </w:rPr>
              <w:t>NNI/UNI Port Disconnect</w:t>
            </w:r>
          </w:p>
          <w:p w14:paraId="0702913C" w14:textId="77777777" w:rsidR="008310B8" w:rsidRPr="008310B8" w:rsidRDefault="008310B8" w:rsidP="008310B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</w:tbl>
    <w:p w14:paraId="3D63EB37" w14:textId="77777777" w:rsidR="008310B8" w:rsidRPr="008310B8" w:rsidRDefault="008310B8" w:rsidP="008310B8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5327"/>
      </w:tblGrid>
      <w:tr w:rsidR="008310B8" w:rsidRPr="008310B8" w14:paraId="538993BF" w14:textId="77777777" w:rsidTr="00554A9A"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38488" w14:textId="77777777" w:rsidR="008310B8" w:rsidRPr="008310B8" w:rsidRDefault="008310B8" w:rsidP="008310B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10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ASR Field/Form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0304B" w14:textId="77777777" w:rsidR="008310B8" w:rsidRPr="008310B8" w:rsidRDefault="008310B8" w:rsidP="008310B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10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ASR Field Entry Value</w:t>
            </w:r>
          </w:p>
        </w:tc>
      </w:tr>
      <w:tr w:rsidR="008310B8" w:rsidRPr="008310B8" w14:paraId="75E9014B" w14:textId="77777777" w:rsidTr="00554A9A">
        <w:trPr>
          <w:trHeight w:val="322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5F2CE" w14:textId="77777777" w:rsidR="008310B8" w:rsidRPr="008310B8" w:rsidRDefault="008310B8" w:rsidP="008310B8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0B8">
              <w:rPr>
                <w:rFonts w:ascii="Arial" w:hAnsi="Arial" w:cs="Arial"/>
                <w:b/>
                <w:color w:val="000000"/>
                <w:sz w:val="20"/>
                <w:szCs w:val="20"/>
              </w:rPr>
              <w:t>ICASR 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C2AB" w14:textId="77777777" w:rsidR="008310B8" w:rsidRPr="008310B8" w:rsidRDefault="008310B8" w:rsidP="008310B8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F35BF" w:rsidRPr="008310B8" w14:paraId="776D3D41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9F19" w14:textId="77777777" w:rsidR="00AF35BF" w:rsidRPr="00304EFB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3781" w14:textId="77777777" w:rsidR="00AF35BF" w:rsidRPr="00304EFB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AF35BF" w:rsidRPr="008310B8" w14:paraId="201050E9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3EE4F" w14:textId="77777777" w:rsidR="00AF35BF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24BD" w14:textId="77777777" w:rsidR="00AF35BF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AF35BF" w:rsidRPr="008310B8" w14:paraId="24AB1A82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CC3DA" w14:textId="77777777" w:rsidR="00AF35BF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476D" w14:textId="77777777" w:rsidR="00AF35BF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AF35BF" w:rsidRPr="008310B8" w14:paraId="3D582076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4B515" w14:textId="77777777" w:rsidR="00AF35BF" w:rsidRPr="00304EFB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PROJECT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C7E3" w14:textId="77777777" w:rsidR="00AF35BF" w:rsidRPr="00304EFB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AF35BF" w:rsidRPr="008310B8" w14:paraId="17480246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23644" w14:textId="77777777" w:rsidR="00AF35BF" w:rsidRPr="00DA6C03" w:rsidRDefault="00AF35BF" w:rsidP="00AF35B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CNO (Case Number)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8C205" w14:textId="77777777" w:rsidR="00AF35BF" w:rsidRPr="00DA6C03" w:rsidRDefault="00AF35BF" w:rsidP="00AF35B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>ZZZZZZZZZZZZ</w:t>
            </w:r>
          </w:p>
        </w:tc>
      </w:tr>
      <w:tr w:rsidR="00AF35BF" w:rsidRPr="008310B8" w14:paraId="30402ED7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C03B5" w14:textId="77777777" w:rsidR="00AF35BF" w:rsidRPr="00D0658E" w:rsidRDefault="00AF35BF" w:rsidP="00AF35B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70D25" w14:textId="77777777" w:rsidR="00AF35BF" w:rsidRPr="00D0658E" w:rsidRDefault="00AF35BF" w:rsidP="00AF35B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</w:p>
        </w:tc>
      </w:tr>
      <w:tr w:rsidR="00AF35BF" w:rsidRPr="008310B8" w14:paraId="0D4F4FD2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C540" w14:textId="77777777" w:rsidR="00AF35BF" w:rsidRPr="00493C6B" w:rsidRDefault="00AF35BF" w:rsidP="00AF35BF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ACT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E53E" w14:textId="77777777" w:rsidR="00AF35BF" w:rsidRPr="00493C6B" w:rsidRDefault="00AF35BF" w:rsidP="00AF35BF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D (Disconnect)</w:t>
            </w:r>
          </w:p>
        </w:tc>
      </w:tr>
      <w:tr w:rsidR="00AF35BF" w:rsidRPr="008310B8" w14:paraId="57025F69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5EC07" w14:textId="77777777" w:rsidR="00AF35BF" w:rsidRDefault="00AF35BF" w:rsidP="00AF35B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9FFB" w14:textId="77777777" w:rsidR="00AF35BF" w:rsidRDefault="00AF35BF" w:rsidP="00AF35B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Y (Will be pre-populated)</w:t>
            </w:r>
          </w:p>
        </w:tc>
      </w:tr>
      <w:tr w:rsidR="00AF35BF" w:rsidRPr="008310B8" w14:paraId="2BCC36AE" w14:textId="77777777" w:rsidTr="00C90D80">
        <w:tc>
          <w:tcPr>
            <w:tcW w:w="358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2979" w14:textId="77777777" w:rsidR="00AF35BF" w:rsidRPr="00D0658E" w:rsidRDefault="00AF35BF" w:rsidP="00AF35B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B0C5" w14:textId="77777777" w:rsidR="00AF35BF" w:rsidRPr="00D0658E" w:rsidRDefault="00AF35BF" w:rsidP="00AF35B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AF35BF" w:rsidRPr="008310B8" w14:paraId="618CA5B7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A8521" w14:textId="77777777" w:rsidR="00AF35BF" w:rsidRPr="00304EFB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22D9D" w14:textId="77777777" w:rsidR="00AF35BF" w:rsidRPr="00304EFB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AF35BF" w:rsidRPr="008310B8" w14:paraId="27F04716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5AD5" w14:textId="77777777" w:rsidR="00AF35BF" w:rsidRPr="00D0658E" w:rsidRDefault="00AF35BF" w:rsidP="00AF35B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ECCKT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F992A" w14:textId="77777777" w:rsidR="00AF35BF" w:rsidRDefault="00AF35BF" w:rsidP="00AF35BF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existing Circuit ID</w:t>
            </w:r>
          </w:p>
          <w:p w14:paraId="6B93966E" w14:textId="77777777" w:rsidR="00AF35BF" w:rsidRDefault="00AF35BF" w:rsidP="00AF35BF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</w:p>
          <w:p w14:paraId="17FEE051" w14:textId="77777777" w:rsidR="00AF35BF" w:rsidRPr="00D0658E" w:rsidRDefault="00AF35BF" w:rsidP="00AF35BF">
            <w:pPr>
              <w:ind w:hanging="1"/>
              <w:rPr>
                <w:rStyle w:val="normal-cvariant21"/>
                <w:sz w:val="20"/>
                <w:szCs w:val="20"/>
              </w:rPr>
            </w:pPr>
            <w:r w:rsidRPr="00EC77BB">
              <w:rPr>
                <w:rFonts w:ascii="Arial" w:hAnsi="Arial" w:cs="Arial"/>
                <w:sz w:val="20"/>
                <w:szCs w:val="20"/>
              </w:rPr>
              <w:t>Example: 28/</w:t>
            </w:r>
            <w:r>
              <w:rPr>
                <w:rFonts w:ascii="Arial" w:hAnsi="Arial" w:cs="Arial"/>
                <w:sz w:val="20"/>
                <w:szCs w:val="20"/>
              </w:rPr>
              <w:t>KQGN</w:t>
            </w:r>
            <w:r w:rsidRPr="00EC77BB">
              <w:rPr>
                <w:rFonts w:ascii="Arial" w:hAnsi="Arial" w:cs="Arial"/>
                <w:sz w:val="20"/>
                <w:szCs w:val="20"/>
              </w:rPr>
              <w:t>/000033//SW</w:t>
            </w:r>
          </w:p>
        </w:tc>
      </w:tr>
      <w:tr w:rsidR="00AF35BF" w:rsidRPr="008310B8" w14:paraId="258B71E9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F1A8" w14:textId="77777777" w:rsidR="00AF35BF" w:rsidRPr="00D0658E" w:rsidRDefault="00AF35BF" w:rsidP="00AF35B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8BA2" w14:textId="77777777" w:rsidR="00AF35BF" w:rsidRPr="00D0658E" w:rsidRDefault="00AF35BF" w:rsidP="00AF35B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AF35BF" w:rsidRPr="008310B8" w14:paraId="32693651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DC9FD" w14:textId="77777777" w:rsidR="00AF35BF" w:rsidRPr="00D0658E" w:rsidRDefault="00AF35BF" w:rsidP="00AF35B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E0A7" w14:textId="77777777" w:rsidR="00AF35BF" w:rsidRPr="00D0658E" w:rsidRDefault="00AF35BF" w:rsidP="00AF35B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BAN</w:t>
            </w:r>
            <w:r w:rsidRPr="003F6162">
              <w:rPr>
                <w:rStyle w:val="normal-cvariant21"/>
                <w:b/>
                <w:sz w:val="20"/>
                <w:szCs w:val="20"/>
              </w:rPr>
              <w:t xml:space="preserve"> </w:t>
            </w:r>
            <w:r>
              <w:rPr>
                <w:rStyle w:val="normal-cvariant21"/>
                <w:b/>
                <w:sz w:val="20"/>
                <w:szCs w:val="20"/>
              </w:rPr>
              <w:t xml:space="preserve">circuit is </w:t>
            </w:r>
            <w:r w:rsidRPr="003F6162">
              <w:rPr>
                <w:rStyle w:val="normal-cvariant21"/>
                <w:b/>
                <w:sz w:val="20"/>
                <w:szCs w:val="20"/>
              </w:rPr>
              <w:t>Bill</w:t>
            </w:r>
            <w:r>
              <w:rPr>
                <w:rStyle w:val="normal-cvariant21"/>
                <w:b/>
                <w:sz w:val="20"/>
                <w:szCs w:val="20"/>
              </w:rPr>
              <w:t>ed</w:t>
            </w:r>
            <w:r w:rsidRPr="003F6162">
              <w:rPr>
                <w:rStyle w:val="normal-cvariant21"/>
                <w:sz w:val="20"/>
                <w:szCs w:val="20"/>
              </w:rPr>
              <w:t>: (EX:123 N25-1000)</w:t>
            </w:r>
          </w:p>
        </w:tc>
      </w:tr>
      <w:tr w:rsidR="00AF35BF" w:rsidRPr="008310B8" w14:paraId="0F3C7291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9E7E" w14:textId="77777777" w:rsidR="00AF35BF" w:rsidRPr="00DA6C03" w:rsidRDefault="00AF35BF" w:rsidP="00AF35B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RPON (Related Purchase Order Number)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EBD1" w14:textId="77777777" w:rsidR="00AF35BF" w:rsidRPr="00DA6C03" w:rsidRDefault="00AF35BF" w:rsidP="00AF35BF">
            <w:pPr>
              <w:ind w:hanging="1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PON Number of New Connect ASR</w:t>
            </w:r>
          </w:p>
        </w:tc>
      </w:tr>
      <w:tr w:rsidR="00AF35BF" w:rsidRPr="008310B8" w14:paraId="5507DFEF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3DCA6" w14:textId="77777777" w:rsidR="00AF35BF" w:rsidRPr="00DA6C03" w:rsidRDefault="00AF35BF" w:rsidP="00AF35B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9A15" w14:textId="77777777" w:rsidR="00AF35BF" w:rsidRPr="00DA6C03" w:rsidRDefault="00AF35BF" w:rsidP="00AF35BF">
            <w:pPr>
              <w:ind w:hanging="1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Out of Scope Change (See Change Scenarios below)</w:t>
            </w:r>
          </w:p>
        </w:tc>
      </w:tr>
      <w:tr w:rsidR="00AF35BF" w:rsidRPr="008310B8" w14:paraId="5621637F" w14:textId="77777777" w:rsidTr="00C90D80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6B888" w14:textId="77777777" w:rsidR="00AF35BF" w:rsidRPr="00304EFB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1F1AE" w14:textId="77777777" w:rsidR="00AF35BF" w:rsidRPr="00255107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AF35BF" w:rsidRPr="008310B8" w14:paraId="002B78D3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2DD52" w14:textId="77777777" w:rsidR="00AF35BF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78FE" w14:textId="77777777" w:rsidR="00AF35BF" w:rsidRPr="000807D6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AF35BF" w:rsidRPr="008310B8" w14:paraId="559DA369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6F43F" w14:textId="77777777" w:rsidR="00AF35BF" w:rsidRPr="00304EFB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D434" w14:textId="77777777" w:rsidR="00AF35BF" w:rsidRPr="00304EFB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AF35BF" w:rsidRPr="008310B8" w14:paraId="1A0A60DC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C8CA" w14:textId="77777777" w:rsidR="00AF35BF" w:rsidRPr="00304EFB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B875" w14:textId="77777777" w:rsidR="00AF35BF" w:rsidRPr="00304EFB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AF35BF" w:rsidRPr="008310B8" w14:paraId="2BB6278B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912B" w14:textId="77777777" w:rsidR="00AF35BF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EFC4" w14:textId="77777777" w:rsidR="00AF35BF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AF35BF" w:rsidRPr="008310B8" w14:paraId="7228DE02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7C45C" w14:textId="77777777" w:rsidR="00AF35BF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AE20" w14:textId="77777777" w:rsidR="00AF35BF" w:rsidRPr="00304EFB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NC and ICSC - click Validate All - Continue</w:t>
            </w:r>
          </w:p>
        </w:tc>
      </w:tr>
      <w:tr w:rsidR="00AF35BF" w:rsidRPr="008310B8" w14:paraId="63A623D1" w14:textId="77777777" w:rsidTr="00C90D80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9F182" w14:textId="77777777" w:rsidR="00AF35BF" w:rsidRPr="00304EFB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ICSES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C897" w14:textId="77777777" w:rsidR="00AF35BF" w:rsidRPr="00255107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AF35BF" w:rsidRPr="008310B8" w14:paraId="35B5AC1F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8F665" w14:textId="77777777" w:rsidR="00AF35BF" w:rsidRPr="00D0658E" w:rsidRDefault="00AF35BF" w:rsidP="00AF35BF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NC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68FF" w14:textId="77777777" w:rsidR="00AF35BF" w:rsidRPr="00D0658E" w:rsidRDefault="00AF35BF" w:rsidP="00AF35BF">
            <w:pPr>
              <w:ind w:hanging="1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NC Code of the Port</w:t>
            </w:r>
          </w:p>
        </w:tc>
      </w:tr>
    </w:tbl>
    <w:p w14:paraId="1598DE8E" w14:textId="77777777" w:rsidR="008310B8" w:rsidRDefault="008310B8" w:rsidP="008310B8">
      <w:pPr>
        <w:rPr>
          <w:rFonts w:ascii="Arial" w:hAnsi="Arial" w:cs="Arial"/>
          <w:sz w:val="20"/>
          <w:szCs w:val="20"/>
        </w:rPr>
      </w:pPr>
    </w:p>
    <w:p w14:paraId="249EB764" w14:textId="77777777" w:rsidR="008310B8" w:rsidRDefault="008310B8" w:rsidP="008310B8">
      <w:pPr>
        <w:rPr>
          <w:rFonts w:ascii="Arial" w:hAnsi="Arial" w:cs="Arial"/>
          <w:sz w:val="20"/>
          <w:szCs w:val="20"/>
        </w:rPr>
      </w:pPr>
    </w:p>
    <w:p w14:paraId="77EE4DF1" w14:textId="77777777" w:rsidR="009879CE" w:rsidRPr="00E4147B" w:rsidRDefault="009879CE" w:rsidP="009879CE">
      <w:pPr>
        <w:pStyle w:val="Heading2"/>
      </w:pPr>
      <w:bookmarkStart w:id="273" w:name="_Toc2948209"/>
      <w:r>
        <w:lastRenderedPageBreak/>
        <w:t>3</w:t>
      </w:r>
      <w:r w:rsidRPr="009879CE">
        <w:rPr>
          <w:vertAlign w:val="superscript"/>
        </w:rPr>
        <w:t>rd</w:t>
      </w:r>
      <w:r>
        <w:t xml:space="preserve"> ASR: New Connect ASR – See below for the different scenarios</w:t>
      </w:r>
      <w:bookmarkEnd w:id="273"/>
    </w:p>
    <w:p w14:paraId="0C3115DC" w14:textId="77777777" w:rsidR="003B1F68" w:rsidRDefault="003B1F68" w:rsidP="003B1F68">
      <w:pPr>
        <w:pStyle w:val="Heading3"/>
        <w:numPr>
          <w:ilvl w:val="0"/>
          <w:numId w:val="36"/>
        </w:numPr>
        <w:rPr>
          <w:i/>
          <w:sz w:val="22"/>
          <w:szCs w:val="22"/>
        </w:rPr>
      </w:pPr>
      <w:bookmarkStart w:id="274" w:name="_Toc2948210"/>
      <w:bookmarkStart w:id="275" w:name="_Toc426030228"/>
      <w:r w:rsidRPr="00A759BF">
        <w:rPr>
          <w:i/>
          <w:sz w:val="22"/>
          <w:szCs w:val="22"/>
        </w:rPr>
        <w:t>Change from VLAN to Port based configuration or the reverse</w:t>
      </w:r>
      <w:bookmarkEnd w:id="274"/>
    </w:p>
    <w:p w14:paraId="52203D69" w14:textId="77777777" w:rsidR="00C13AA8" w:rsidRPr="00B01FB9" w:rsidRDefault="00C13AA8" w:rsidP="00C13AA8">
      <w:pPr>
        <w:rPr>
          <w:rFonts w:ascii="Arial" w:hAnsi="Arial" w:cs="Arial"/>
          <w:b/>
          <w:sz w:val="18"/>
          <w:szCs w:val="18"/>
        </w:rPr>
      </w:pPr>
      <w:bookmarkStart w:id="276" w:name="_Hlk2946813"/>
      <w:r w:rsidRPr="00B01FB9">
        <w:rPr>
          <w:rFonts w:ascii="Arial" w:hAnsi="Arial" w:cs="Arial"/>
          <w:b/>
          <w:sz w:val="18"/>
          <w:szCs w:val="18"/>
          <w:highlight w:val="yellow"/>
        </w:rPr>
        <w:t xml:space="preserve">Note: This process </w:t>
      </w:r>
      <w:r w:rsidR="007167D5">
        <w:rPr>
          <w:rFonts w:ascii="Arial" w:hAnsi="Arial" w:cs="Arial"/>
          <w:b/>
          <w:sz w:val="18"/>
          <w:szCs w:val="18"/>
          <w:highlight w:val="yellow"/>
        </w:rPr>
        <w:t xml:space="preserve">is used if </w:t>
      </w:r>
      <w:r w:rsidRPr="00B01FB9">
        <w:rPr>
          <w:rFonts w:ascii="Arial" w:hAnsi="Arial" w:cs="Arial"/>
          <w:b/>
          <w:sz w:val="18"/>
          <w:szCs w:val="18"/>
          <w:highlight w:val="yellow"/>
        </w:rPr>
        <w:t xml:space="preserve">there </w:t>
      </w:r>
      <w:r w:rsidR="007167D5">
        <w:rPr>
          <w:rFonts w:ascii="Arial" w:hAnsi="Arial" w:cs="Arial"/>
          <w:b/>
          <w:sz w:val="18"/>
          <w:szCs w:val="18"/>
          <w:highlight w:val="yellow"/>
        </w:rPr>
        <w:t>are</w:t>
      </w:r>
      <w:r w:rsidRPr="00B01FB9">
        <w:rPr>
          <w:rFonts w:ascii="Arial" w:hAnsi="Arial" w:cs="Arial"/>
          <w:b/>
          <w:sz w:val="18"/>
          <w:szCs w:val="18"/>
          <w:highlight w:val="yellow"/>
        </w:rPr>
        <w:t xml:space="preserve"> </w:t>
      </w:r>
      <w:r w:rsidRPr="00B01FB9">
        <w:rPr>
          <w:rFonts w:ascii="Arial" w:hAnsi="Arial" w:cs="Arial"/>
          <w:b/>
          <w:color w:val="FF0000"/>
          <w:sz w:val="18"/>
          <w:szCs w:val="18"/>
          <w:highlight w:val="yellow"/>
        </w:rPr>
        <w:t>EVC</w:t>
      </w:r>
      <w:r w:rsidR="007167D5">
        <w:rPr>
          <w:rFonts w:ascii="Arial" w:hAnsi="Arial" w:cs="Arial"/>
          <w:b/>
          <w:color w:val="FF0000"/>
          <w:sz w:val="18"/>
          <w:szCs w:val="18"/>
          <w:highlight w:val="yellow"/>
        </w:rPr>
        <w:t>s</w:t>
      </w:r>
      <w:r w:rsidRPr="00B01FB9">
        <w:rPr>
          <w:rFonts w:ascii="Arial" w:hAnsi="Arial" w:cs="Arial"/>
          <w:b/>
          <w:color w:val="FF0000"/>
          <w:sz w:val="18"/>
          <w:szCs w:val="18"/>
          <w:highlight w:val="yellow"/>
        </w:rPr>
        <w:t xml:space="preserve"> </w:t>
      </w:r>
      <w:r w:rsidR="007167D5">
        <w:rPr>
          <w:rFonts w:ascii="Arial" w:hAnsi="Arial" w:cs="Arial"/>
          <w:b/>
          <w:color w:val="FF0000"/>
          <w:sz w:val="18"/>
          <w:szCs w:val="18"/>
          <w:highlight w:val="yellow"/>
        </w:rPr>
        <w:t>a</w:t>
      </w:r>
      <w:r w:rsidRPr="00B01FB9">
        <w:rPr>
          <w:rFonts w:ascii="Arial" w:hAnsi="Arial" w:cs="Arial"/>
          <w:b/>
          <w:color w:val="FF0000"/>
          <w:sz w:val="18"/>
          <w:szCs w:val="18"/>
          <w:highlight w:val="yellow"/>
        </w:rPr>
        <w:t xml:space="preserve">ssociated with the </w:t>
      </w:r>
      <w:r w:rsidR="0027314F">
        <w:rPr>
          <w:rFonts w:ascii="Arial" w:hAnsi="Arial" w:cs="Arial"/>
          <w:b/>
          <w:color w:val="FF0000"/>
          <w:sz w:val="18"/>
          <w:szCs w:val="18"/>
          <w:highlight w:val="yellow"/>
        </w:rPr>
        <w:t>NNI/</w:t>
      </w:r>
      <w:r w:rsidRPr="00B01FB9">
        <w:rPr>
          <w:rFonts w:ascii="Arial" w:hAnsi="Arial" w:cs="Arial"/>
          <w:b/>
          <w:color w:val="FF0000"/>
          <w:sz w:val="18"/>
          <w:szCs w:val="18"/>
          <w:highlight w:val="yellow"/>
        </w:rPr>
        <w:t>UNI</w:t>
      </w:r>
      <w:r>
        <w:rPr>
          <w:rFonts w:ascii="Arial" w:hAnsi="Arial" w:cs="Arial"/>
          <w:b/>
          <w:sz w:val="18"/>
          <w:szCs w:val="18"/>
          <w:highlight w:val="yellow"/>
        </w:rPr>
        <w:t xml:space="preserve">. If there </w:t>
      </w:r>
      <w:proofErr w:type="gramStart"/>
      <w:r>
        <w:rPr>
          <w:rFonts w:ascii="Arial" w:hAnsi="Arial" w:cs="Arial"/>
          <w:b/>
          <w:sz w:val="18"/>
          <w:szCs w:val="18"/>
          <w:highlight w:val="yellow"/>
        </w:rPr>
        <w:t xml:space="preserve">is </w:t>
      </w:r>
      <w:r w:rsidR="007167D5">
        <w:rPr>
          <w:rFonts w:ascii="Arial" w:hAnsi="Arial" w:cs="Arial"/>
          <w:b/>
          <w:sz w:val="18"/>
          <w:szCs w:val="18"/>
          <w:highlight w:val="yellow"/>
        </w:rPr>
        <w:t>are</w:t>
      </w:r>
      <w:proofErr w:type="gramEnd"/>
      <w:r w:rsidR="007167D5">
        <w:rPr>
          <w:rFonts w:ascii="Arial" w:hAnsi="Arial" w:cs="Arial"/>
          <w:b/>
          <w:sz w:val="18"/>
          <w:szCs w:val="18"/>
          <w:highlight w:val="yellow"/>
        </w:rPr>
        <w:t xml:space="preserve"> no E</w:t>
      </w:r>
      <w:r>
        <w:rPr>
          <w:rFonts w:ascii="Arial" w:hAnsi="Arial" w:cs="Arial"/>
          <w:b/>
          <w:sz w:val="18"/>
          <w:szCs w:val="18"/>
          <w:highlight w:val="yellow"/>
        </w:rPr>
        <w:t>VC</w:t>
      </w:r>
      <w:r w:rsidR="007167D5">
        <w:rPr>
          <w:rFonts w:ascii="Arial" w:hAnsi="Arial" w:cs="Arial"/>
          <w:b/>
          <w:sz w:val="18"/>
          <w:szCs w:val="18"/>
          <w:highlight w:val="yellow"/>
        </w:rPr>
        <w:t>s</w:t>
      </w:r>
      <w:r>
        <w:rPr>
          <w:rFonts w:ascii="Arial" w:hAnsi="Arial" w:cs="Arial"/>
          <w:b/>
          <w:sz w:val="18"/>
          <w:szCs w:val="18"/>
          <w:highlight w:val="yellow"/>
        </w:rPr>
        <w:t xml:space="preserve"> associated with the </w:t>
      </w:r>
      <w:r w:rsidR="0027314F">
        <w:rPr>
          <w:rFonts w:ascii="Arial" w:hAnsi="Arial" w:cs="Arial"/>
          <w:b/>
          <w:sz w:val="18"/>
          <w:szCs w:val="18"/>
          <w:highlight w:val="yellow"/>
        </w:rPr>
        <w:t>NNI/</w:t>
      </w:r>
      <w:r>
        <w:rPr>
          <w:rFonts w:ascii="Arial" w:hAnsi="Arial" w:cs="Arial"/>
          <w:b/>
          <w:sz w:val="18"/>
          <w:szCs w:val="18"/>
          <w:highlight w:val="yellow"/>
        </w:rPr>
        <w:t xml:space="preserve">UNI, please follow the </w:t>
      </w:r>
      <w:r w:rsidR="007167D5">
        <w:rPr>
          <w:rFonts w:ascii="Arial" w:hAnsi="Arial" w:cs="Arial"/>
          <w:b/>
          <w:sz w:val="18"/>
          <w:szCs w:val="18"/>
          <w:highlight w:val="yellow"/>
        </w:rPr>
        <w:t xml:space="preserve">Simple Change </w:t>
      </w:r>
      <w:r>
        <w:rPr>
          <w:rFonts w:ascii="Arial" w:hAnsi="Arial" w:cs="Arial"/>
          <w:b/>
          <w:sz w:val="18"/>
          <w:szCs w:val="18"/>
          <w:highlight w:val="yellow"/>
        </w:rPr>
        <w:t>Process</w:t>
      </w:r>
    </w:p>
    <w:bookmarkEnd w:id="276"/>
    <w:p w14:paraId="39E0D098" w14:textId="77777777" w:rsidR="003B1F68" w:rsidRDefault="003B1F68" w:rsidP="003B1F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46"/>
      </w:tblGrid>
      <w:tr w:rsidR="003B1F68" w14:paraId="58F1C10A" w14:textId="77777777" w:rsidTr="00A77967">
        <w:tc>
          <w:tcPr>
            <w:tcW w:w="8946" w:type="dxa"/>
            <w:shd w:val="clear" w:color="auto" w:fill="B8CCE4"/>
          </w:tcPr>
          <w:p w14:paraId="00AF1CD5" w14:textId="77777777" w:rsidR="003B1F68" w:rsidRPr="00304EFB" w:rsidRDefault="003B1F68" w:rsidP="00A77967">
            <w:pPr>
              <w:pStyle w:val="Heading3"/>
              <w:spacing w:before="0" w:after="0"/>
              <w:jc w:val="center"/>
              <w:rPr>
                <w:sz w:val="22"/>
                <w:szCs w:val="22"/>
                <w:lang w:val="fr-FR"/>
              </w:rPr>
            </w:pPr>
            <w:r>
              <w:br w:type="page"/>
            </w:r>
            <w:r>
              <w:rPr>
                <w:lang w:val="fr-FR"/>
              </w:rPr>
              <w:br w:type="page"/>
            </w:r>
            <w:bookmarkStart w:id="277" w:name="_Toc2948211"/>
            <w:r w:rsidR="007167D5" w:rsidRPr="007167D5">
              <w:rPr>
                <w:lang w:val="fr-FR"/>
              </w:rPr>
              <w:t xml:space="preserve">Change UNI Port Configuration </w:t>
            </w:r>
            <w:proofErr w:type="spellStart"/>
            <w:r w:rsidR="007167D5" w:rsidRPr="007167D5">
              <w:rPr>
                <w:lang w:val="fr-FR"/>
              </w:rPr>
              <w:t>from</w:t>
            </w:r>
            <w:proofErr w:type="spellEnd"/>
            <w:r w:rsidR="007167D5" w:rsidRPr="007167D5">
              <w:rPr>
                <w:lang w:val="fr-FR"/>
              </w:rPr>
              <w:t xml:space="preserve"> VLAN to Port </w:t>
            </w:r>
            <w:proofErr w:type="spellStart"/>
            <w:r w:rsidR="007167D5" w:rsidRPr="007167D5">
              <w:rPr>
                <w:lang w:val="fr-FR"/>
              </w:rPr>
              <w:t>Based</w:t>
            </w:r>
            <w:proofErr w:type="spellEnd"/>
            <w:r w:rsidR="007167D5" w:rsidRPr="007167D5">
              <w:rPr>
                <w:lang w:val="fr-FR"/>
              </w:rPr>
              <w:t xml:space="preserve"> </w:t>
            </w:r>
            <w:proofErr w:type="spellStart"/>
            <w:r w:rsidR="007167D5" w:rsidRPr="007167D5">
              <w:rPr>
                <w:lang w:val="fr-FR"/>
              </w:rPr>
              <w:t>or</w:t>
            </w:r>
            <w:proofErr w:type="spellEnd"/>
            <w:r w:rsidR="007167D5" w:rsidRPr="007167D5">
              <w:rPr>
                <w:lang w:val="fr-FR"/>
              </w:rPr>
              <w:t xml:space="preserve"> vice versa</w:t>
            </w:r>
            <w:bookmarkEnd w:id="277"/>
          </w:p>
        </w:tc>
      </w:tr>
    </w:tbl>
    <w:p w14:paraId="4D87762C" w14:textId="77777777" w:rsidR="003B1F68" w:rsidRPr="00304EFB" w:rsidRDefault="003B1F68" w:rsidP="003B1F68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17"/>
        <w:gridCol w:w="5310"/>
      </w:tblGrid>
      <w:tr w:rsidR="003B1F68" w14:paraId="5B001C6C" w14:textId="77777777" w:rsidTr="00A77967"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5D9C" w14:textId="77777777" w:rsidR="003B1F68" w:rsidRPr="00D0658E" w:rsidRDefault="003B1F68" w:rsidP="00A77967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3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D0B87" w14:textId="77777777" w:rsidR="003B1F68" w:rsidRPr="00D0658E" w:rsidRDefault="003B1F68" w:rsidP="00A77967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3B1F68" w14:paraId="1FF7E622" w14:textId="77777777" w:rsidTr="00A77967">
        <w:trPr>
          <w:trHeight w:val="268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F4808" w14:textId="77777777" w:rsidR="003B1F68" w:rsidRPr="00304EFB" w:rsidRDefault="003B1F68" w:rsidP="00A7796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B2ADB" w14:textId="77777777" w:rsidR="003B1F68" w:rsidRPr="00255107" w:rsidRDefault="003B1F68" w:rsidP="00A7796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3B1F68" w14:paraId="5AA42AEC" w14:textId="77777777" w:rsidTr="00A7796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46046" w14:textId="77777777" w:rsidR="003B1F68" w:rsidRPr="00304EFB" w:rsidRDefault="003B1F68" w:rsidP="003B1F6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E2091" w14:textId="77777777" w:rsidR="003B1F68" w:rsidRPr="00304EFB" w:rsidRDefault="003B1F68" w:rsidP="003B1F6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3B1F68" w14:paraId="370D483A" w14:textId="77777777" w:rsidTr="00A7796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F8E2D" w14:textId="77777777" w:rsidR="003B1F68" w:rsidRDefault="003B1F68" w:rsidP="003B1F6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E4A82" w14:textId="77777777" w:rsidR="003B1F68" w:rsidRDefault="003B1F68" w:rsidP="003B1F68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B252B5" w14:paraId="77B5B8E2" w14:textId="77777777" w:rsidTr="00A7796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940A5" w14:textId="1F95B461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CBD (Call before Dispatch)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1E1F1" w14:textId="4D359E04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1 – 99 or A1 – A99</w:t>
            </w:r>
          </w:p>
        </w:tc>
      </w:tr>
      <w:tr w:rsidR="00B252B5" w14:paraId="5EBB555D" w14:textId="77777777" w:rsidTr="00A7796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89B3C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0F2F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B252B5" w14:paraId="0A401C48" w14:textId="77777777" w:rsidTr="00A7796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C213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PROJECT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04552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B252B5" w14:paraId="6F5D38D8" w14:textId="77777777" w:rsidTr="00A7796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9A031" w14:textId="77777777" w:rsidR="00B252B5" w:rsidRPr="00DA6C03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CNO (Case Number)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4DD2" w14:textId="77777777" w:rsidR="00B252B5" w:rsidRPr="00DA6C03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Fonts w:cs="Arial"/>
                <w:sz w:val="20"/>
                <w:szCs w:val="20"/>
                <w:highlight w:val="yellow"/>
              </w:rPr>
              <w:t xml:space="preserve">Unique 12 Digit </w:t>
            </w:r>
            <w:proofErr w:type="spellStart"/>
            <w:r w:rsidRPr="00DA6C03">
              <w:rPr>
                <w:rFonts w:cs="Arial"/>
                <w:sz w:val="20"/>
                <w:szCs w:val="20"/>
                <w:highlight w:val="yellow"/>
              </w:rPr>
              <w:t>ASRItemID</w:t>
            </w:r>
            <w:proofErr w:type="spellEnd"/>
          </w:p>
        </w:tc>
      </w:tr>
      <w:tr w:rsidR="00B252B5" w14:paraId="392DC983" w14:textId="77777777" w:rsidTr="00A7796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AA237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DF99D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</w:p>
        </w:tc>
      </w:tr>
      <w:tr w:rsidR="00B252B5" w14:paraId="6A99B784" w14:textId="77777777" w:rsidTr="00A7796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87963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ACT (Activity)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99C9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 (New request)</w:t>
            </w:r>
          </w:p>
        </w:tc>
      </w:tr>
      <w:tr w:rsidR="00B252B5" w14:paraId="36597B87" w14:textId="77777777" w:rsidTr="00A7796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23AC4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QSA (Quantity Service Address) 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535B1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E707CE">
              <w:rPr>
                <w:rStyle w:val="normal-cvariant21"/>
                <w:b/>
                <w:sz w:val="20"/>
                <w:szCs w:val="20"/>
              </w:rPr>
              <w:t>ED REQTYP</w:t>
            </w:r>
            <w:r>
              <w:rPr>
                <w:rStyle w:val="normal-cvariant21"/>
                <w:sz w:val="20"/>
                <w:szCs w:val="20"/>
              </w:rPr>
              <w:t xml:space="preserve"> – 01</w:t>
            </w:r>
          </w:p>
        </w:tc>
      </w:tr>
      <w:tr w:rsidR="00B252B5" w14:paraId="74D83B83" w14:textId="77777777" w:rsidTr="00A7796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B4AC" w14:textId="77777777" w:rsidR="00B252B5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0106" w14:textId="77777777" w:rsidR="00B252B5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Y (Will be pre-populated)</w:t>
            </w:r>
          </w:p>
        </w:tc>
      </w:tr>
      <w:tr w:rsidR="00B252B5" w14:paraId="5B052DC2" w14:textId="77777777" w:rsidTr="00A7796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05DB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6060" w14:textId="77777777" w:rsidR="00B252B5" w:rsidRPr="00931C0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S (Will trigger the issuance of a FOC and DLR)</w:t>
            </w:r>
          </w:p>
          <w:p w14:paraId="5A871718" w14:textId="77777777" w:rsidR="00B252B5" w:rsidRPr="00931C0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0B8DD3DB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B252B5" w14:paraId="2AF45471" w14:textId="77777777" w:rsidTr="00A7796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43F7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1486E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B252B5" w14:paraId="5EA5E8C0" w14:textId="77777777" w:rsidTr="00A7796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3A87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5830" w14:textId="77777777" w:rsidR="00B252B5" w:rsidRPr="000745E8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B252B5" w14:paraId="59F8DC35" w14:textId="77777777" w:rsidTr="00A7796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FA40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1D54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B252B5" w14:paraId="136FF7A6" w14:textId="77777777" w:rsidTr="00A7796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4BC0A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E9CDC" w14:textId="77777777" w:rsidR="00B252B5" w:rsidRPr="003F6162" w:rsidRDefault="00B252B5" w:rsidP="00B252B5">
            <w:pPr>
              <w:pStyle w:val="Normal1"/>
              <w:numPr>
                <w:ilvl w:val="0"/>
                <w:numId w:val="34"/>
              </w:numPr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Style w:val="normal-cvariant21"/>
                <w:b/>
                <w:sz w:val="20"/>
                <w:szCs w:val="20"/>
              </w:rPr>
              <w:t>N</w:t>
            </w:r>
            <w:r w:rsidRPr="003F6162">
              <w:rPr>
                <w:rStyle w:val="normal-cvariant21"/>
                <w:sz w:val="20"/>
                <w:szCs w:val="20"/>
              </w:rPr>
              <w:t>: New BAN Request</w:t>
            </w:r>
            <w:r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61E45380" w14:textId="77777777" w:rsidR="00B252B5" w:rsidRPr="003F6162" w:rsidRDefault="00B252B5" w:rsidP="00B252B5">
            <w:pPr>
              <w:pStyle w:val="Normal1"/>
              <w:numPr>
                <w:ilvl w:val="0"/>
                <w:numId w:val="34"/>
              </w:numPr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Style w:val="normal-cvariant21"/>
                <w:b/>
                <w:sz w:val="20"/>
                <w:szCs w:val="20"/>
              </w:rPr>
              <w:t>E</w:t>
            </w:r>
            <w:r w:rsidRPr="003F6162">
              <w:rPr>
                <w:rStyle w:val="normal-cvariant21"/>
                <w:sz w:val="20"/>
                <w:szCs w:val="20"/>
              </w:rPr>
              <w:t>: Existing BAN</w:t>
            </w:r>
            <w:r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0F643C74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- </w:t>
            </w:r>
            <w:r w:rsidRPr="003F6162">
              <w:rPr>
                <w:rStyle w:val="normal-cvariant21"/>
                <w:sz w:val="20"/>
                <w:szCs w:val="20"/>
              </w:rPr>
              <w:t xml:space="preserve">The </w:t>
            </w:r>
            <w:r w:rsidRPr="003F6162">
              <w:rPr>
                <w:rStyle w:val="normal-cvariant21"/>
                <w:b/>
                <w:sz w:val="20"/>
                <w:szCs w:val="20"/>
              </w:rPr>
              <w:t>BAN you want to Bill</w:t>
            </w:r>
            <w:r w:rsidRPr="003F6162">
              <w:rPr>
                <w:rStyle w:val="normal-cvariant21"/>
                <w:sz w:val="20"/>
                <w:szCs w:val="20"/>
              </w:rPr>
              <w:t>: (EX:123 N25-1000)</w:t>
            </w:r>
          </w:p>
        </w:tc>
      </w:tr>
      <w:tr w:rsidR="00B252B5" w14:paraId="467E2F4D" w14:textId="77777777" w:rsidTr="00A7796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C560C" w14:textId="77777777" w:rsidR="00B252B5" w:rsidRPr="00DA6C03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RPON (Related Purchase Order Number)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F3C9" w14:textId="77777777" w:rsidR="00B252B5" w:rsidRPr="00DA6C03" w:rsidRDefault="00B252B5" w:rsidP="00B252B5">
            <w:pPr>
              <w:ind w:hanging="1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PON Number of </w:t>
            </w:r>
            <w:r>
              <w:rPr>
                <w:rStyle w:val="normal-cvariant21"/>
                <w:sz w:val="20"/>
                <w:szCs w:val="20"/>
                <w:highlight w:val="yellow"/>
              </w:rPr>
              <w:t>Disconnect</w:t>
            </w: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 ASR</w:t>
            </w:r>
          </w:p>
        </w:tc>
      </w:tr>
      <w:tr w:rsidR="00B252B5" w14:paraId="1A62E181" w14:textId="77777777" w:rsidTr="00A7796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692C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ACTL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4B2C6" w14:textId="77777777" w:rsidR="00B252B5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SD REQTYP - </w:t>
            </w:r>
            <w:r w:rsidRPr="00D0658E">
              <w:rPr>
                <w:rStyle w:val="normal-cvariant21"/>
                <w:sz w:val="20"/>
                <w:szCs w:val="20"/>
              </w:rPr>
              <w:t>ACTL CLLI assigned to customer POP/Cell Site</w:t>
            </w:r>
          </w:p>
          <w:p w14:paraId="71FB1E15" w14:textId="77777777" w:rsidR="00B252B5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49BE08C2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ED REQTYP – </w:t>
            </w:r>
            <w:r>
              <w:rPr>
                <w:rStyle w:val="normal-cvariant21"/>
                <w:sz w:val="20"/>
                <w:szCs w:val="20"/>
              </w:rPr>
              <w:t>Leave Field Blank</w:t>
            </w:r>
          </w:p>
        </w:tc>
      </w:tr>
      <w:tr w:rsidR="00B252B5" w14:paraId="1F34CCDF" w14:textId="77777777" w:rsidTr="00A7796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E256" w14:textId="77777777" w:rsidR="00B252B5" w:rsidRPr="001A375A" w:rsidRDefault="00B252B5" w:rsidP="00B252B5">
            <w:pPr>
              <w:pStyle w:val="Normal1"/>
              <w:spacing w:line="0" w:lineRule="atLeast"/>
              <w:rPr>
                <w:rStyle w:val="normal-cvariant21"/>
                <w:strike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APOT </w:t>
            </w:r>
            <w:r>
              <w:rPr>
                <w:rStyle w:val="normal-cvariant21"/>
                <w:sz w:val="20"/>
                <w:szCs w:val="20"/>
              </w:rPr>
              <w:t>(NTE CLLI)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DA3A" w14:textId="77777777" w:rsidR="00B252B5" w:rsidRPr="001A375A" w:rsidRDefault="00B252B5" w:rsidP="00B252B5">
            <w:pPr>
              <w:autoSpaceDE w:val="0"/>
              <w:autoSpaceDN w:val="0"/>
              <w:adjustRightInd w:val="0"/>
              <w:rPr>
                <w:rStyle w:val="normal-cvariant21"/>
                <w:b/>
                <w:bCs/>
                <w:strike/>
                <w:color w:val="0070C0"/>
                <w:sz w:val="20"/>
                <w:szCs w:val="20"/>
              </w:rPr>
            </w:pPr>
            <w:r w:rsidRPr="000B5841">
              <w:rPr>
                <w:rStyle w:val="normal-cvariant21"/>
                <w:b/>
                <w:bCs/>
                <w:color w:val="0070C0"/>
                <w:sz w:val="20"/>
                <w:szCs w:val="20"/>
              </w:rPr>
              <w:t>Customer CLLI Code</w:t>
            </w:r>
          </w:p>
        </w:tc>
      </w:tr>
      <w:tr w:rsidR="00B252B5" w14:paraId="0454AF58" w14:textId="77777777" w:rsidTr="00A77967">
        <w:tc>
          <w:tcPr>
            <w:tcW w:w="35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4CC5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SPEC 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FF88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See ‘Code’ Section</w:t>
            </w:r>
          </w:p>
        </w:tc>
      </w:tr>
      <w:tr w:rsidR="00B252B5" w:rsidRPr="00304EFB" w14:paraId="4AC7ABE6" w14:textId="77777777" w:rsidTr="00A77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83" w:type="dxa"/>
          </w:tcPr>
          <w:p w14:paraId="3FD77984" w14:textId="77777777" w:rsidR="00B252B5" w:rsidRPr="00554A9A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554A9A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7" w:type="dxa"/>
            <w:gridSpan w:val="2"/>
          </w:tcPr>
          <w:p w14:paraId="485D9FC9" w14:textId="77777777" w:rsidR="00B252B5" w:rsidRPr="00554A9A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>Change Port from Port Based to VLAN Based or Changing Port from VLAN Based to Port Based</w:t>
            </w:r>
          </w:p>
        </w:tc>
      </w:tr>
      <w:tr w:rsidR="00B252B5" w14:paraId="3EAD0BB5" w14:textId="77777777" w:rsidTr="00A77967">
        <w:trPr>
          <w:trHeight w:val="313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A7423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65DE6" w14:textId="77777777" w:rsidR="00B252B5" w:rsidRPr="00255107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B252B5" w:rsidRPr="00304EFB" w14:paraId="42FF3FD5" w14:textId="77777777" w:rsidTr="00A77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FFB7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C49C" w14:textId="77777777" w:rsidR="00B252B5" w:rsidRPr="000807D6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B252B5" w:rsidRPr="00304EFB" w14:paraId="66C28DD5" w14:textId="77777777" w:rsidTr="00A77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99D5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56D9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B252B5" w:rsidRPr="00304EFB" w14:paraId="071EA2D1" w14:textId="77777777" w:rsidTr="00A77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1DC3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Billing Address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A592" w14:textId="77777777" w:rsidR="00B252B5" w:rsidRPr="00883D03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 the Billing Address in the appropriate fields</w:t>
            </w:r>
          </w:p>
        </w:tc>
      </w:tr>
      <w:tr w:rsidR="00B252B5" w:rsidRPr="00304EFB" w14:paraId="2A205CBE" w14:textId="77777777" w:rsidTr="00A77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D80F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90C4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176F7676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B252B5" w:rsidRPr="00304EFB" w14:paraId="6595FA2A" w14:textId="77777777" w:rsidTr="00A77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B0A1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 (Tax Exemption)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CE88" w14:textId="77777777" w:rsidR="00B252B5" w:rsidRPr="007C7997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7C7997">
              <w:rPr>
                <w:rStyle w:val="normal-cvariant21"/>
                <w:sz w:val="20"/>
                <w:szCs w:val="20"/>
              </w:rPr>
              <w:t>Tax Exemption Code</w:t>
            </w:r>
            <w:r>
              <w:rPr>
                <w:rStyle w:val="normal-cvariant21"/>
                <w:sz w:val="20"/>
                <w:szCs w:val="20"/>
              </w:rPr>
              <w:t xml:space="preserve"> (If requesting for new BAN)</w:t>
            </w:r>
          </w:p>
        </w:tc>
      </w:tr>
      <w:tr w:rsidR="00B252B5" w:rsidRPr="00304EFB" w14:paraId="6635FC42" w14:textId="77777777" w:rsidTr="00A77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1764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VTA (ASR – Bill Section)</w:t>
            </w:r>
          </w:p>
          <w:p w14:paraId="4FAD3404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(Variable Term Agreement)</w:t>
            </w:r>
            <w:r>
              <w:t xml:space="preserve">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4B61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b/>
                <w:sz w:val="20"/>
                <w:szCs w:val="20"/>
              </w:rPr>
              <w:t>Format = NN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26A59E7C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NN = contract term in months (12, 24, 36, 48, 60)</w:t>
            </w:r>
          </w:p>
          <w:p w14:paraId="1A41B7D4" w14:textId="35561479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</w:p>
        </w:tc>
      </w:tr>
      <w:tr w:rsidR="00B252B5" w:rsidRPr="00304EFB" w14:paraId="49912CCF" w14:textId="77777777" w:rsidTr="00B80A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52794CC5" w14:textId="3403C723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VTAI (Variable Term Agreement Indicator)</w:t>
            </w:r>
          </w:p>
        </w:tc>
        <w:tc>
          <w:tcPr>
            <w:tcW w:w="5310" w:type="dxa"/>
          </w:tcPr>
          <w:p w14:paraId="0FFB662E" w14:textId="77777777" w:rsidR="00B252B5" w:rsidRPr="00FD110A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color w:val="FF0000"/>
                <w:sz w:val="20"/>
                <w:szCs w:val="20"/>
                <w:highlight w:val="yellow"/>
              </w:rPr>
              <w:t>A</w:t>
            </w:r>
            <w:r w:rsidRPr="00FD110A">
              <w:rPr>
                <w:rStyle w:val="normal-cvariant21"/>
                <w:bCs/>
                <w:sz w:val="20"/>
                <w:szCs w:val="20"/>
                <w:highlight w:val="yellow"/>
              </w:rPr>
              <w:t xml:space="preserve"> = New Variable Term Agreement</w:t>
            </w:r>
          </w:p>
          <w:p w14:paraId="3A8BABBB" w14:textId="77777777" w:rsidR="00B252B5" w:rsidRPr="00FD110A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B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Re-Term existing Variable Term Agreement with new start dates</w:t>
            </w:r>
          </w:p>
          <w:p w14:paraId="12831389" w14:textId="1B48078B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lastRenderedPageBreak/>
              <w:t>C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Retain existing Variable Term Agreement with NO changes</w:t>
            </w:r>
          </w:p>
        </w:tc>
      </w:tr>
      <w:tr w:rsidR="00B252B5" w:rsidRPr="00304EFB" w14:paraId="20F760F3" w14:textId="77777777" w:rsidTr="00A77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4B51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lastRenderedPageBreak/>
              <w:t xml:space="preserve">PNUM </w:t>
            </w:r>
            <w:r>
              <w:rPr>
                <w:rStyle w:val="normal-cvariant21"/>
                <w:sz w:val="20"/>
                <w:szCs w:val="20"/>
              </w:rPr>
              <w:t>(Promotional Number)</w:t>
            </w:r>
            <w:r>
              <w:rPr>
                <w:rStyle w:val="normal-cvariant21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2602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Broadband (BSA) Contract #   </w:t>
            </w:r>
          </w:p>
          <w:p w14:paraId="163014CA" w14:textId="77777777" w:rsidR="00B252B5" w:rsidRPr="000807D6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Southeast = PCB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4D9A38D0" w14:textId="77777777" w:rsidR="00B252B5" w:rsidRPr="000807D6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Southwest = PCS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30825C94" w14:textId="77777777" w:rsidR="00B252B5" w:rsidRPr="000807D6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West = PCW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14266B84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Midwest = PCM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</w:tc>
      </w:tr>
      <w:tr w:rsidR="00B252B5" w:rsidRPr="00304EFB" w14:paraId="09413165" w14:textId="77777777" w:rsidTr="00A77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1462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BFBA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B252B5" w:rsidRPr="00304EFB" w14:paraId="42EDF451" w14:textId="77777777" w:rsidTr="00A77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095AF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4B1193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B252B5" w14:paraId="4FE98CA7" w14:textId="77777777" w:rsidTr="00A77967">
        <w:trPr>
          <w:trHeight w:val="32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9EF1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86362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NC, NCI SECNCI and ICSC - click Validate All - Continue</w:t>
            </w:r>
          </w:p>
        </w:tc>
      </w:tr>
      <w:tr w:rsidR="00B252B5" w14:paraId="715BEAA3" w14:textId="77777777" w:rsidTr="00A77967">
        <w:trPr>
          <w:trHeight w:val="322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5CBCB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ICSES </w:t>
            </w:r>
            <w:r w:rsidRPr="008C3CCD">
              <w:rPr>
                <w:rStyle w:val="normal-cvariant21"/>
                <w:b/>
                <w:sz w:val="20"/>
                <w:szCs w:val="20"/>
              </w:rPr>
              <w:t>Screen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7FE84" w14:textId="77777777" w:rsidR="00B252B5" w:rsidRPr="00255107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B252B5" w14:paraId="67B44258" w14:textId="77777777" w:rsidTr="00A7796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6380" w14:textId="77777777" w:rsidR="00B252B5" w:rsidRPr="007E4604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7E4604">
              <w:rPr>
                <w:rStyle w:val="normal-cvariant21"/>
                <w:sz w:val="20"/>
                <w:szCs w:val="20"/>
                <w:highlight w:val="yellow"/>
              </w:rPr>
              <w:t xml:space="preserve">NC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221A" w14:textId="77777777" w:rsidR="00B252B5" w:rsidRPr="007E4604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 xml:space="preserve">New NC Code </w:t>
            </w:r>
            <w:r w:rsidRPr="007E4604">
              <w:rPr>
                <w:rFonts w:cs="Arial"/>
                <w:sz w:val="20"/>
                <w:szCs w:val="20"/>
                <w:highlight w:val="yellow"/>
              </w:rPr>
              <w:t xml:space="preserve">(3rd Character will reflect the change </w:t>
            </w:r>
            <w:r>
              <w:rPr>
                <w:rStyle w:val="normal-cvariant21"/>
                <w:sz w:val="20"/>
                <w:szCs w:val="20"/>
                <w:highlight w:val="yellow"/>
              </w:rPr>
              <w:t>(</w:t>
            </w:r>
            <w:r w:rsidRPr="007E4604">
              <w:rPr>
                <w:rStyle w:val="normal-cvariant21"/>
                <w:sz w:val="20"/>
                <w:szCs w:val="20"/>
                <w:highlight w:val="yellow"/>
              </w:rPr>
              <w:t>See ‘Code’ Section</w:t>
            </w:r>
            <w:r>
              <w:rPr>
                <w:rStyle w:val="normal-cvariant21"/>
                <w:sz w:val="20"/>
                <w:szCs w:val="20"/>
                <w:highlight w:val="yellow"/>
              </w:rPr>
              <w:t>)</w:t>
            </w:r>
          </w:p>
        </w:tc>
      </w:tr>
      <w:tr w:rsidR="00B252B5" w14:paraId="513FDB08" w14:textId="77777777" w:rsidTr="00A7796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21066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NCI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BD826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NCI at ACTL/POP/Cell Site – See ‘Code’ Section</w:t>
            </w:r>
          </w:p>
        </w:tc>
      </w:tr>
      <w:tr w:rsidR="00B252B5" w14:paraId="30B367ED" w14:textId="77777777" w:rsidTr="00A7796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A8B6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SECNCI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09AF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NCI at AT&amp;T CO – See ‘Code’ Section</w:t>
            </w:r>
          </w:p>
        </w:tc>
      </w:tr>
      <w:tr w:rsidR="00B252B5" w14:paraId="68D39FA4" w14:textId="77777777" w:rsidTr="00A7796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6B168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ESP</w:t>
            </w:r>
            <w:r w:rsidRPr="00304EFB">
              <w:rPr>
                <w:rStyle w:val="normal-cvariant21"/>
                <w:sz w:val="20"/>
                <w:szCs w:val="20"/>
              </w:rPr>
              <w:t xml:space="preserve"> (</w:t>
            </w:r>
            <w:r>
              <w:rPr>
                <w:rStyle w:val="normal-cvariant21"/>
                <w:sz w:val="20"/>
                <w:szCs w:val="20"/>
              </w:rPr>
              <w:t>IPAG CLLI)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0D978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color w:val="0070C0"/>
                <w:sz w:val="20"/>
                <w:szCs w:val="20"/>
              </w:rPr>
              <w:t xml:space="preserve">Populate the 11 Character ESP CLLI </w:t>
            </w:r>
          </w:p>
        </w:tc>
      </w:tr>
      <w:tr w:rsidR="00B252B5" w14:paraId="12062A93" w14:textId="77777777" w:rsidTr="00A77967">
        <w:trPr>
          <w:trHeight w:val="295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489F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Address Validation Tab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EC0C6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Street Number, Street Name, T/F, City, State, and ZIP - Validate - Continue</w:t>
            </w:r>
          </w:p>
        </w:tc>
      </w:tr>
      <w:tr w:rsidR="00B252B5" w14:paraId="26F7C6D8" w14:textId="77777777" w:rsidTr="00A77967">
        <w:trPr>
          <w:trHeight w:val="295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F730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ICSAP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69F3E" w14:textId="77777777" w:rsidR="00B252B5" w:rsidRPr="00255107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255107">
              <w:rPr>
                <w:rStyle w:val="normal-cvariant21"/>
                <w:b/>
                <w:sz w:val="20"/>
                <w:szCs w:val="20"/>
              </w:rPr>
              <w:t xml:space="preserve">REQTYP “E” </w:t>
            </w:r>
            <w:r>
              <w:rPr>
                <w:rStyle w:val="normal-cvariant21"/>
                <w:b/>
                <w:sz w:val="20"/>
                <w:szCs w:val="20"/>
              </w:rPr>
              <w:t>Only</w:t>
            </w:r>
          </w:p>
        </w:tc>
      </w:tr>
      <w:tr w:rsidR="00B252B5" w14:paraId="3C0C706B" w14:textId="77777777" w:rsidTr="00A7796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42497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 (Primary Location Indicator)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C5958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B252B5" w14:paraId="68B44113" w14:textId="77777777" w:rsidTr="00A7796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7EA1" w14:textId="77777777" w:rsidR="00B252B5" w:rsidRPr="00693A07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 xml:space="preserve">EU Name 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C473" w14:textId="77777777" w:rsidR="00B252B5" w:rsidRPr="00693A07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>End User Customer Name</w:t>
            </w:r>
          </w:p>
        </w:tc>
      </w:tr>
      <w:tr w:rsidR="00B252B5" w14:paraId="58746492" w14:textId="77777777" w:rsidTr="00A7796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152D0" w14:textId="77777777" w:rsidR="00B252B5" w:rsidRPr="00493C6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SANO, SASN, etc.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D865" w14:textId="77777777" w:rsidR="00B252B5" w:rsidRPr="00493C6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End User Address</w:t>
            </w:r>
          </w:p>
        </w:tc>
      </w:tr>
      <w:tr w:rsidR="00B252B5" w14:paraId="39170711" w14:textId="77777777" w:rsidTr="00A7796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312A1" w14:textId="77777777" w:rsidR="00B252B5" w:rsidRPr="00493C6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JS Jack Status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58F2" w14:textId="77777777" w:rsidR="00B252B5" w:rsidRPr="00493C6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D (DEMARC)</w:t>
            </w:r>
          </w:p>
        </w:tc>
      </w:tr>
      <w:tr w:rsidR="00B252B5" w14:paraId="704508A0" w14:textId="77777777" w:rsidTr="00A7796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6F822" w14:textId="77777777" w:rsidR="00B252B5" w:rsidRPr="00493C6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LCON, ACTEL, and Email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A0BD7" w14:textId="77777777" w:rsidR="00B252B5" w:rsidRPr="00493C6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Person Name, Tel # and Email to contact for Site Visit</w:t>
            </w:r>
          </w:p>
        </w:tc>
      </w:tr>
    </w:tbl>
    <w:p w14:paraId="2368D3F1" w14:textId="77777777" w:rsidR="00AB0393" w:rsidRDefault="00AB0393" w:rsidP="003B1F68">
      <w:pPr>
        <w:pStyle w:val="Heading3"/>
        <w:ind w:left="720"/>
        <w:rPr>
          <w:i/>
          <w:sz w:val="22"/>
          <w:szCs w:val="22"/>
        </w:rPr>
      </w:pPr>
    </w:p>
    <w:p w14:paraId="07979B19" w14:textId="77777777" w:rsidR="00EF7B5E" w:rsidRDefault="00EF7B5E" w:rsidP="003B1F68">
      <w:pPr>
        <w:pStyle w:val="Heading3"/>
        <w:numPr>
          <w:ilvl w:val="0"/>
          <w:numId w:val="36"/>
        </w:numPr>
        <w:rPr>
          <w:i/>
          <w:sz w:val="22"/>
          <w:szCs w:val="22"/>
        </w:rPr>
      </w:pPr>
      <w:bookmarkStart w:id="278" w:name="_Toc2948212"/>
      <w:r>
        <w:rPr>
          <w:i/>
          <w:sz w:val="22"/>
          <w:szCs w:val="22"/>
        </w:rPr>
        <w:t>Inside Move with New NTE</w:t>
      </w:r>
      <w:bookmarkEnd w:id="278"/>
    </w:p>
    <w:p w14:paraId="5E25B9B0" w14:textId="77777777" w:rsidR="00EF7B5E" w:rsidRDefault="00EF7B5E" w:rsidP="00EF7B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46"/>
      </w:tblGrid>
      <w:tr w:rsidR="00EF7B5E" w14:paraId="1B2FAAA2" w14:textId="77777777" w:rsidTr="00EF7B5E">
        <w:tc>
          <w:tcPr>
            <w:tcW w:w="8946" w:type="dxa"/>
            <w:shd w:val="clear" w:color="auto" w:fill="B8CCE4"/>
          </w:tcPr>
          <w:p w14:paraId="68518A33" w14:textId="77777777" w:rsidR="00EF7B5E" w:rsidRPr="00304EFB" w:rsidRDefault="00EF7B5E" w:rsidP="00EF7B5E">
            <w:pPr>
              <w:pStyle w:val="Heading3"/>
              <w:spacing w:before="0" w:after="0"/>
              <w:jc w:val="center"/>
              <w:rPr>
                <w:sz w:val="22"/>
                <w:szCs w:val="22"/>
                <w:lang w:val="fr-FR"/>
              </w:rPr>
            </w:pPr>
            <w:r>
              <w:br w:type="page"/>
            </w:r>
            <w:r>
              <w:rPr>
                <w:lang w:val="fr-FR"/>
              </w:rPr>
              <w:br w:type="page"/>
            </w:r>
            <w:bookmarkStart w:id="279" w:name="_Toc465086016"/>
            <w:bookmarkStart w:id="280" w:name="_Toc482863048"/>
            <w:bookmarkStart w:id="281" w:name="_Toc495483119"/>
            <w:bookmarkStart w:id="282" w:name="_Toc521322254"/>
            <w:bookmarkStart w:id="283" w:name="_Toc1036729"/>
            <w:bookmarkStart w:id="284" w:name="_Toc1038815"/>
            <w:bookmarkStart w:id="285" w:name="_Toc1459394"/>
            <w:bookmarkStart w:id="286" w:name="_Toc2948213"/>
            <w:r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 xml:space="preserve">Inside Move </w:t>
            </w:r>
            <w:proofErr w:type="spellStart"/>
            <w:r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>with</w:t>
            </w:r>
            <w:proofErr w:type="spellEnd"/>
            <w:r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 xml:space="preserve"> New NTE CLLI</w:t>
            </w:r>
            <w:bookmarkEnd w:id="279"/>
            <w:bookmarkEnd w:id="280"/>
            <w:bookmarkEnd w:id="281"/>
            <w:r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 xml:space="preserve"> : UNI Port </w:t>
            </w:r>
            <w:r w:rsidRPr="00FA07DF">
              <w:rPr>
                <w:rStyle w:val="normal-cvariant21"/>
                <w:sz w:val="22"/>
                <w:szCs w:val="22"/>
                <w:highlight w:val="yellow"/>
                <w:shd w:val="clear" w:color="auto" w:fill="C6D9F1"/>
                <w:lang w:val="fr-FR"/>
              </w:rPr>
              <w:t xml:space="preserve">New </w:t>
            </w:r>
            <w:proofErr w:type="spellStart"/>
            <w:r w:rsidRPr="00FA07DF">
              <w:rPr>
                <w:rStyle w:val="normal-cvariant21"/>
                <w:sz w:val="22"/>
                <w:szCs w:val="22"/>
                <w:highlight w:val="yellow"/>
                <w:shd w:val="clear" w:color="auto" w:fill="C6D9F1"/>
                <w:lang w:val="fr-FR"/>
              </w:rPr>
              <w:t>Connect</w:t>
            </w:r>
            <w:bookmarkEnd w:id="282"/>
            <w:bookmarkEnd w:id="283"/>
            <w:bookmarkEnd w:id="284"/>
            <w:bookmarkEnd w:id="285"/>
            <w:bookmarkEnd w:id="286"/>
            <w:proofErr w:type="spellEnd"/>
            <w:r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 xml:space="preserve"> </w:t>
            </w:r>
          </w:p>
        </w:tc>
      </w:tr>
    </w:tbl>
    <w:p w14:paraId="0EB1D61B" w14:textId="77777777" w:rsidR="00EF7B5E" w:rsidRPr="00304EFB" w:rsidRDefault="00EF7B5E" w:rsidP="00EF7B5E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5327"/>
      </w:tblGrid>
      <w:tr w:rsidR="00EF7B5E" w14:paraId="128F4EFF" w14:textId="77777777" w:rsidTr="00EF7B5E"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F87B3" w14:textId="77777777" w:rsidR="00EF7B5E" w:rsidRPr="00D0658E" w:rsidRDefault="00EF7B5E" w:rsidP="00EF7B5E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B936" w14:textId="77777777" w:rsidR="00EF7B5E" w:rsidRPr="00D0658E" w:rsidRDefault="00EF7B5E" w:rsidP="00EF7B5E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EF7B5E" w14:paraId="2FB8E195" w14:textId="77777777" w:rsidTr="00EF7B5E">
        <w:trPr>
          <w:trHeight w:val="268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64236" w14:textId="77777777" w:rsidR="00EF7B5E" w:rsidRPr="00304EFB" w:rsidRDefault="00EF7B5E" w:rsidP="00EF7B5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6E697" w14:textId="77777777" w:rsidR="00EF7B5E" w:rsidRPr="00255107" w:rsidRDefault="00EF7B5E" w:rsidP="00EF7B5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EF7B5E" w14:paraId="1CAFED3C" w14:textId="77777777" w:rsidTr="00EF7B5E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E9D8" w14:textId="77777777" w:rsidR="00EF7B5E" w:rsidRPr="00304EFB" w:rsidRDefault="00EF7B5E" w:rsidP="00EF7B5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DFB6" w14:textId="77777777" w:rsidR="00EF7B5E" w:rsidRPr="00304EFB" w:rsidRDefault="00EF7B5E" w:rsidP="00EF7B5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EF7B5E" w14:paraId="101FB101" w14:textId="77777777" w:rsidTr="00EF7B5E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DF68" w14:textId="77777777" w:rsidR="00EF7B5E" w:rsidRDefault="00EF7B5E" w:rsidP="00EF7B5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4CA1" w14:textId="77777777" w:rsidR="00EF7B5E" w:rsidRDefault="00EF7B5E" w:rsidP="00EF7B5E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B252B5" w14:paraId="52EB975A" w14:textId="77777777" w:rsidTr="00EF7B5E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DA9C" w14:textId="05416129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CBD (Call before Dispatch)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5549" w14:textId="38391B11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1 – 99 or A1 – A99</w:t>
            </w:r>
          </w:p>
        </w:tc>
      </w:tr>
      <w:tr w:rsidR="00B252B5" w14:paraId="4198536D" w14:textId="77777777" w:rsidTr="00EF7B5E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63826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D9E6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B252B5" w14:paraId="1B8C2D70" w14:textId="77777777" w:rsidTr="00EF7B5E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554A4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PROJECT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DB77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B252B5" w14:paraId="1510F504" w14:textId="77777777" w:rsidTr="00EF7B5E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E6EB" w14:textId="77777777" w:rsidR="00B252B5" w:rsidRPr="00DA6C03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CNO (Case Number)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BF48" w14:textId="77777777" w:rsidR="00B252B5" w:rsidRPr="00DA6C03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Fonts w:cs="Arial"/>
                <w:sz w:val="20"/>
                <w:szCs w:val="20"/>
                <w:highlight w:val="yellow"/>
              </w:rPr>
              <w:t xml:space="preserve">Unique 12 Digit </w:t>
            </w:r>
            <w:proofErr w:type="spellStart"/>
            <w:r w:rsidRPr="00DA6C03">
              <w:rPr>
                <w:rFonts w:cs="Arial"/>
                <w:sz w:val="20"/>
                <w:szCs w:val="20"/>
                <w:highlight w:val="yellow"/>
              </w:rPr>
              <w:t>ASRItemID</w:t>
            </w:r>
            <w:proofErr w:type="spellEnd"/>
            <w:r w:rsidRPr="00DA6C03">
              <w:rPr>
                <w:rFonts w:cs="Aria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B252B5" w14:paraId="2D9B65EB" w14:textId="77777777" w:rsidTr="00EF7B5E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5559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0854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</w:p>
        </w:tc>
      </w:tr>
      <w:tr w:rsidR="00B252B5" w14:paraId="0332C215" w14:textId="77777777" w:rsidTr="00EF7B5E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B553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ACT (Activity)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5F988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 (New request)</w:t>
            </w:r>
          </w:p>
        </w:tc>
      </w:tr>
      <w:tr w:rsidR="00B252B5" w14:paraId="3701F5FC" w14:textId="77777777" w:rsidTr="00EF7B5E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C53DA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QSA (Quantity Service Address)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C332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E707CE">
              <w:rPr>
                <w:rStyle w:val="normal-cvariant21"/>
                <w:b/>
                <w:sz w:val="20"/>
                <w:szCs w:val="20"/>
              </w:rPr>
              <w:t>ED REQTYP</w:t>
            </w:r>
            <w:r>
              <w:rPr>
                <w:rStyle w:val="normal-cvariant21"/>
                <w:sz w:val="20"/>
                <w:szCs w:val="20"/>
              </w:rPr>
              <w:t xml:space="preserve"> – 01</w:t>
            </w:r>
          </w:p>
        </w:tc>
      </w:tr>
      <w:tr w:rsidR="00B252B5" w14:paraId="19E98451" w14:textId="77777777" w:rsidTr="00EF7B5E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8D73" w14:textId="77777777" w:rsidR="00B252B5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6ADD" w14:textId="77777777" w:rsidR="00B252B5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Y (Will be pre-populated)</w:t>
            </w:r>
          </w:p>
        </w:tc>
      </w:tr>
      <w:tr w:rsidR="00B252B5" w14:paraId="68450FE7" w14:textId="77777777" w:rsidTr="00EF7B5E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DDB6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5121" w14:textId="77777777" w:rsidR="00B252B5" w:rsidRPr="00931C0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S (Will trigger the issuance of a FOC and DLR)</w:t>
            </w:r>
          </w:p>
          <w:p w14:paraId="281039CE" w14:textId="77777777" w:rsidR="00B252B5" w:rsidRPr="00931C0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11864D02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B252B5" w14:paraId="7F65A70D" w14:textId="77777777" w:rsidTr="00EF7B5E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0A61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EF93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B252B5" w14:paraId="7AA2CCF0" w14:textId="77777777" w:rsidTr="00EF7B5E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696F4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0AF2" w14:textId="77777777" w:rsidR="00B252B5" w:rsidRPr="000745E8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B252B5" w14:paraId="3DB9A5CC" w14:textId="77777777" w:rsidTr="00EF7B5E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D0A06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6550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B252B5" w14:paraId="2C926045" w14:textId="77777777" w:rsidTr="00EF7B5E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A6724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3965D" w14:textId="77777777" w:rsidR="00B252B5" w:rsidRPr="003F6162" w:rsidRDefault="00B252B5" w:rsidP="00B252B5">
            <w:pPr>
              <w:pStyle w:val="Normal1"/>
              <w:numPr>
                <w:ilvl w:val="0"/>
                <w:numId w:val="34"/>
              </w:numPr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Style w:val="normal-cvariant21"/>
                <w:b/>
                <w:sz w:val="20"/>
                <w:szCs w:val="20"/>
              </w:rPr>
              <w:t>N</w:t>
            </w:r>
            <w:r w:rsidRPr="003F6162">
              <w:rPr>
                <w:rStyle w:val="normal-cvariant21"/>
                <w:sz w:val="20"/>
                <w:szCs w:val="20"/>
              </w:rPr>
              <w:t>: New BAN Request</w:t>
            </w:r>
            <w:r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54DC2FCC" w14:textId="77777777" w:rsidR="00B252B5" w:rsidRPr="003F6162" w:rsidRDefault="00B252B5" w:rsidP="00B252B5">
            <w:pPr>
              <w:pStyle w:val="Normal1"/>
              <w:numPr>
                <w:ilvl w:val="0"/>
                <w:numId w:val="34"/>
              </w:numPr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Style w:val="normal-cvariant21"/>
                <w:b/>
                <w:sz w:val="20"/>
                <w:szCs w:val="20"/>
              </w:rPr>
              <w:t>E</w:t>
            </w:r>
            <w:r w:rsidRPr="003F6162">
              <w:rPr>
                <w:rStyle w:val="normal-cvariant21"/>
                <w:sz w:val="20"/>
                <w:szCs w:val="20"/>
              </w:rPr>
              <w:t>: Existing BAN</w:t>
            </w:r>
            <w:r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1E227FED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lastRenderedPageBreak/>
              <w:t xml:space="preserve">- </w:t>
            </w:r>
            <w:r w:rsidRPr="003F6162">
              <w:rPr>
                <w:rStyle w:val="normal-cvariant21"/>
                <w:sz w:val="20"/>
                <w:szCs w:val="20"/>
              </w:rPr>
              <w:t xml:space="preserve">The </w:t>
            </w:r>
            <w:r w:rsidRPr="003F6162">
              <w:rPr>
                <w:rStyle w:val="normal-cvariant21"/>
                <w:b/>
                <w:sz w:val="20"/>
                <w:szCs w:val="20"/>
              </w:rPr>
              <w:t>BAN you want to Bill</w:t>
            </w:r>
            <w:r w:rsidRPr="003F6162">
              <w:rPr>
                <w:rStyle w:val="normal-cvariant21"/>
                <w:sz w:val="20"/>
                <w:szCs w:val="20"/>
              </w:rPr>
              <w:t>: (EX:123 N25-1000)</w:t>
            </w:r>
          </w:p>
        </w:tc>
      </w:tr>
      <w:tr w:rsidR="00B252B5" w14:paraId="119CA7E2" w14:textId="77777777" w:rsidTr="00EF7B5E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0140" w14:textId="77777777" w:rsidR="00B252B5" w:rsidRPr="00DA6C03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lastRenderedPageBreak/>
              <w:t>RPON (Related Purchase Order Number)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0A0FC" w14:textId="77777777" w:rsidR="00B252B5" w:rsidRPr="00DA6C03" w:rsidRDefault="00B252B5" w:rsidP="00B252B5">
            <w:pPr>
              <w:ind w:hanging="1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PON Number of </w:t>
            </w:r>
            <w:r>
              <w:rPr>
                <w:rStyle w:val="normal-cvariant21"/>
                <w:sz w:val="20"/>
                <w:szCs w:val="20"/>
                <w:highlight w:val="yellow"/>
              </w:rPr>
              <w:t>Disconnect</w:t>
            </w: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 ASR</w:t>
            </w:r>
          </w:p>
        </w:tc>
      </w:tr>
      <w:tr w:rsidR="00B252B5" w14:paraId="7833DB60" w14:textId="77777777" w:rsidTr="00EF7B5E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155C1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ACTL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9FFB" w14:textId="77777777" w:rsidR="00B252B5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SD REQTYP - </w:t>
            </w:r>
            <w:r w:rsidRPr="00D0658E">
              <w:rPr>
                <w:rStyle w:val="normal-cvariant21"/>
                <w:sz w:val="20"/>
                <w:szCs w:val="20"/>
              </w:rPr>
              <w:t>ACTL CLLI assigned to customer POP/Cell Site</w:t>
            </w:r>
          </w:p>
          <w:p w14:paraId="2C3D5C57" w14:textId="77777777" w:rsidR="00B252B5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490C4EB2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ED REQTYP – </w:t>
            </w:r>
            <w:r>
              <w:rPr>
                <w:rStyle w:val="normal-cvariant21"/>
                <w:sz w:val="20"/>
                <w:szCs w:val="20"/>
              </w:rPr>
              <w:t>Leave Field Blank</w:t>
            </w:r>
          </w:p>
        </w:tc>
      </w:tr>
      <w:tr w:rsidR="00B252B5" w14:paraId="4C527F06" w14:textId="77777777" w:rsidTr="00EF7B5E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3F479" w14:textId="77777777" w:rsidR="00B252B5" w:rsidRPr="001A375A" w:rsidRDefault="00B252B5" w:rsidP="00B252B5">
            <w:pPr>
              <w:pStyle w:val="Normal1"/>
              <w:spacing w:line="0" w:lineRule="atLeast"/>
              <w:rPr>
                <w:rStyle w:val="normal-cvariant21"/>
                <w:strike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APOT </w:t>
            </w:r>
            <w:r>
              <w:rPr>
                <w:rStyle w:val="normal-cvariant21"/>
                <w:sz w:val="20"/>
                <w:szCs w:val="20"/>
              </w:rPr>
              <w:t>(NTE CLLI)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B6E1" w14:textId="77777777" w:rsidR="00B252B5" w:rsidRPr="001A375A" w:rsidRDefault="00B252B5" w:rsidP="00B252B5">
            <w:pPr>
              <w:autoSpaceDE w:val="0"/>
              <w:autoSpaceDN w:val="0"/>
              <w:adjustRightInd w:val="0"/>
              <w:rPr>
                <w:rStyle w:val="normal-cvariant21"/>
                <w:b/>
                <w:bCs/>
                <w:strike/>
                <w:color w:val="0070C0"/>
                <w:sz w:val="20"/>
                <w:szCs w:val="20"/>
              </w:rPr>
            </w:pPr>
            <w:r w:rsidRPr="000B5841">
              <w:rPr>
                <w:rStyle w:val="normal-cvariant21"/>
                <w:b/>
                <w:bCs/>
                <w:color w:val="0070C0"/>
                <w:sz w:val="20"/>
                <w:szCs w:val="20"/>
              </w:rPr>
              <w:t>Customer CLLI Code</w:t>
            </w:r>
          </w:p>
        </w:tc>
      </w:tr>
      <w:tr w:rsidR="00B252B5" w14:paraId="3AC74619" w14:textId="77777777" w:rsidTr="00EF7B5E">
        <w:tc>
          <w:tcPr>
            <w:tcW w:w="35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FE63E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SPEC 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0A2EE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See ‘Code’ Section</w:t>
            </w:r>
          </w:p>
        </w:tc>
      </w:tr>
      <w:tr w:rsidR="00B252B5" w14:paraId="69EC099C" w14:textId="77777777" w:rsidTr="00EF7B5E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0B6C" w14:textId="77777777" w:rsidR="00B252B5" w:rsidRPr="00FA5739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FA5739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7D5A5" w14:textId="77777777" w:rsidR="00B252B5" w:rsidRPr="00FA5739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>Inside Move</w:t>
            </w:r>
          </w:p>
        </w:tc>
      </w:tr>
      <w:tr w:rsidR="00B252B5" w14:paraId="74BC5BDF" w14:textId="77777777" w:rsidTr="00EF7B5E">
        <w:tc>
          <w:tcPr>
            <w:tcW w:w="35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98A61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E6382" w14:textId="77777777" w:rsidR="00B252B5" w:rsidRPr="00255107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B252B5" w14:paraId="4BC0CE71" w14:textId="77777777" w:rsidTr="00EF7B5E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D7EB5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2D9F7" w14:textId="77777777" w:rsidR="00B252B5" w:rsidRPr="000807D6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B252B5" w14:paraId="1BF3BDC6" w14:textId="77777777" w:rsidTr="00EF7B5E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CACAD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4AB4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B252B5" w14:paraId="632294F1" w14:textId="77777777" w:rsidTr="00EF7B5E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1B5C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Billing Address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8EBC" w14:textId="77777777" w:rsidR="00B252B5" w:rsidRPr="00883D03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 the Billing Address in the appropriate fields</w:t>
            </w:r>
          </w:p>
        </w:tc>
      </w:tr>
      <w:tr w:rsidR="00B252B5" w14:paraId="5DF718D9" w14:textId="77777777" w:rsidTr="00EF7B5E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8C8CD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C45DB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68108CD1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B252B5" w14:paraId="3094F0BC" w14:textId="77777777" w:rsidTr="00EF7B5E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11E63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 (Tax Exemption)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A8D6" w14:textId="77777777" w:rsidR="00B252B5" w:rsidRPr="007C7997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7C7997">
              <w:rPr>
                <w:rStyle w:val="normal-cvariant21"/>
                <w:sz w:val="20"/>
                <w:szCs w:val="20"/>
              </w:rPr>
              <w:t>Tax Exemption Code</w:t>
            </w:r>
            <w:r>
              <w:rPr>
                <w:rStyle w:val="normal-cvariant21"/>
                <w:sz w:val="20"/>
                <w:szCs w:val="20"/>
              </w:rPr>
              <w:t xml:space="preserve"> (If requesting for new BAN)</w:t>
            </w:r>
          </w:p>
        </w:tc>
      </w:tr>
      <w:tr w:rsidR="00B252B5" w14:paraId="507F788D" w14:textId="77777777" w:rsidTr="002041A9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31B7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VTA (ASR – Bill Section)</w:t>
            </w:r>
          </w:p>
          <w:p w14:paraId="39541605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(Variable Term Agreement)</w:t>
            </w:r>
            <w:r>
              <w:t xml:space="preserve">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7DCE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b/>
                <w:sz w:val="20"/>
                <w:szCs w:val="20"/>
              </w:rPr>
              <w:t>Format = NN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71302651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NN = contract term in months (12, 24, 36, 48, 60)</w:t>
            </w:r>
          </w:p>
          <w:p w14:paraId="739C5BED" w14:textId="5A27D023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</w:p>
        </w:tc>
      </w:tr>
      <w:tr w:rsidR="00B252B5" w14:paraId="3A359BA7" w14:textId="77777777" w:rsidTr="002041A9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F6685" w14:textId="3A5D715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VTAI (Variable Term Agreement Indicator)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D7F2" w14:textId="77777777" w:rsidR="00B252B5" w:rsidRPr="00FD110A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color w:val="FF0000"/>
                <w:sz w:val="20"/>
                <w:szCs w:val="20"/>
                <w:highlight w:val="yellow"/>
              </w:rPr>
              <w:t>A</w:t>
            </w:r>
            <w:r w:rsidRPr="00FD110A">
              <w:rPr>
                <w:rStyle w:val="normal-cvariant21"/>
                <w:bCs/>
                <w:sz w:val="20"/>
                <w:szCs w:val="20"/>
                <w:highlight w:val="yellow"/>
              </w:rPr>
              <w:t xml:space="preserve"> = New Variable Term Agreement</w:t>
            </w:r>
          </w:p>
          <w:p w14:paraId="66562160" w14:textId="77777777" w:rsidR="00B252B5" w:rsidRPr="00FD110A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B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Re-Term existing Variable Term Agreement with new start dates</w:t>
            </w:r>
          </w:p>
          <w:p w14:paraId="056CCE5E" w14:textId="114B3E23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C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Retain existing Variable Term Agreement with NO changes</w:t>
            </w:r>
          </w:p>
        </w:tc>
      </w:tr>
      <w:tr w:rsidR="00B252B5" w14:paraId="17A9607C" w14:textId="77777777" w:rsidTr="002041A9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090F7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PNUM </w:t>
            </w:r>
            <w:r>
              <w:rPr>
                <w:rStyle w:val="normal-cvariant21"/>
                <w:sz w:val="20"/>
                <w:szCs w:val="20"/>
              </w:rPr>
              <w:t>(Promotional Number)</w:t>
            </w:r>
            <w:r>
              <w:rPr>
                <w:rStyle w:val="normal-cvariant21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6221B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Broadband (BSA) Contract #   </w:t>
            </w:r>
          </w:p>
          <w:p w14:paraId="5B573F7F" w14:textId="77777777" w:rsidR="00B252B5" w:rsidRPr="000807D6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Southeast = PCB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3D2BD53C" w14:textId="77777777" w:rsidR="00B252B5" w:rsidRPr="000807D6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Southwest = PCS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55A0406D" w14:textId="77777777" w:rsidR="00B252B5" w:rsidRPr="000807D6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West = PCW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7FD4896F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Midwest = PCM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</w:tc>
      </w:tr>
      <w:tr w:rsidR="00B252B5" w14:paraId="05E3B012" w14:textId="77777777" w:rsidTr="00EF7B5E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743F2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7F04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B252B5" w14:paraId="136688D2" w14:textId="77777777" w:rsidTr="00EF7B5E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606F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3726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B252B5" w14:paraId="6602DAB3" w14:textId="77777777" w:rsidTr="00EF7B5E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B95DC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1440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NC and ICSC - click Validate All - Continue</w:t>
            </w:r>
          </w:p>
        </w:tc>
      </w:tr>
      <w:tr w:rsidR="00B252B5" w14:paraId="2D956CBB" w14:textId="77777777" w:rsidTr="00EF7B5E">
        <w:trPr>
          <w:trHeight w:val="322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042F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ICSES </w:t>
            </w:r>
            <w:r w:rsidRPr="008C3CCD">
              <w:rPr>
                <w:rStyle w:val="normal-cvariant21"/>
                <w:b/>
                <w:sz w:val="20"/>
                <w:szCs w:val="20"/>
              </w:rPr>
              <w:t>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63BEB" w14:textId="77777777" w:rsidR="00B252B5" w:rsidRPr="00255107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B252B5" w14:paraId="614377EF" w14:textId="77777777" w:rsidTr="00EF7B5E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0AEA" w14:textId="77777777" w:rsidR="00B252B5" w:rsidRPr="007E4604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7E4604">
              <w:rPr>
                <w:rStyle w:val="normal-cvariant21"/>
                <w:sz w:val="20"/>
                <w:szCs w:val="20"/>
              </w:rPr>
              <w:t xml:space="preserve">NC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489B3" w14:textId="77777777" w:rsidR="00B252B5" w:rsidRPr="007E4604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NC Code </w:t>
            </w:r>
            <w:r w:rsidRPr="007E4604">
              <w:rPr>
                <w:rStyle w:val="normal-cvariant21"/>
                <w:sz w:val="20"/>
                <w:szCs w:val="20"/>
              </w:rPr>
              <w:t>(See ‘Code’ Section)</w:t>
            </w:r>
          </w:p>
        </w:tc>
      </w:tr>
      <w:tr w:rsidR="00B252B5" w14:paraId="3A934583" w14:textId="77777777" w:rsidTr="00EF7B5E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CF8D8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NCI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35B53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NCI at ACTL/POP/Cell Site – See ‘Code’ Section</w:t>
            </w:r>
          </w:p>
        </w:tc>
      </w:tr>
      <w:tr w:rsidR="00B252B5" w14:paraId="006CF3D9" w14:textId="77777777" w:rsidTr="00EF7B5E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7B92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SECNCI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66BA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NCI at AT&amp;T CO – See ‘Code’ Section</w:t>
            </w:r>
          </w:p>
        </w:tc>
      </w:tr>
      <w:tr w:rsidR="00B252B5" w14:paraId="3F67FC6E" w14:textId="77777777" w:rsidTr="00EF7B5E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36C20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ESP</w:t>
            </w:r>
            <w:r w:rsidRPr="00304EFB">
              <w:rPr>
                <w:rStyle w:val="normal-cvariant21"/>
                <w:sz w:val="20"/>
                <w:szCs w:val="20"/>
              </w:rPr>
              <w:t xml:space="preserve"> (</w:t>
            </w:r>
            <w:r>
              <w:rPr>
                <w:rStyle w:val="normal-cvariant21"/>
                <w:sz w:val="20"/>
                <w:szCs w:val="20"/>
              </w:rPr>
              <w:t>IPAG CLLI)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7EC7B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color w:val="0070C0"/>
                <w:sz w:val="20"/>
                <w:szCs w:val="20"/>
              </w:rPr>
              <w:t xml:space="preserve">Populate the 11 Character ESP CLLI </w:t>
            </w:r>
          </w:p>
        </w:tc>
      </w:tr>
      <w:tr w:rsidR="00B252B5" w14:paraId="74FE2C51" w14:textId="77777777" w:rsidTr="00EF7B5E">
        <w:trPr>
          <w:trHeight w:val="295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E852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Address Validation Tab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5BE4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Street Number, Street Name, T/F, City, State, and ZIP - Validate - Continue</w:t>
            </w:r>
          </w:p>
        </w:tc>
      </w:tr>
      <w:tr w:rsidR="00B252B5" w14:paraId="15882886" w14:textId="77777777" w:rsidTr="00EF7B5E">
        <w:trPr>
          <w:trHeight w:val="295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70E3E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ICSAP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A533E" w14:textId="77777777" w:rsidR="00B252B5" w:rsidRPr="00255107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255107">
              <w:rPr>
                <w:rStyle w:val="normal-cvariant21"/>
                <w:b/>
                <w:sz w:val="20"/>
                <w:szCs w:val="20"/>
              </w:rPr>
              <w:t xml:space="preserve">REQTYP “E” </w:t>
            </w:r>
            <w:r>
              <w:rPr>
                <w:rStyle w:val="normal-cvariant21"/>
                <w:b/>
                <w:sz w:val="20"/>
                <w:szCs w:val="20"/>
              </w:rPr>
              <w:t>Only</w:t>
            </w:r>
          </w:p>
        </w:tc>
      </w:tr>
      <w:tr w:rsidR="00B252B5" w14:paraId="3C33266D" w14:textId="77777777" w:rsidTr="00EF7B5E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75C99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 (Primary Location Indicator)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821BE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B252B5" w14:paraId="28E032CA" w14:textId="77777777" w:rsidTr="00EF7B5E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0A7A" w14:textId="77777777" w:rsidR="00B252B5" w:rsidRPr="00693A07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 xml:space="preserve">EU Name 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ACDC" w14:textId="77777777" w:rsidR="00B252B5" w:rsidRPr="00693A07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>End User Customer Name</w:t>
            </w:r>
          </w:p>
        </w:tc>
      </w:tr>
      <w:tr w:rsidR="00B252B5" w14:paraId="77B74F69" w14:textId="77777777" w:rsidTr="00EF7B5E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3212" w14:textId="77777777" w:rsidR="00B252B5" w:rsidRPr="00493C6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7E4604">
              <w:rPr>
                <w:rStyle w:val="normal-cvariant21"/>
                <w:color w:val="auto"/>
                <w:sz w:val="20"/>
                <w:szCs w:val="20"/>
                <w:highlight w:val="yellow"/>
              </w:rPr>
              <w:t>SANO, SASN, etc.</w:t>
            </w: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A957" w14:textId="77777777" w:rsidR="00B252B5" w:rsidRPr="00493C6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8B2886">
              <w:rPr>
                <w:rStyle w:val="normal-cvariant21"/>
                <w:sz w:val="20"/>
                <w:szCs w:val="20"/>
                <w:highlight w:val="yellow"/>
              </w:rPr>
              <w:t>Address remains the same. Reflect new Loc Information</w:t>
            </w:r>
          </w:p>
        </w:tc>
      </w:tr>
      <w:tr w:rsidR="00B252B5" w14:paraId="1E0CB88F" w14:textId="77777777" w:rsidTr="00EF7B5E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E630F" w14:textId="77777777" w:rsidR="00B252B5" w:rsidRPr="00493C6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proofErr w:type="gramStart"/>
            <w:r w:rsidRPr="00493C6B">
              <w:rPr>
                <w:rStyle w:val="normal-cvariant21"/>
                <w:color w:val="auto"/>
                <w:sz w:val="20"/>
                <w:szCs w:val="20"/>
              </w:rPr>
              <w:t>JS  Jack</w:t>
            </w:r>
            <w:proofErr w:type="gramEnd"/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 Status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1049" w14:textId="77777777" w:rsidR="00B252B5" w:rsidRPr="00493C6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D (DEMARC)</w:t>
            </w:r>
          </w:p>
        </w:tc>
      </w:tr>
      <w:tr w:rsidR="00B252B5" w14:paraId="5C8734E4" w14:textId="77777777" w:rsidTr="00EF7B5E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F920" w14:textId="77777777" w:rsidR="00B252B5" w:rsidRPr="00493C6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LCON, ACTEL, and Email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1CC9" w14:textId="77777777" w:rsidR="00B252B5" w:rsidRPr="00493C6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Person Name, Tel # and Email to contact for Site Visit</w:t>
            </w:r>
          </w:p>
        </w:tc>
      </w:tr>
    </w:tbl>
    <w:p w14:paraId="4A0501EB" w14:textId="77777777" w:rsidR="00EF7B5E" w:rsidRPr="00EF7B5E" w:rsidRDefault="00EF7B5E" w:rsidP="00EF7B5E"/>
    <w:p w14:paraId="45699898" w14:textId="77777777" w:rsidR="00FC72F0" w:rsidRDefault="00FC72F0">
      <w:pPr>
        <w:spacing w:after="160" w:line="259" w:lineRule="auto"/>
        <w:rPr>
          <w:rFonts w:ascii="Arial" w:hAnsi="Arial" w:cs="Arial"/>
          <w:b/>
          <w:bCs/>
          <w:i/>
          <w:sz w:val="22"/>
          <w:szCs w:val="22"/>
        </w:rPr>
      </w:pPr>
      <w:bookmarkStart w:id="287" w:name="_Toc2948214"/>
      <w:r>
        <w:rPr>
          <w:i/>
          <w:sz w:val="22"/>
          <w:szCs w:val="22"/>
        </w:rPr>
        <w:br w:type="page"/>
      </w:r>
    </w:p>
    <w:p w14:paraId="3D276E36" w14:textId="2D342B30" w:rsidR="003B1F68" w:rsidRDefault="00073F5B" w:rsidP="003B1F68">
      <w:pPr>
        <w:pStyle w:val="Heading3"/>
        <w:numPr>
          <w:ilvl w:val="0"/>
          <w:numId w:val="36"/>
        </w:numPr>
        <w:rPr>
          <w:i/>
          <w:sz w:val="22"/>
          <w:szCs w:val="22"/>
        </w:rPr>
      </w:pPr>
      <w:r w:rsidRPr="00AD6FB3">
        <w:rPr>
          <w:i/>
          <w:sz w:val="22"/>
          <w:szCs w:val="22"/>
        </w:rPr>
        <w:lastRenderedPageBreak/>
        <w:t xml:space="preserve">Change </w:t>
      </w:r>
      <w:proofErr w:type="spellStart"/>
      <w:r w:rsidRPr="00AD6FB3">
        <w:rPr>
          <w:i/>
          <w:sz w:val="22"/>
          <w:szCs w:val="22"/>
        </w:rPr>
        <w:t>PPCoS</w:t>
      </w:r>
      <w:proofErr w:type="spellEnd"/>
      <w:r w:rsidRPr="00AD6FB3">
        <w:rPr>
          <w:i/>
          <w:sz w:val="22"/>
          <w:szCs w:val="22"/>
        </w:rPr>
        <w:t xml:space="preserve"> to </w:t>
      </w:r>
      <w:proofErr w:type="spellStart"/>
      <w:r w:rsidR="00585F90">
        <w:rPr>
          <w:i/>
          <w:sz w:val="22"/>
          <w:szCs w:val="22"/>
        </w:rPr>
        <w:t>S</w:t>
      </w:r>
      <w:r w:rsidRPr="00AD6FB3">
        <w:rPr>
          <w:i/>
          <w:sz w:val="22"/>
          <w:szCs w:val="22"/>
        </w:rPr>
        <w:t>CoS</w:t>
      </w:r>
      <w:proofErr w:type="spellEnd"/>
      <w:r w:rsidRPr="00AD6FB3">
        <w:rPr>
          <w:i/>
          <w:sz w:val="22"/>
          <w:szCs w:val="22"/>
        </w:rPr>
        <w:t xml:space="preserve"> or the reverse</w:t>
      </w:r>
      <w:bookmarkEnd w:id="275"/>
      <w:bookmarkEnd w:id="287"/>
    </w:p>
    <w:p w14:paraId="2CBBDF4A" w14:textId="77777777" w:rsidR="003B1F68" w:rsidRPr="003B1F68" w:rsidRDefault="003B1F68" w:rsidP="003B1F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46"/>
      </w:tblGrid>
      <w:tr w:rsidR="009879CE" w14:paraId="348E92A8" w14:textId="77777777" w:rsidTr="00554A9A">
        <w:tc>
          <w:tcPr>
            <w:tcW w:w="8946" w:type="dxa"/>
            <w:shd w:val="clear" w:color="auto" w:fill="B8CCE4"/>
          </w:tcPr>
          <w:p w14:paraId="3E71F346" w14:textId="47373873" w:rsidR="009879CE" w:rsidRPr="00304EFB" w:rsidRDefault="009879CE" w:rsidP="00585F90">
            <w:pPr>
              <w:pStyle w:val="Heading3"/>
              <w:spacing w:before="0" w:after="0"/>
              <w:jc w:val="center"/>
              <w:rPr>
                <w:sz w:val="22"/>
                <w:szCs w:val="22"/>
                <w:lang w:val="fr-FR"/>
              </w:rPr>
            </w:pPr>
            <w:r>
              <w:br w:type="page"/>
            </w:r>
            <w:r>
              <w:rPr>
                <w:lang w:val="fr-FR"/>
              </w:rPr>
              <w:br w:type="page"/>
            </w:r>
            <w:bookmarkStart w:id="288" w:name="_Toc465085552"/>
            <w:bookmarkStart w:id="289" w:name="_Toc465086007"/>
            <w:bookmarkStart w:id="290" w:name="_Toc482863039"/>
            <w:bookmarkStart w:id="291" w:name="_Toc495483112"/>
            <w:bookmarkStart w:id="292" w:name="_Toc1036742"/>
            <w:bookmarkStart w:id="293" w:name="_Toc1038830"/>
            <w:bookmarkStart w:id="294" w:name="_Toc1459396"/>
            <w:bookmarkStart w:id="295" w:name="_Toc2948215"/>
            <w:bookmarkStart w:id="296" w:name="_Toc426030178"/>
            <w:r w:rsidRPr="00B22C59"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 xml:space="preserve">New NNI/ </w:t>
            </w:r>
            <w:r w:rsidR="00585F90"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 xml:space="preserve">UNI Port : Changing </w:t>
            </w:r>
            <w:proofErr w:type="spellStart"/>
            <w:r w:rsidR="00585F90"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>PPCo</w:t>
            </w:r>
            <w:r w:rsidR="00FC72F0"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>S</w:t>
            </w:r>
            <w:proofErr w:type="spellEnd"/>
            <w:r w:rsidR="00585F90"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 xml:space="preserve"> to </w:t>
            </w:r>
            <w:proofErr w:type="spellStart"/>
            <w:r w:rsidR="00585F90"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>SCo</w:t>
            </w:r>
            <w:r w:rsidR="00FC72F0"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>S</w:t>
            </w:r>
            <w:proofErr w:type="spellEnd"/>
            <w:r w:rsidR="00585F90"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 xml:space="preserve"> </w:t>
            </w:r>
            <w:proofErr w:type="spellStart"/>
            <w:r w:rsidR="00585F90"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>or</w:t>
            </w:r>
            <w:proofErr w:type="spellEnd"/>
            <w:r w:rsidR="00585F90"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 xml:space="preserve"> vice versa</w:t>
            </w:r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r w:rsidR="00585F90"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 xml:space="preserve"> </w:t>
            </w:r>
            <w:bookmarkEnd w:id="296"/>
          </w:p>
        </w:tc>
      </w:tr>
    </w:tbl>
    <w:p w14:paraId="5C9D02C8" w14:textId="77777777" w:rsidR="009879CE" w:rsidRPr="00304EFB" w:rsidRDefault="009879CE" w:rsidP="009879CE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5327"/>
      </w:tblGrid>
      <w:tr w:rsidR="009879CE" w14:paraId="4A2EE1D6" w14:textId="77777777" w:rsidTr="00554A9A"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0A500" w14:textId="77777777" w:rsidR="009879CE" w:rsidRPr="00D0658E" w:rsidRDefault="009879CE" w:rsidP="00554A9A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6AB84" w14:textId="77777777" w:rsidR="009879CE" w:rsidRPr="00D0658E" w:rsidRDefault="009879CE" w:rsidP="00554A9A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9879CE" w14:paraId="697CC0FC" w14:textId="77777777" w:rsidTr="00554A9A">
        <w:trPr>
          <w:trHeight w:val="268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AA464" w14:textId="77777777" w:rsidR="009879CE" w:rsidRPr="00304EFB" w:rsidRDefault="009879CE" w:rsidP="00554A9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1350B" w14:textId="77777777" w:rsidR="009879CE" w:rsidRPr="00255107" w:rsidRDefault="009879CE" w:rsidP="00554A9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AF35BF" w14:paraId="5B3ED042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6327" w14:textId="77777777" w:rsidR="00AF35BF" w:rsidRPr="00304EFB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C6AE" w14:textId="77777777" w:rsidR="00AF35BF" w:rsidRPr="00304EFB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AF35BF" w14:paraId="06538DA9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86605" w14:textId="77777777" w:rsidR="00AF35BF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92D4" w14:textId="77777777" w:rsidR="00AF35BF" w:rsidRDefault="00AF35BF" w:rsidP="00AF35BF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B252B5" w14:paraId="7C958774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BB25" w14:textId="75CB1A91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CBD (Call before Dispatch)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54FDD" w14:textId="0BC7239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1 – 99 or A1 – A99</w:t>
            </w:r>
          </w:p>
        </w:tc>
      </w:tr>
      <w:tr w:rsidR="00B252B5" w14:paraId="1505E647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E3A2D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A982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B252B5" w14:paraId="68D16774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E39F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PROJECT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C1C95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B252B5" w14:paraId="099E21F2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AB97D" w14:textId="77777777" w:rsidR="00B252B5" w:rsidRPr="00DA6C03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CNO (Case Number)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ABCEA" w14:textId="77777777" w:rsidR="00B252B5" w:rsidRPr="00DA6C03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Fonts w:cs="Arial"/>
                <w:sz w:val="20"/>
                <w:szCs w:val="20"/>
                <w:highlight w:val="yellow"/>
              </w:rPr>
              <w:t xml:space="preserve">Unique 12 Digit </w:t>
            </w:r>
            <w:proofErr w:type="spellStart"/>
            <w:r w:rsidRPr="00DA6C03">
              <w:rPr>
                <w:rFonts w:cs="Arial"/>
                <w:sz w:val="20"/>
                <w:szCs w:val="20"/>
                <w:highlight w:val="yellow"/>
              </w:rPr>
              <w:t>ASRItemID</w:t>
            </w:r>
            <w:proofErr w:type="spellEnd"/>
            <w:r w:rsidRPr="00DA6C03">
              <w:rPr>
                <w:rFonts w:cs="Aria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B252B5" w14:paraId="69CD6D44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8F897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6AC2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</w:p>
        </w:tc>
      </w:tr>
      <w:tr w:rsidR="00B252B5" w14:paraId="6FF64857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5ACE9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ACT (Activity)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2D00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 (New request)</w:t>
            </w:r>
          </w:p>
        </w:tc>
      </w:tr>
      <w:tr w:rsidR="00B252B5" w14:paraId="6806CFA5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2ECF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QSA (Quantity Service Address)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A91E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E707CE">
              <w:rPr>
                <w:rStyle w:val="normal-cvariant21"/>
                <w:b/>
                <w:sz w:val="20"/>
                <w:szCs w:val="20"/>
              </w:rPr>
              <w:t>ED REQTYP</w:t>
            </w:r>
            <w:r>
              <w:rPr>
                <w:rStyle w:val="normal-cvariant21"/>
                <w:sz w:val="20"/>
                <w:szCs w:val="20"/>
              </w:rPr>
              <w:t xml:space="preserve"> – 01</w:t>
            </w:r>
          </w:p>
        </w:tc>
      </w:tr>
      <w:tr w:rsidR="00B252B5" w14:paraId="759078C0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8CE6C" w14:textId="77777777" w:rsidR="00B252B5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EB23" w14:textId="77777777" w:rsidR="00B252B5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Y (Will be pre-populated)</w:t>
            </w:r>
          </w:p>
        </w:tc>
      </w:tr>
      <w:tr w:rsidR="00B252B5" w14:paraId="2967BA60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5230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DFC5" w14:textId="77777777" w:rsidR="00B252B5" w:rsidRPr="00931C0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S (Will trigger the issuance of a FOC and DLR)</w:t>
            </w:r>
          </w:p>
          <w:p w14:paraId="663B445B" w14:textId="77777777" w:rsidR="00B252B5" w:rsidRPr="00931C0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0ABA5551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B252B5" w14:paraId="011BA1CF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C653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22A3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B252B5" w14:paraId="790F7E66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2678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79C6" w14:textId="77777777" w:rsidR="00B252B5" w:rsidRPr="000745E8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B252B5" w14:paraId="60958656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112ED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00250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B252B5" w14:paraId="61EEC4EC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71D3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E8AA9" w14:textId="77777777" w:rsidR="00B252B5" w:rsidRPr="003F6162" w:rsidRDefault="00B252B5" w:rsidP="00B252B5">
            <w:pPr>
              <w:pStyle w:val="Normal1"/>
              <w:numPr>
                <w:ilvl w:val="0"/>
                <w:numId w:val="34"/>
              </w:numPr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Style w:val="normal-cvariant21"/>
                <w:b/>
                <w:sz w:val="20"/>
                <w:szCs w:val="20"/>
              </w:rPr>
              <w:t>N</w:t>
            </w:r>
            <w:r w:rsidRPr="003F6162">
              <w:rPr>
                <w:rStyle w:val="normal-cvariant21"/>
                <w:sz w:val="20"/>
                <w:szCs w:val="20"/>
              </w:rPr>
              <w:t>: New BAN Request</w:t>
            </w:r>
            <w:r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03AA5B87" w14:textId="77777777" w:rsidR="00B252B5" w:rsidRPr="003F6162" w:rsidRDefault="00B252B5" w:rsidP="00B252B5">
            <w:pPr>
              <w:pStyle w:val="Normal1"/>
              <w:numPr>
                <w:ilvl w:val="0"/>
                <w:numId w:val="34"/>
              </w:numPr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Style w:val="normal-cvariant21"/>
                <w:b/>
                <w:sz w:val="20"/>
                <w:szCs w:val="20"/>
              </w:rPr>
              <w:t>E</w:t>
            </w:r>
            <w:r w:rsidRPr="003F6162">
              <w:rPr>
                <w:rStyle w:val="normal-cvariant21"/>
                <w:sz w:val="20"/>
                <w:szCs w:val="20"/>
              </w:rPr>
              <w:t>: Existing BAN</w:t>
            </w:r>
            <w:r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3985ED56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- </w:t>
            </w:r>
            <w:r w:rsidRPr="003F6162">
              <w:rPr>
                <w:rStyle w:val="normal-cvariant21"/>
                <w:sz w:val="20"/>
                <w:szCs w:val="20"/>
              </w:rPr>
              <w:t xml:space="preserve">The </w:t>
            </w:r>
            <w:r w:rsidRPr="003F6162">
              <w:rPr>
                <w:rStyle w:val="normal-cvariant21"/>
                <w:b/>
                <w:sz w:val="20"/>
                <w:szCs w:val="20"/>
              </w:rPr>
              <w:t>BAN you want to Bill</w:t>
            </w:r>
            <w:r w:rsidRPr="003F6162">
              <w:rPr>
                <w:rStyle w:val="normal-cvariant21"/>
                <w:sz w:val="20"/>
                <w:szCs w:val="20"/>
              </w:rPr>
              <w:t>: (EX:123 N25-1000)</w:t>
            </w:r>
          </w:p>
        </w:tc>
      </w:tr>
      <w:tr w:rsidR="00B252B5" w14:paraId="53231393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572EB" w14:textId="77777777" w:rsidR="00B252B5" w:rsidRPr="00DA6C03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RPON (Related Purchase Order Number)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6B67" w14:textId="77777777" w:rsidR="00B252B5" w:rsidRPr="00DA6C03" w:rsidRDefault="00B252B5" w:rsidP="00B252B5">
            <w:pPr>
              <w:ind w:hanging="1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PON Number of </w:t>
            </w:r>
            <w:r>
              <w:rPr>
                <w:rStyle w:val="normal-cvariant21"/>
                <w:sz w:val="20"/>
                <w:szCs w:val="20"/>
                <w:highlight w:val="yellow"/>
              </w:rPr>
              <w:t>Disconnect</w:t>
            </w: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 ASR</w:t>
            </w:r>
          </w:p>
        </w:tc>
      </w:tr>
      <w:tr w:rsidR="00B252B5" w14:paraId="37149B6E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E159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ACTL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B8E0" w14:textId="77777777" w:rsidR="00B252B5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SD REQTYP - </w:t>
            </w:r>
            <w:r w:rsidRPr="00D0658E">
              <w:rPr>
                <w:rStyle w:val="normal-cvariant21"/>
                <w:sz w:val="20"/>
                <w:szCs w:val="20"/>
              </w:rPr>
              <w:t>ACTL CLLI assigned to customer POP/Cell Site</w:t>
            </w:r>
          </w:p>
          <w:p w14:paraId="25701CED" w14:textId="77777777" w:rsidR="00B252B5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591288BD" w14:textId="77777777" w:rsidR="00B252B5" w:rsidRPr="00D0658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ED REQTYP – </w:t>
            </w:r>
            <w:r>
              <w:rPr>
                <w:rStyle w:val="normal-cvariant21"/>
                <w:sz w:val="20"/>
                <w:szCs w:val="20"/>
              </w:rPr>
              <w:t>Leave Field Blank</w:t>
            </w:r>
          </w:p>
        </w:tc>
      </w:tr>
      <w:tr w:rsidR="00B252B5" w14:paraId="1D07E7EA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BA82C" w14:textId="77777777" w:rsidR="00B252B5" w:rsidRPr="001A375A" w:rsidRDefault="00B252B5" w:rsidP="00B252B5">
            <w:pPr>
              <w:pStyle w:val="Normal1"/>
              <w:spacing w:line="0" w:lineRule="atLeast"/>
              <w:rPr>
                <w:rStyle w:val="normal-cvariant21"/>
                <w:strike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APOT </w:t>
            </w:r>
            <w:r>
              <w:rPr>
                <w:rStyle w:val="normal-cvariant21"/>
                <w:sz w:val="20"/>
                <w:szCs w:val="20"/>
              </w:rPr>
              <w:t>(NTE CLLI)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F7853" w14:textId="77777777" w:rsidR="00B252B5" w:rsidRPr="001A375A" w:rsidRDefault="00B252B5" w:rsidP="00B252B5">
            <w:pPr>
              <w:autoSpaceDE w:val="0"/>
              <w:autoSpaceDN w:val="0"/>
              <w:adjustRightInd w:val="0"/>
              <w:rPr>
                <w:rStyle w:val="normal-cvariant21"/>
                <w:b/>
                <w:bCs/>
                <w:strike/>
                <w:color w:val="0070C0"/>
                <w:sz w:val="20"/>
                <w:szCs w:val="20"/>
              </w:rPr>
            </w:pPr>
            <w:r w:rsidRPr="000B5841">
              <w:rPr>
                <w:rStyle w:val="normal-cvariant21"/>
                <w:b/>
                <w:bCs/>
                <w:color w:val="0070C0"/>
                <w:sz w:val="20"/>
                <w:szCs w:val="20"/>
              </w:rPr>
              <w:t>Customer CLLI Code</w:t>
            </w:r>
          </w:p>
        </w:tc>
      </w:tr>
      <w:tr w:rsidR="00B252B5" w14:paraId="40C9D594" w14:textId="77777777" w:rsidTr="00AF35BF">
        <w:trPr>
          <w:trHeight w:val="241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8B4BA" w14:textId="77777777" w:rsidR="00B252B5" w:rsidRPr="009879C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9879CE">
              <w:rPr>
                <w:rStyle w:val="normal-cvariant21"/>
                <w:sz w:val="20"/>
                <w:szCs w:val="20"/>
                <w:highlight w:val="yellow"/>
              </w:rPr>
              <w:t xml:space="preserve">SPEC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30AB" w14:textId="77777777" w:rsidR="00B252B5" w:rsidRPr="009879CE" w:rsidRDefault="00B252B5" w:rsidP="00B252B5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585F90">
              <w:rPr>
                <w:rFonts w:cs="Arial"/>
                <w:sz w:val="20"/>
                <w:szCs w:val="20"/>
                <w:highlight w:val="yellow"/>
              </w:rPr>
              <w:t xml:space="preserve">Reflect </w:t>
            </w:r>
            <w:proofErr w:type="spellStart"/>
            <w:r w:rsidRPr="00585F90">
              <w:rPr>
                <w:rFonts w:cs="Arial"/>
                <w:sz w:val="20"/>
                <w:szCs w:val="20"/>
                <w:highlight w:val="yellow"/>
              </w:rPr>
              <w:t>PPCoS</w:t>
            </w:r>
            <w:proofErr w:type="spellEnd"/>
            <w:r w:rsidRPr="00585F90">
              <w:rPr>
                <w:rFonts w:cs="Arial"/>
                <w:sz w:val="20"/>
                <w:szCs w:val="20"/>
                <w:highlight w:val="yellow"/>
              </w:rPr>
              <w:t xml:space="preserve"> or COS SPEC Code changing to</w:t>
            </w:r>
          </w:p>
        </w:tc>
      </w:tr>
      <w:tr w:rsidR="00B252B5" w14:paraId="3593C641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37738" w14:textId="77777777" w:rsidR="00B252B5" w:rsidRPr="00FA5739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FA5739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5AC2" w14:textId="77777777" w:rsidR="00B252B5" w:rsidRPr="00EA739A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EA739A">
              <w:rPr>
                <w:rStyle w:val="normal-cvariant21"/>
                <w:sz w:val="20"/>
                <w:szCs w:val="20"/>
                <w:highlight w:val="yellow"/>
              </w:rPr>
              <w:t xml:space="preserve">Out of Scope Change Changing from </w:t>
            </w:r>
            <w:proofErr w:type="spellStart"/>
            <w:r w:rsidRPr="00EA739A">
              <w:rPr>
                <w:rStyle w:val="normal-cvariant21"/>
                <w:sz w:val="20"/>
                <w:szCs w:val="20"/>
                <w:highlight w:val="yellow"/>
              </w:rPr>
              <w:t>PPCoS</w:t>
            </w:r>
            <w:proofErr w:type="spellEnd"/>
            <w:r w:rsidRPr="00EA739A">
              <w:rPr>
                <w:rStyle w:val="normal-cvariant21"/>
                <w:sz w:val="20"/>
                <w:szCs w:val="20"/>
                <w:highlight w:val="yellow"/>
              </w:rPr>
              <w:t xml:space="preserve"> to </w:t>
            </w:r>
            <w:proofErr w:type="spellStart"/>
            <w:r w:rsidRPr="00EA739A">
              <w:rPr>
                <w:rStyle w:val="normal-cvariant21"/>
                <w:sz w:val="20"/>
                <w:szCs w:val="20"/>
                <w:highlight w:val="yellow"/>
              </w:rPr>
              <w:t>SCoS</w:t>
            </w:r>
            <w:proofErr w:type="spellEnd"/>
            <w:r w:rsidRPr="00EA739A">
              <w:rPr>
                <w:rStyle w:val="normal-cvariant21"/>
                <w:sz w:val="20"/>
                <w:szCs w:val="20"/>
                <w:highlight w:val="yellow"/>
              </w:rPr>
              <w:t xml:space="preserve"> or Changing from </w:t>
            </w:r>
            <w:proofErr w:type="spellStart"/>
            <w:r w:rsidRPr="00EA739A">
              <w:rPr>
                <w:rStyle w:val="normal-cvariant21"/>
                <w:sz w:val="20"/>
                <w:szCs w:val="20"/>
                <w:highlight w:val="yellow"/>
              </w:rPr>
              <w:t>SCoS</w:t>
            </w:r>
            <w:proofErr w:type="spellEnd"/>
            <w:r w:rsidRPr="00EA739A">
              <w:rPr>
                <w:rStyle w:val="normal-cvariant21"/>
                <w:sz w:val="20"/>
                <w:szCs w:val="20"/>
                <w:highlight w:val="yellow"/>
              </w:rPr>
              <w:t xml:space="preserve"> to </w:t>
            </w:r>
            <w:proofErr w:type="spellStart"/>
            <w:r w:rsidRPr="00EA739A">
              <w:rPr>
                <w:rStyle w:val="normal-cvariant21"/>
                <w:sz w:val="20"/>
                <w:szCs w:val="20"/>
                <w:highlight w:val="yellow"/>
              </w:rPr>
              <w:t>PPCoS</w:t>
            </w:r>
            <w:proofErr w:type="spellEnd"/>
          </w:p>
        </w:tc>
      </w:tr>
      <w:tr w:rsidR="00B252B5" w14:paraId="5C649742" w14:textId="77777777" w:rsidTr="00C90D80">
        <w:tc>
          <w:tcPr>
            <w:tcW w:w="35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9762C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1F32" w14:textId="77777777" w:rsidR="00B252B5" w:rsidRPr="00255107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B252B5" w14:paraId="055F6EC4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9901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8B3D" w14:textId="77777777" w:rsidR="00B252B5" w:rsidRPr="000807D6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B252B5" w14:paraId="1F0F2614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9133F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1AA5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B252B5" w14:paraId="3BDC73AE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83BE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Billing Address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C586" w14:textId="77777777" w:rsidR="00B252B5" w:rsidRPr="00883D03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 the Billing Address in the appropriate fields</w:t>
            </w:r>
          </w:p>
        </w:tc>
      </w:tr>
      <w:tr w:rsidR="00B252B5" w14:paraId="4A8200FA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EB76D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F8293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12A1212A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B252B5" w14:paraId="0A33F48B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C63EA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 (Tax Exemption)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F3D4" w14:textId="77777777" w:rsidR="00B252B5" w:rsidRPr="007C7997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7C7997">
              <w:rPr>
                <w:rStyle w:val="normal-cvariant21"/>
                <w:sz w:val="20"/>
                <w:szCs w:val="20"/>
              </w:rPr>
              <w:t>Tax Exemption Code</w:t>
            </w:r>
            <w:r>
              <w:rPr>
                <w:rStyle w:val="normal-cvariant21"/>
                <w:sz w:val="20"/>
                <w:szCs w:val="20"/>
              </w:rPr>
              <w:t xml:space="preserve"> (If requesting for new BAN)</w:t>
            </w:r>
          </w:p>
        </w:tc>
      </w:tr>
      <w:tr w:rsidR="00B252B5" w14:paraId="27B5C275" w14:textId="77777777" w:rsidTr="00C31D02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3AF6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VTA (ASR – Bill Section)</w:t>
            </w:r>
          </w:p>
          <w:p w14:paraId="5C97A743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(Variable Term Agreement)</w:t>
            </w:r>
            <w:r>
              <w:t xml:space="preserve">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A283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b/>
                <w:sz w:val="20"/>
                <w:szCs w:val="20"/>
              </w:rPr>
              <w:t>Format = NN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1D7F4805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NN = contract term in months (12, 24, 36, 48, 60)</w:t>
            </w:r>
          </w:p>
          <w:p w14:paraId="36FAA5C8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</w:rPr>
            </w:pPr>
          </w:p>
          <w:p w14:paraId="48B6CBD0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280788">
              <w:rPr>
                <w:rStyle w:val="normal-cvariant21"/>
                <w:b/>
                <w:color w:val="FF0000"/>
                <w:sz w:val="20"/>
                <w:szCs w:val="20"/>
              </w:rPr>
              <w:t xml:space="preserve">NOTE: </w:t>
            </w:r>
            <w:r w:rsidRPr="003A68AF">
              <w:rPr>
                <w:rFonts w:cs="Arial"/>
                <w:b/>
                <w:color w:val="FF0000"/>
                <w:sz w:val="20"/>
                <w:szCs w:val="20"/>
              </w:rPr>
              <w:t xml:space="preserve">Unless you are changing the term, please populate with the Initial Term </w:t>
            </w:r>
            <w:proofErr w:type="gramStart"/>
            <w:r w:rsidRPr="003A68AF">
              <w:rPr>
                <w:rFonts w:cs="Arial"/>
                <w:b/>
                <w:color w:val="FF0000"/>
                <w:sz w:val="20"/>
                <w:szCs w:val="20"/>
              </w:rPr>
              <w:t>in order to</w:t>
            </w:r>
            <w:proofErr w:type="gramEnd"/>
            <w:r w:rsidRPr="003A68AF">
              <w:rPr>
                <w:rFonts w:cs="Arial"/>
                <w:b/>
                <w:color w:val="FF0000"/>
                <w:sz w:val="20"/>
                <w:szCs w:val="20"/>
              </w:rPr>
              <w:t xml:space="preserve"> avoid triggering a new term which may cause Termination Liability Charges and Contract Credits issues</w:t>
            </w:r>
          </w:p>
        </w:tc>
      </w:tr>
      <w:tr w:rsidR="00B252B5" w14:paraId="3FF30274" w14:textId="77777777" w:rsidTr="00C31D02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8AEB" w14:textId="4A5D106A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VTAI (Variable Term Agreement Indicator)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B9483" w14:textId="77777777" w:rsidR="00B252B5" w:rsidRPr="00FD110A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color w:val="FF0000"/>
                <w:sz w:val="20"/>
                <w:szCs w:val="20"/>
                <w:highlight w:val="yellow"/>
              </w:rPr>
              <w:t>A</w:t>
            </w:r>
            <w:r w:rsidRPr="00FD110A">
              <w:rPr>
                <w:rStyle w:val="normal-cvariant21"/>
                <w:bCs/>
                <w:sz w:val="20"/>
                <w:szCs w:val="20"/>
                <w:highlight w:val="yellow"/>
              </w:rPr>
              <w:t xml:space="preserve"> = New Variable Term Agreement</w:t>
            </w:r>
          </w:p>
          <w:p w14:paraId="418D55E8" w14:textId="77777777" w:rsidR="00B252B5" w:rsidRPr="00FD110A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B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Re-Term existing Variable Term Agreement with new start dates</w:t>
            </w:r>
          </w:p>
          <w:p w14:paraId="7FBE3B39" w14:textId="662589E8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lastRenderedPageBreak/>
              <w:t>C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Retain existing Variable Term Agreement with NO changes</w:t>
            </w:r>
          </w:p>
        </w:tc>
      </w:tr>
      <w:tr w:rsidR="00B252B5" w14:paraId="3AE1B141" w14:textId="77777777" w:rsidTr="00C31D02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B875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lastRenderedPageBreak/>
              <w:t xml:space="preserve">PNUM </w:t>
            </w:r>
            <w:r>
              <w:rPr>
                <w:rStyle w:val="normal-cvariant21"/>
                <w:sz w:val="20"/>
                <w:szCs w:val="20"/>
              </w:rPr>
              <w:t>(Promotional Number)</w:t>
            </w:r>
            <w:r>
              <w:rPr>
                <w:rStyle w:val="normal-cvariant21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0B97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Broadband (BSA) Contract #   </w:t>
            </w:r>
          </w:p>
          <w:p w14:paraId="7D4F6457" w14:textId="77777777" w:rsidR="00B252B5" w:rsidRPr="000807D6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Southeast = PCB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69C94F32" w14:textId="77777777" w:rsidR="00B252B5" w:rsidRPr="000807D6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Southwest = PCS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6AF01916" w14:textId="77777777" w:rsidR="00B252B5" w:rsidRPr="000807D6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West = PCW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17FF5EBA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Midwest = PCM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</w:tc>
      </w:tr>
      <w:tr w:rsidR="00B252B5" w14:paraId="130AA3D3" w14:textId="77777777" w:rsidTr="008E207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E07A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5AEAB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B252B5" w14:paraId="08521A8F" w14:textId="77777777" w:rsidTr="008E207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B96FE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C50BB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B252B5" w14:paraId="230F5208" w14:textId="77777777" w:rsidTr="008E207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1A6E8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CECA6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NC and ICSC - click Validate All - Continue</w:t>
            </w:r>
          </w:p>
        </w:tc>
      </w:tr>
      <w:tr w:rsidR="00B252B5" w14:paraId="00977098" w14:textId="77777777" w:rsidTr="00554A9A">
        <w:trPr>
          <w:trHeight w:val="322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B973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ICSES </w:t>
            </w:r>
            <w:r w:rsidRPr="008C3CCD">
              <w:rPr>
                <w:rStyle w:val="normal-cvariant21"/>
                <w:b/>
                <w:sz w:val="20"/>
                <w:szCs w:val="20"/>
              </w:rPr>
              <w:t>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941A1" w14:textId="77777777" w:rsidR="00B252B5" w:rsidRPr="00255107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B252B5" w14:paraId="487AE2E0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260C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NC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885C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NC </w:t>
            </w:r>
            <w:r w:rsidRPr="00304EFB">
              <w:rPr>
                <w:rStyle w:val="normal-cvariant21"/>
                <w:sz w:val="20"/>
                <w:szCs w:val="20"/>
              </w:rPr>
              <w:t>See ‘Code’ Section</w:t>
            </w:r>
          </w:p>
        </w:tc>
      </w:tr>
      <w:tr w:rsidR="00B252B5" w14:paraId="5BECEE9E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E80B8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NCI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CE86A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NCI </w:t>
            </w:r>
            <w:r>
              <w:rPr>
                <w:rStyle w:val="normal-cvariant21"/>
                <w:sz w:val="20"/>
                <w:szCs w:val="20"/>
              </w:rPr>
              <w:t>Code</w:t>
            </w:r>
            <w:r w:rsidRPr="00304EFB">
              <w:rPr>
                <w:rStyle w:val="normal-cvariant21"/>
                <w:sz w:val="20"/>
                <w:szCs w:val="20"/>
              </w:rPr>
              <w:t xml:space="preserve"> – See ‘Code’ Section</w:t>
            </w:r>
          </w:p>
        </w:tc>
      </w:tr>
      <w:tr w:rsidR="00B252B5" w14:paraId="521BFE89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0183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SECNCI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B777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NCI at AT&amp;T CO – See ‘Code’ Section</w:t>
            </w:r>
          </w:p>
        </w:tc>
      </w:tr>
      <w:tr w:rsidR="00B252B5" w14:paraId="7A3C1824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0B15A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ESP</w:t>
            </w:r>
            <w:r w:rsidRPr="00304EFB">
              <w:rPr>
                <w:rStyle w:val="normal-cvariant21"/>
                <w:sz w:val="20"/>
                <w:szCs w:val="20"/>
              </w:rPr>
              <w:t xml:space="preserve"> (</w:t>
            </w:r>
            <w:r>
              <w:rPr>
                <w:rStyle w:val="normal-cvariant21"/>
                <w:sz w:val="20"/>
                <w:szCs w:val="20"/>
              </w:rPr>
              <w:t>IPAG CLLI)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08C89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color w:val="0070C0"/>
                <w:sz w:val="20"/>
                <w:szCs w:val="20"/>
              </w:rPr>
              <w:t xml:space="preserve">Populate the 11 Character ESP CLLI </w:t>
            </w:r>
          </w:p>
        </w:tc>
      </w:tr>
      <w:tr w:rsidR="00B252B5" w14:paraId="4DFB74E1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1C01" w14:textId="77777777" w:rsidR="00B252B5" w:rsidRPr="00585F90" w:rsidRDefault="00B252B5" w:rsidP="00B252B5">
            <w:pPr>
              <w:pStyle w:val="Normal1"/>
              <w:spacing w:line="0" w:lineRule="atLeast"/>
              <w:rPr>
                <w:rStyle w:val="normal-cvariant21"/>
                <w:b/>
                <w:color w:val="auto"/>
                <w:sz w:val="20"/>
                <w:szCs w:val="20"/>
                <w:highlight w:val="yellow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  <w:highlight w:val="yellow"/>
              </w:rPr>
              <w:t>ES (Egress Scheduler)</w:t>
            </w:r>
            <w:r>
              <w:rPr>
                <w:rStyle w:val="normal-cvariant21"/>
                <w:color w:val="auto"/>
                <w:sz w:val="20"/>
                <w:szCs w:val="20"/>
                <w:highlight w:val="yellow"/>
              </w:rPr>
              <w:t xml:space="preserve"> </w:t>
            </w:r>
            <w:r w:rsidRPr="00585F90">
              <w:rPr>
                <w:rStyle w:val="normal-cvariant21"/>
                <w:b/>
                <w:color w:val="auto"/>
                <w:sz w:val="20"/>
                <w:szCs w:val="20"/>
                <w:highlight w:val="yellow"/>
              </w:rPr>
              <w:t xml:space="preserve">Used for </w:t>
            </w:r>
            <w:proofErr w:type="spellStart"/>
            <w:r w:rsidRPr="00585F90">
              <w:rPr>
                <w:rStyle w:val="normal-cvariant21"/>
                <w:b/>
                <w:color w:val="auto"/>
                <w:sz w:val="20"/>
                <w:szCs w:val="20"/>
                <w:highlight w:val="yellow"/>
              </w:rPr>
              <w:t>PPCos</w:t>
            </w:r>
            <w:proofErr w:type="spellEnd"/>
            <w:r w:rsidRPr="00585F90">
              <w:rPr>
                <w:rStyle w:val="normal-cvariant21"/>
                <w:b/>
                <w:color w:val="auto"/>
                <w:sz w:val="20"/>
                <w:szCs w:val="20"/>
                <w:highlight w:val="yellow"/>
              </w:rPr>
              <w:t xml:space="preserve"> Only</w:t>
            </w:r>
          </w:p>
          <w:p w14:paraId="6A7A472D" w14:textId="77777777" w:rsidR="00B252B5" w:rsidRPr="00493C6B" w:rsidRDefault="00B252B5" w:rsidP="00B252B5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6A14" w14:textId="77777777" w:rsidR="00B252B5" w:rsidRPr="00493C6B" w:rsidRDefault="00B252B5" w:rsidP="00B252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493C6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VALID ENTRIES:</w:t>
            </w:r>
          </w:p>
          <w:p w14:paraId="34376E36" w14:textId="77777777" w:rsidR="00B252B5" w:rsidRPr="00493C6B" w:rsidRDefault="00B252B5" w:rsidP="00B252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93C6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S = All connections associated with this port have a single shared Egress Profile </w:t>
            </w:r>
          </w:p>
          <w:p w14:paraId="4D8BEBA7" w14:textId="77777777" w:rsidR="00B252B5" w:rsidRPr="00493C6B" w:rsidRDefault="00B252B5" w:rsidP="00B252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BDC3DF0" w14:textId="77777777" w:rsidR="00B252B5" w:rsidRPr="00493C6B" w:rsidRDefault="00B252B5" w:rsidP="00B252B5">
            <w:pPr>
              <w:pStyle w:val="Normal1"/>
              <w:spacing w:line="240" w:lineRule="atLeast"/>
              <w:rPr>
                <w:color w:val="auto"/>
                <w:sz w:val="20"/>
                <w:szCs w:val="20"/>
                <w:highlight w:val="yellow"/>
              </w:rPr>
            </w:pPr>
            <w:r w:rsidRPr="00493C6B">
              <w:rPr>
                <w:rFonts w:cs="Arial"/>
                <w:color w:val="auto"/>
                <w:sz w:val="20"/>
                <w:szCs w:val="20"/>
                <w:highlight w:val="yellow"/>
              </w:rPr>
              <w:t>M = All connections associated with this port have independent Egress Profiles</w:t>
            </w:r>
            <w:r w:rsidRPr="00493C6B">
              <w:rPr>
                <w:color w:val="auto"/>
                <w:sz w:val="20"/>
                <w:szCs w:val="20"/>
                <w:highlight w:val="yellow"/>
              </w:rPr>
              <w:t xml:space="preserve"> </w:t>
            </w:r>
          </w:p>
          <w:p w14:paraId="1B40D29E" w14:textId="77777777" w:rsidR="00B252B5" w:rsidRPr="00493C6B" w:rsidRDefault="00B252B5" w:rsidP="00B252B5">
            <w:pPr>
              <w:pStyle w:val="Normal1"/>
              <w:spacing w:line="240" w:lineRule="atLeast"/>
              <w:rPr>
                <w:color w:val="auto"/>
                <w:sz w:val="20"/>
                <w:szCs w:val="20"/>
                <w:highlight w:val="yellow"/>
              </w:rPr>
            </w:pPr>
          </w:p>
          <w:p w14:paraId="20DCB43E" w14:textId="77777777" w:rsidR="00B252B5" w:rsidRPr="00493C6B" w:rsidRDefault="00B252B5" w:rsidP="00B252B5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  <w:highlight w:val="yellow"/>
              </w:rPr>
            </w:pPr>
            <w:r w:rsidRPr="00493C6B">
              <w:rPr>
                <w:color w:val="auto"/>
                <w:sz w:val="20"/>
                <w:szCs w:val="20"/>
                <w:highlight w:val="yellow"/>
              </w:rPr>
              <w:t>NOTE: Identifies the type of frame prioritization required on the UNI port.</w:t>
            </w:r>
          </w:p>
        </w:tc>
      </w:tr>
      <w:tr w:rsidR="00B252B5" w14:paraId="1B6CC12C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FCB15" w14:textId="77777777" w:rsidR="00B252B5" w:rsidRPr="00467955" w:rsidRDefault="00B252B5" w:rsidP="00B252B5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  <w:highlight w:val="yellow"/>
              </w:rPr>
            </w:pPr>
            <w:r w:rsidRPr="00467955">
              <w:rPr>
                <w:rStyle w:val="normal-cvariant21"/>
                <w:color w:val="auto"/>
                <w:sz w:val="20"/>
                <w:szCs w:val="20"/>
                <w:highlight w:val="yellow"/>
              </w:rPr>
              <w:t xml:space="preserve">PROFE </w:t>
            </w:r>
            <w:r>
              <w:rPr>
                <w:rStyle w:val="normal-cvariant21"/>
                <w:color w:val="auto"/>
                <w:sz w:val="20"/>
                <w:szCs w:val="20"/>
                <w:highlight w:val="yellow"/>
              </w:rPr>
              <w:t>(</w:t>
            </w:r>
            <w:r w:rsidRPr="00585F90">
              <w:rPr>
                <w:rStyle w:val="normal-cvariant21"/>
                <w:b/>
                <w:color w:val="auto"/>
                <w:sz w:val="20"/>
                <w:szCs w:val="20"/>
                <w:highlight w:val="yellow"/>
              </w:rPr>
              <w:t xml:space="preserve">Used for </w:t>
            </w:r>
            <w:proofErr w:type="spellStart"/>
            <w:r w:rsidRPr="00585F90">
              <w:rPr>
                <w:rStyle w:val="normal-cvariant21"/>
                <w:b/>
                <w:color w:val="auto"/>
                <w:sz w:val="20"/>
                <w:szCs w:val="20"/>
                <w:highlight w:val="yellow"/>
              </w:rPr>
              <w:t>PPCos</w:t>
            </w:r>
            <w:proofErr w:type="spellEnd"/>
            <w:r w:rsidRPr="00585F90">
              <w:rPr>
                <w:rStyle w:val="normal-cvariant21"/>
                <w:b/>
                <w:color w:val="auto"/>
                <w:sz w:val="20"/>
                <w:szCs w:val="20"/>
                <w:highlight w:val="yellow"/>
              </w:rPr>
              <w:t xml:space="preserve"> Only</w:t>
            </w:r>
            <w:r>
              <w:rPr>
                <w:rStyle w:val="normal-cvariant21"/>
                <w:color w:val="auto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EBB52" w14:textId="77777777" w:rsidR="00B252B5" w:rsidRPr="00467955" w:rsidRDefault="00B252B5" w:rsidP="00B252B5">
            <w:pPr>
              <w:pStyle w:val="Normal1"/>
              <w:spacing w:line="240" w:lineRule="atLeast"/>
              <w:rPr>
                <w:color w:val="auto"/>
                <w:sz w:val="20"/>
                <w:szCs w:val="20"/>
                <w:highlight w:val="yellow"/>
              </w:rPr>
            </w:pPr>
            <w:r w:rsidRPr="00467955">
              <w:rPr>
                <w:color w:val="auto"/>
                <w:sz w:val="20"/>
                <w:szCs w:val="20"/>
                <w:highlight w:val="yellow"/>
              </w:rPr>
              <w:t>Profile Name or ID allowed</w:t>
            </w:r>
          </w:p>
          <w:p w14:paraId="45C518B2" w14:textId="77777777" w:rsidR="00B252B5" w:rsidRPr="00467955" w:rsidRDefault="00B252B5" w:rsidP="00B252B5">
            <w:pPr>
              <w:pStyle w:val="Normal1"/>
              <w:spacing w:line="240" w:lineRule="atLeast"/>
              <w:rPr>
                <w:color w:val="auto"/>
                <w:sz w:val="20"/>
                <w:szCs w:val="20"/>
                <w:highlight w:val="yellow"/>
              </w:rPr>
            </w:pPr>
          </w:p>
          <w:p w14:paraId="355151B0" w14:textId="77777777" w:rsidR="00B252B5" w:rsidRPr="00467955" w:rsidRDefault="00B252B5" w:rsidP="00B252B5">
            <w:pPr>
              <w:pStyle w:val="Normal1"/>
              <w:spacing w:line="240" w:lineRule="atLeast"/>
              <w:rPr>
                <w:rFonts w:cs="Courier New"/>
                <w:color w:val="auto"/>
                <w:sz w:val="18"/>
                <w:szCs w:val="18"/>
                <w:highlight w:val="yellow"/>
              </w:rPr>
            </w:pPr>
            <w:r w:rsidRPr="00467955">
              <w:rPr>
                <w:color w:val="auto"/>
                <w:sz w:val="20"/>
                <w:szCs w:val="20"/>
                <w:highlight w:val="yellow"/>
              </w:rPr>
              <w:t xml:space="preserve">Profile Name example: </w:t>
            </w:r>
            <w:r w:rsidRPr="00467955">
              <w:rPr>
                <w:rFonts w:cs="Courier New"/>
                <w:color w:val="auto"/>
                <w:sz w:val="18"/>
                <w:szCs w:val="18"/>
                <w:highlight w:val="yellow"/>
              </w:rPr>
              <w:t xml:space="preserve">20%RT, 20/20/20/20/20                </w:t>
            </w:r>
          </w:p>
          <w:p w14:paraId="0BB78B6E" w14:textId="77777777" w:rsidR="00B252B5" w:rsidRPr="00467955" w:rsidRDefault="00B252B5" w:rsidP="00B252B5">
            <w:pPr>
              <w:pStyle w:val="Normal1"/>
              <w:spacing w:line="240" w:lineRule="atLeast"/>
              <w:rPr>
                <w:rStyle w:val="normal-cvariant21"/>
                <w:color w:val="auto"/>
                <w:sz w:val="20"/>
                <w:szCs w:val="20"/>
                <w:highlight w:val="yellow"/>
              </w:rPr>
            </w:pPr>
            <w:r w:rsidRPr="00467955">
              <w:rPr>
                <w:rFonts w:cs="Courier New"/>
                <w:color w:val="auto"/>
                <w:sz w:val="18"/>
                <w:szCs w:val="18"/>
                <w:highlight w:val="yellow"/>
              </w:rPr>
              <w:t xml:space="preserve">Profile ID example:      105             </w:t>
            </w:r>
          </w:p>
        </w:tc>
      </w:tr>
      <w:tr w:rsidR="00B252B5" w14:paraId="066A767C" w14:textId="77777777" w:rsidTr="00C90D80">
        <w:trPr>
          <w:trHeight w:val="295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B7007" w14:textId="77777777" w:rsidR="00B252B5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Address Validation Tab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59B7B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Street Number, Street Name, T/F, City, State, and ZIP - Validate - Continue</w:t>
            </w:r>
          </w:p>
        </w:tc>
      </w:tr>
      <w:tr w:rsidR="00B252B5" w14:paraId="399EB7CC" w14:textId="77777777" w:rsidTr="00C90D80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01A62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ICSAP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1094D" w14:textId="77777777" w:rsidR="00B252B5" w:rsidRPr="00255107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255107">
              <w:rPr>
                <w:rStyle w:val="normal-cvariant21"/>
                <w:b/>
                <w:sz w:val="20"/>
                <w:szCs w:val="20"/>
              </w:rPr>
              <w:t xml:space="preserve">REQTYP “E” </w:t>
            </w:r>
            <w:r>
              <w:rPr>
                <w:rStyle w:val="normal-cvariant21"/>
                <w:b/>
                <w:sz w:val="20"/>
                <w:szCs w:val="20"/>
              </w:rPr>
              <w:t>Only</w:t>
            </w:r>
          </w:p>
        </w:tc>
      </w:tr>
      <w:tr w:rsidR="00B252B5" w14:paraId="6137B037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EB5F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 (Primary Location Indicator)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6251" w14:textId="77777777" w:rsidR="00B252B5" w:rsidRPr="00304EF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B252B5" w14:paraId="51C0A373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1250" w14:textId="77777777" w:rsidR="00B252B5" w:rsidRPr="00693A07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 xml:space="preserve">EU Name 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42DB" w14:textId="77777777" w:rsidR="00B252B5" w:rsidRPr="00693A07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>End User Customer Name</w:t>
            </w:r>
          </w:p>
        </w:tc>
      </w:tr>
      <w:tr w:rsidR="00B252B5" w14:paraId="357A0152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B4F16" w14:textId="77777777" w:rsidR="00B252B5" w:rsidRPr="00493C6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SANO, SASN, etc.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5F6CD" w14:textId="77777777" w:rsidR="00B252B5" w:rsidRPr="00493C6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End User Address</w:t>
            </w:r>
          </w:p>
        </w:tc>
      </w:tr>
      <w:tr w:rsidR="00B252B5" w14:paraId="40755EF9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18187" w14:textId="77777777" w:rsidR="00B252B5" w:rsidRPr="00493C6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JS Jack Status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2F09B" w14:textId="77777777" w:rsidR="00B252B5" w:rsidRPr="00493C6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D (DEMARC)</w:t>
            </w:r>
          </w:p>
        </w:tc>
      </w:tr>
      <w:tr w:rsidR="00B252B5" w14:paraId="3405D2D3" w14:textId="77777777" w:rsidTr="00554A9A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94940" w14:textId="77777777" w:rsidR="00B252B5" w:rsidRPr="00493C6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LCON, ACTEL, and Email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1170" w14:textId="77777777" w:rsidR="00B252B5" w:rsidRPr="00493C6B" w:rsidRDefault="00B252B5" w:rsidP="00B252B5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Person Name, Tel # and Email to contact for Site Visit</w:t>
            </w:r>
          </w:p>
        </w:tc>
      </w:tr>
    </w:tbl>
    <w:p w14:paraId="5E75BA06" w14:textId="77777777" w:rsidR="009879CE" w:rsidRDefault="009879CE" w:rsidP="009879CE"/>
    <w:p w14:paraId="656E5C0F" w14:textId="77777777" w:rsidR="009879CE" w:rsidRPr="009879CE" w:rsidRDefault="009879CE" w:rsidP="009879CE"/>
    <w:p w14:paraId="55CE8A28" w14:textId="77777777" w:rsidR="00073F5B" w:rsidRPr="00E4147B" w:rsidRDefault="00073F5B" w:rsidP="00073F5B">
      <w:pPr>
        <w:pStyle w:val="ListParagraph"/>
        <w:tabs>
          <w:tab w:val="left" w:pos="1620"/>
        </w:tabs>
        <w:ind w:left="1260"/>
        <w:rPr>
          <w:rFonts w:ascii="Arial" w:hAnsi="Arial" w:cs="Arial"/>
          <w:sz w:val="20"/>
          <w:szCs w:val="20"/>
        </w:rPr>
      </w:pPr>
    </w:p>
    <w:p w14:paraId="6F971125" w14:textId="77777777" w:rsidR="00073F5B" w:rsidRDefault="00073F5B" w:rsidP="003B1F68">
      <w:pPr>
        <w:pStyle w:val="Heading3"/>
        <w:numPr>
          <w:ilvl w:val="0"/>
          <w:numId w:val="36"/>
        </w:numPr>
        <w:rPr>
          <w:i/>
          <w:sz w:val="22"/>
          <w:szCs w:val="22"/>
        </w:rPr>
      </w:pPr>
      <w:bookmarkStart w:id="297" w:name="_Toc426030229"/>
      <w:bookmarkStart w:id="298" w:name="_Toc2948216"/>
      <w:r w:rsidRPr="00AD6FB3">
        <w:rPr>
          <w:i/>
          <w:sz w:val="22"/>
          <w:szCs w:val="22"/>
        </w:rPr>
        <w:t xml:space="preserve">Change </w:t>
      </w:r>
      <w:proofErr w:type="spellStart"/>
      <w:r w:rsidRPr="00AD6FB3">
        <w:rPr>
          <w:i/>
          <w:sz w:val="22"/>
          <w:szCs w:val="22"/>
        </w:rPr>
        <w:t>PPCoS</w:t>
      </w:r>
      <w:proofErr w:type="spellEnd"/>
      <w:r w:rsidRPr="00AD6FB3">
        <w:rPr>
          <w:i/>
          <w:sz w:val="22"/>
          <w:szCs w:val="22"/>
        </w:rPr>
        <w:t xml:space="preserve"> Single Scheduler to Multiple Scheduler or the reverse</w:t>
      </w:r>
      <w:bookmarkEnd w:id="297"/>
      <w:bookmarkEnd w:id="298"/>
    </w:p>
    <w:p w14:paraId="1179B8DF" w14:textId="77777777" w:rsidR="00554A9A" w:rsidRPr="00554A9A" w:rsidRDefault="00554A9A" w:rsidP="00554A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46"/>
      </w:tblGrid>
      <w:tr w:rsidR="00554A9A" w14:paraId="32AC54D7" w14:textId="77777777" w:rsidTr="00554A9A">
        <w:tc>
          <w:tcPr>
            <w:tcW w:w="8946" w:type="dxa"/>
            <w:shd w:val="clear" w:color="auto" w:fill="B8CCE4"/>
          </w:tcPr>
          <w:p w14:paraId="05B60361" w14:textId="77777777" w:rsidR="00554A9A" w:rsidRPr="00304EFB" w:rsidRDefault="00554A9A" w:rsidP="00554A9A">
            <w:pPr>
              <w:pStyle w:val="Heading3"/>
              <w:spacing w:before="0" w:after="0"/>
              <w:jc w:val="center"/>
              <w:rPr>
                <w:sz w:val="22"/>
                <w:szCs w:val="22"/>
                <w:lang w:val="fr-FR"/>
              </w:rPr>
            </w:pPr>
            <w:r>
              <w:br w:type="page"/>
            </w:r>
            <w:r>
              <w:rPr>
                <w:lang w:val="fr-FR"/>
              </w:rPr>
              <w:br w:type="page"/>
            </w:r>
            <w:bookmarkStart w:id="299" w:name="_Toc465085554"/>
            <w:bookmarkStart w:id="300" w:name="_Toc465086009"/>
            <w:bookmarkStart w:id="301" w:name="_Toc482863041"/>
            <w:bookmarkStart w:id="302" w:name="_Toc495483114"/>
            <w:bookmarkStart w:id="303" w:name="_Toc1036744"/>
            <w:bookmarkStart w:id="304" w:name="_Toc1038832"/>
            <w:bookmarkStart w:id="305" w:name="_Toc1459398"/>
            <w:bookmarkStart w:id="306" w:name="_Toc2948217"/>
            <w:r w:rsidRPr="00B22C59"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 xml:space="preserve">New NNI/ </w:t>
            </w:r>
            <w:r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 xml:space="preserve">UNI Port : Changing </w:t>
            </w:r>
            <w:proofErr w:type="spellStart"/>
            <w:r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>PPCos</w:t>
            </w:r>
            <w:proofErr w:type="spellEnd"/>
            <w:r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 xml:space="preserve"> Single </w:t>
            </w:r>
            <w:proofErr w:type="spellStart"/>
            <w:r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>Scheduler</w:t>
            </w:r>
            <w:proofErr w:type="spellEnd"/>
            <w:r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 xml:space="preserve"> to Multiple </w:t>
            </w:r>
            <w:proofErr w:type="spellStart"/>
            <w:r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>Scheduler</w:t>
            </w:r>
            <w:proofErr w:type="spellEnd"/>
            <w:r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 xml:space="preserve"> </w:t>
            </w:r>
            <w:proofErr w:type="spellStart"/>
            <w:r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>or</w:t>
            </w:r>
            <w:proofErr w:type="spellEnd"/>
            <w:r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 xml:space="preserve"> vice versa</w:t>
            </w:r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r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 xml:space="preserve"> </w:t>
            </w:r>
          </w:p>
        </w:tc>
      </w:tr>
    </w:tbl>
    <w:p w14:paraId="183F8337" w14:textId="77777777" w:rsidR="00554A9A" w:rsidRPr="00304EFB" w:rsidRDefault="00554A9A" w:rsidP="00554A9A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5327"/>
      </w:tblGrid>
      <w:tr w:rsidR="00554A9A" w14:paraId="327FE6A3" w14:textId="77777777" w:rsidTr="008E2077"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996EB" w14:textId="77777777" w:rsidR="00554A9A" w:rsidRPr="00D0658E" w:rsidRDefault="00554A9A" w:rsidP="00554A9A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F8937" w14:textId="77777777" w:rsidR="00554A9A" w:rsidRPr="00D0658E" w:rsidRDefault="00554A9A" w:rsidP="00554A9A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554A9A" w14:paraId="4053A644" w14:textId="77777777" w:rsidTr="008E2077">
        <w:trPr>
          <w:trHeight w:val="268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FC504" w14:textId="77777777" w:rsidR="00554A9A" w:rsidRPr="00304EFB" w:rsidRDefault="00554A9A" w:rsidP="00554A9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6276F" w14:textId="77777777" w:rsidR="00554A9A" w:rsidRPr="00255107" w:rsidRDefault="00554A9A" w:rsidP="00554A9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EA739A" w14:paraId="0A728CFE" w14:textId="77777777" w:rsidTr="008E207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E497B" w14:textId="77777777" w:rsidR="00EA739A" w:rsidRPr="00304EFB" w:rsidRDefault="00EA739A" w:rsidP="00EA739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D829" w14:textId="77777777" w:rsidR="00EA739A" w:rsidRPr="00304EFB" w:rsidRDefault="00EA739A" w:rsidP="00EA739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EA739A" w14:paraId="77A9797E" w14:textId="77777777" w:rsidTr="008E207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958F" w14:textId="77777777" w:rsidR="00EA739A" w:rsidRDefault="00EA739A" w:rsidP="00EA739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16C03" w14:textId="77777777" w:rsidR="00EA739A" w:rsidRDefault="00EA739A" w:rsidP="00EA739A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F22107" w14:paraId="5DFEB275" w14:textId="77777777" w:rsidTr="008E207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9B9C" w14:textId="0E484EC9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CBD (Call before Dispatch)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467CC" w14:textId="0703310A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1 – 99 or A1 – A99</w:t>
            </w:r>
          </w:p>
        </w:tc>
      </w:tr>
      <w:tr w:rsidR="00F22107" w14:paraId="7C384E7A" w14:textId="77777777" w:rsidTr="008E207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BEC6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9045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F22107" w14:paraId="5B99078A" w14:textId="77777777" w:rsidTr="008E207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78CFE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PROJECT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8AAB0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F22107" w14:paraId="03AFCE53" w14:textId="77777777" w:rsidTr="008E207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31EAA" w14:textId="77777777" w:rsidR="00F22107" w:rsidRPr="00DA6C03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lastRenderedPageBreak/>
              <w:t>CNO (Case Number)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C17F5" w14:textId="77777777" w:rsidR="00F22107" w:rsidRPr="00DA6C03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Fonts w:cs="Arial"/>
                <w:sz w:val="20"/>
                <w:szCs w:val="20"/>
                <w:highlight w:val="yellow"/>
              </w:rPr>
              <w:t xml:space="preserve">Unique 12 Digit </w:t>
            </w:r>
            <w:proofErr w:type="spellStart"/>
            <w:r w:rsidRPr="00DA6C03">
              <w:rPr>
                <w:rFonts w:cs="Arial"/>
                <w:sz w:val="20"/>
                <w:szCs w:val="20"/>
                <w:highlight w:val="yellow"/>
              </w:rPr>
              <w:t>ASRItemID</w:t>
            </w:r>
            <w:proofErr w:type="spellEnd"/>
            <w:r w:rsidRPr="00DA6C03">
              <w:rPr>
                <w:rFonts w:cs="Aria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F22107" w14:paraId="487226EE" w14:textId="77777777" w:rsidTr="008E207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0219" w14:textId="77777777" w:rsidR="00F22107" w:rsidRPr="00D0658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388D" w14:textId="77777777" w:rsidR="00F22107" w:rsidRPr="00D0658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</w:p>
        </w:tc>
      </w:tr>
      <w:tr w:rsidR="00F22107" w14:paraId="30E8D37C" w14:textId="77777777" w:rsidTr="008E207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4AA8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ACT (Activity)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F2D6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 (New request)</w:t>
            </w:r>
          </w:p>
        </w:tc>
      </w:tr>
      <w:tr w:rsidR="00F22107" w14:paraId="5B0C09E8" w14:textId="77777777" w:rsidTr="008E207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0A6B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QSA (Quantity Service Address)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AAEC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E707CE">
              <w:rPr>
                <w:rStyle w:val="normal-cvariant21"/>
                <w:b/>
                <w:sz w:val="20"/>
                <w:szCs w:val="20"/>
              </w:rPr>
              <w:t>ED REQTYP</w:t>
            </w:r>
            <w:r>
              <w:rPr>
                <w:rStyle w:val="normal-cvariant21"/>
                <w:sz w:val="20"/>
                <w:szCs w:val="20"/>
              </w:rPr>
              <w:t xml:space="preserve"> – 01</w:t>
            </w:r>
          </w:p>
        </w:tc>
      </w:tr>
      <w:tr w:rsidR="00F22107" w14:paraId="5F893FBF" w14:textId="77777777" w:rsidTr="008E207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4F1E1" w14:textId="77777777" w:rsidR="00F22107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03475" w14:textId="77777777" w:rsidR="00F22107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Y (Will be pre-populated)</w:t>
            </w:r>
          </w:p>
        </w:tc>
      </w:tr>
      <w:tr w:rsidR="00F22107" w14:paraId="63C3B4C8" w14:textId="77777777" w:rsidTr="008E207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7B06" w14:textId="77777777" w:rsidR="00F22107" w:rsidRPr="00D0658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5996" w14:textId="77777777" w:rsidR="00F22107" w:rsidRPr="00931C0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S (Will trigger the issuance of a FOC and DLR)</w:t>
            </w:r>
          </w:p>
          <w:p w14:paraId="6B1CC979" w14:textId="77777777" w:rsidR="00F22107" w:rsidRPr="00931C0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4A6A1C12" w14:textId="77777777" w:rsidR="00F22107" w:rsidRPr="00D0658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F22107" w14:paraId="16AF93C4" w14:textId="77777777" w:rsidTr="008E207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391E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1348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F22107" w14:paraId="723FD24D" w14:textId="77777777" w:rsidTr="008E207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7B2D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574C" w14:textId="77777777" w:rsidR="00F22107" w:rsidRPr="000745E8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F22107" w14:paraId="2EDD9D39" w14:textId="77777777" w:rsidTr="008E207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D00F" w14:textId="77777777" w:rsidR="00F22107" w:rsidRPr="00D0658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7B23" w14:textId="77777777" w:rsidR="00F22107" w:rsidRPr="00D0658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F22107" w14:paraId="060C5155" w14:textId="77777777" w:rsidTr="008E207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54D55" w14:textId="77777777" w:rsidR="00F22107" w:rsidRPr="00D0658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45D25" w14:textId="77777777" w:rsidR="00F22107" w:rsidRPr="003F6162" w:rsidRDefault="00F22107" w:rsidP="00F22107">
            <w:pPr>
              <w:pStyle w:val="Normal1"/>
              <w:numPr>
                <w:ilvl w:val="0"/>
                <w:numId w:val="34"/>
              </w:numPr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Style w:val="normal-cvariant21"/>
                <w:b/>
                <w:sz w:val="20"/>
                <w:szCs w:val="20"/>
              </w:rPr>
              <w:t>N</w:t>
            </w:r>
            <w:r w:rsidRPr="003F6162">
              <w:rPr>
                <w:rStyle w:val="normal-cvariant21"/>
                <w:sz w:val="20"/>
                <w:szCs w:val="20"/>
              </w:rPr>
              <w:t>: New BAN Request</w:t>
            </w:r>
            <w:r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5F060ECF" w14:textId="77777777" w:rsidR="00F22107" w:rsidRPr="003F6162" w:rsidRDefault="00F22107" w:rsidP="00F22107">
            <w:pPr>
              <w:pStyle w:val="Normal1"/>
              <w:numPr>
                <w:ilvl w:val="0"/>
                <w:numId w:val="34"/>
              </w:numPr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Style w:val="normal-cvariant21"/>
                <w:b/>
                <w:sz w:val="20"/>
                <w:szCs w:val="20"/>
              </w:rPr>
              <w:t>E</w:t>
            </w:r>
            <w:r w:rsidRPr="003F6162">
              <w:rPr>
                <w:rStyle w:val="normal-cvariant21"/>
                <w:sz w:val="20"/>
                <w:szCs w:val="20"/>
              </w:rPr>
              <w:t>: Existing BAN</w:t>
            </w:r>
            <w:r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06730826" w14:textId="77777777" w:rsidR="00F22107" w:rsidRPr="00D0658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 - </w:t>
            </w:r>
            <w:r w:rsidRPr="003F6162">
              <w:rPr>
                <w:rStyle w:val="normal-cvariant21"/>
                <w:sz w:val="20"/>
                <w:szCs w:val="20"/>
              </w:rPr>
              <w:t xml:space="preserve">The </w:t>
            </w:r>
            <w:r w:rsidRPr="003F6162">
              <w:rPr>
                <w:rStyle w:val="normal-cvariant21"/>
                <w:b/>
                <w:sz w:val="20"/>
                <w:szCs w:val="20"/>
              </w:rPr>
              <w:t>BAN you want to Bill</w:t>
            </w:r>
            <w:r w:rsidRPr="003F6162">
              <w:rPr>
                <w:rStyle w:val="normal-cvariant21"/>
                <w:sz w:val="20"/>
                <w:szCs w:val="20"/>
              </w:rPr>
              <w:t>: (EX:123 N25-1000)</w:t>
            </w:r>
          </w:p>
        </w:tc>
      </w:tr>
      <w:tr w:rsidR="00F22107" w14:paraId="553BE8F4" w14:textId="77777777" w:rsidTr="008E207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8CDD9" w14:textId="77777777" w:rsidR="00F22107" w:rsidRPr="00DA6C03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RPON (Related Purchase Order Number)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B87F" w14:textId="77777777" w:rsidR="00F22107" w:rsidRPr="00DA6C03" w:rsidRDefault="00F22107" w:rsidP="00F22107">
            <w:pPr>
              <w:ind w:hanging="1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PON Number of </w:t>
            </w:r>
            <w:r>
              <w:rPr>
                <w:rStyle w:val="normal-cvariant21"/>
                <w:sz w:val="20"/>
                <w:szCs w:val="20"/>
                <w:highlight w:val="yellow"/>
              </w:rPr>
              <w:t>Disconnect</w:t>
            </w: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 ASR</w:t>
            </w:r>
          </w:p>
        </w:tc>
      </w:tr>
      <w:tr w:rsidR="00F22107" w14:paraId="406B1A4F" w14:textId="77777777" w:rsidTr="008E207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4CC8D" w14:textId="77777777" w:rsidR="00F22107" w:rsidRPr="00D0658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ACTL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83D5A" w14:textId="77777777" w:rsidR="00F22107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SD REQTYP - </w:t>
            </w:r>
            <w:r w:rsidRPr="00D0658E">
              <w:rPr>
                <w:rStyle w:val="normal-cvariant21"/>
                <w:sz w:val="20"/>
                <w:szCs w:val="20"/>
              </w:rPr>
              <w:t>ACTL CLLI assigned to customer POP/Cell Site</w:t>
            </w:r>
          </w:p>
          <w:p w14:paraId="1B26708D" w14:textId="77777777" w:rsidR="00F22107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2CB8964F" w14:textId="77777777" w:rsidR="00F22107" w:rsidRPr="00D0658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ED REQTYP – </w:t>
            </w:r>
            <w:r>
              <w:rPr>
                <w:rStyle w:val="normal-cvariant21"/>
                <w:sz w:val="20"/>
                <w:szCs w:val="20"/>
              </w:rPr>
              <w:t>Leave Field Blank</w:t>
            </w:r>
          </w:p>
        </w:tc>
      </w:tr>
      <w:tr w:rsidR="00F22107" w14:paraId="2DE25D8D" w14:textId="77777777" w:rsidTr="008E207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D18B8" w14:textId="77777777" w:rsidR="00F22107" w:rsidRPr="001A375A" w:rsidRDefault="00F22107" w:rsidP="00F22107">
            <w:pPr>
              <w:pStyle w:val="Normal1"/>
              <w:spacing w:line="0" w:lineRule="atLeast"/>
              <w:rPr>
                <w:rStyle w:val="normal-cvariant21"/>
                <w:strike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APOT </w:t>
            </w:r>
            <w:r>
              <w:rPr>
                <w:rStyle w:val="normal-cvariant21"/>
                <w:sz w:val="20"/>
                <w:szCs w:val="20"/>
              </w:rPr>
              <w:t>(NTE CLLI)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4AC0" w14:textId="77777777" w:rsidR="00F22107" w:rsidRPr="001A375A" w:rsidRDefault="00F22107" w:rsidP="00F22107">
            <w:pPr>
              <w:autoSpaceDE w:val="0"/>
              <w:autoSpaceDN w:val="0"/>
              <w:adjustRightInd w:val="0"/>
              <w:rPr>
                <w:rStyle w:val="normal-cvariant21"/>
                <w:b/>
                <w:bCs/>
                <w:strike/>
                <w:color w:val="0070C0"/>
                <w:sz w:val="20"/>
                <w:szCs w:val="20"/>
              </w:rPr>
            </w:pPr>
            <w:r w:rsidRPr="000B5841">
              <w:rPr>
                <w:rStyle w:val="normal-cvariant21"/>
                <w:b/>
                <w:bCs/>
                <w:color w:val="0070C0"/>
                <w:sz w:val="20"/>
                <w:szCs w:val="20"/>
              </w:rPr>
              <w:t>Customer CLLI Code</w:t>
            </w:r>
          </w:p>
        </w:tc>
      </w:tr>
      <w:tr w:rsidR="00F22107" w14:paraId="61EA0A04" w14:textId="77777777" w:rsidTr="008E207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ADBB" w14:textId="77777777" w:rsidR="00F22107" w:rsidRPr="009879C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EA739A">
              <w:rPr>
                <w:rStyle w:val="normal-cvariant21"/>
                <w:sz w:val="20"/>
                <w:szCs w:val="20"/>
              </w:rPr>
              <w:t xml:space="preserve">SPEC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D207" w14:textId="77777777" w:rsidR="00F22107" w:rsidRPr="009879C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proofErr w:type="spellStart"/>
            <w:r w:rsidRPr="00EA739A">
              <w:rPr>
                <w:rFonts w:cs="Arial"/>
                <w:sz w:val="20"/>
                <w:szCs w:val="20"/>
              </w:rPr>
              <w:t>PPCoS</w:t>
            </w:r>
            <w:proofErr w:type="spellEnd"/>
            <w:r w:rsidRPr="00EA739A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SP</w:t>
            </w:r>
            <w:r w:rsidRPr="00EA739A">
              <w:rPr>
                <w:rFonts w:cs="Arial"/>
                <w:sz w:val="20"/>
                <w:szCs w:val="20"/>
              </w:rPr>
              <w:t xml:space="preserve">EC Code </w:t>
            </w:r>
          </w:p>
        </w:tc>
      </w:tr>
      <w:tr w:rsidR="00F22107" w14:paraId="15B255B3" w14:textId="77777777" w:rsidTr="008E207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F337C" w14:textId="77777777" w:rsidR="00F22107" w:rsidRPr="00FA5739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FA5739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71BCD" w14:textId="77777777" w:rsidR="00F22107" w:rsidRPr="00EA739A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 xml:space="preserve">Out of Scope Change </w:t>
            </w:r>
            <w:r w:rsidRPr="00554A9A">
              <w:rPr>
                <w:rStyle w:val="normal-cvariant21"/>
                <w:sz w:val="20"/>
                <w:szCs w:val="20"/>
                <w:highlight w:val="yellow"/>
              </w:rPr>
              <w:t xml:space="preserve">Changing </w:t>
            </w:r>
            <w:proofErr w:type="spellStart"/>
            <w:r>
              <w:rPr>
                <w:rStyle w:val="normal-cvariant21"/>
                <w:sz w:val="20"/>
                <w:szCs w:val="20"/>
                <w:highlight w:val="yellow"/>
              </w:rPr>
              <w:t>PPCoS</w:t>
            </w:r>
            <w:proofErr w:type="spellEnd"/>
            <w:r>
              <w:rPr>
                <w:rStyle w:val="normal-cvariant21"/>
                <w:sz w:val="20"/>
                <w:szCs w:val="20"/>
                <w:highlight w:val="yellow"/>
              </w:rPr>
              <w:t xml:space="preserve"> Scheduler from Single to Multiple or Changing </w:t>
            </w:r>
            <w:proofErr w:type="spellStart"/>
            <w:r>
              <w:rPr>
                <w:rStyle w:val="normal-cvariant21"/>
                <w:sz w:val="20"/>
                <w:szCs w:val="20"/>
                <w:highlight w:val="yellow"/>
              </w:rPr>
              <w:t>PPCoS</w:t>
            </w:r>
            <w:proofErr w:type="spellEnd"/>
            <w:r>
              <w:rPr>
                <w:rStyle w:val="normal-cvariant21"/>
                <w:sz w:val="20"/>
                <w:szCs w:val="20"/>
                <w:highlight w:val="yellow"/>
              </w:rPr>
              <w:t xml:space="preserve"> Scheduler from Multiple to Single</w:t>
            </w:r>
          </w:p>
        </w:tc>
      </w:tr>
      <w:tr w:rsidR="00F22107" w14:paraId="146B12E3" w14:textId="77777777" w:rsidTr="008E2077">
        <w:tc>
          <w:tcPr>
            <w:tcW w:w="35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E7FC7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8E7A1" w14:textId="77777777" w:rsidR="00F22107" w:rsidRPr="00255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F22107" w14:paraId="772E3B69" w14:textId="77777777" w:rsidTr="008E207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04AA1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FD38" w14:textId="77777777" w:rsidR="00F22107" w:rsidRPr="000807D6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F22107" w14:paraId="21339807" w14:textId="77777777" w:rsidTr="008E207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A24E7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69233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F22107" w14:paraId="3D7FCFD1" w14:textId="77777777" w:rsidTr="008E207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14CA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Billing Address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677D5" w14:textId="77777777" w:rsidR="00F22107" w:rsidRPr="00883D03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 the Billing Address in the appropriate fields</w:t>
            </w:r>
          </w:p>
        </w:tc>
      </w:tr>
      <w:tr w:rsidR="00F22107" w14:paraId="7F0E6BEA" w14:textId="77777777" w:rsidTr="008E207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498F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6DB7A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056E99C9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F22107" w14:paraId="1696D4EB" w14:textId="77777777" w:rsidTr="008E207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EDD2D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 (Tax Exemption)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FA36" w14:textId="77777777" w:rsidR="00F22107" w:rsidRPr="007C799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7C7997">
              <w:rPr>
                <w:rStyle w:val="normal-cvariant21"/>
                <w:sz w:val="20"/>
                <w:szCs w:val="20"/>
              </w:rPr>
              <w:t>Tax Exemption Code</w:t>
            </w:r>
            <w:r>
              <w:rPr>
                <w:rStyle w:val="normal-cvariant21"/>
                <w:sz w:val="20"/>
                <w:szCs w:val="20"/>
              </w:rPr>
              <w:t xml:space="preserve"> (If requesting for new BAN)</w:t>
            </w:r>
          </w:p>
        </w:tc>
      </w:tr>
      <w:tr w:rsidR="00F22107" w14:paraId="0363B43E" w14:textId="77777777" w:rsidTr="00C31D02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2F30B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VTA (ASR – Bill Section)</w:t>
            </w:r>
          </w:p>
          <w:p w14:paraId="5BE2C543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(Variable Term Agreement)</w:t>
            </w:r>
            <w:r>
              <w:t xml:space="preserve">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67422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b/>
                <w:sz w:val="20"/>
                <w:szCs w:val="20"/>
              </w:rPr>
              <w:t>Format = NN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6391F931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NN = contract term in months (12, 24, 36, 48, 60)</w:t>
            </w:r>
          </w:p>
          <w:p w14:paraId="2D0712A9" w14:textId="7E31F27F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</w:p>
        </w:tc>
      </w:tr>
      <w:tr w:rsidR="00F22107" w14:paraId="77050B3A" w14:textId="77777777" w:rsidTr="00C31D02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0C68" w14:textId="0D453CB8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VTAI (Variable Term Agreement Indicator)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04C2" w14:textId="77777777" w:rsidR="00F22107" w:rsidRPr="00FD110A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color w:val="FF0000"/>
                <w:sz w:val="20"/>
                <w:szCs w:val="20"/>
                <w:highlight w:val="yellow"/>
              </w:rPr>
              <w:t>A</w:t>
            </w:r>
            <w:r w:rsidRPr="00FD110A">
              <w:rPr>
                <w:rStyle w:val="normal-cvariant21"/>
                <w:bCs/>
                <w:sz w:val="20"/>
                <w:szCs w:val="20"/>
                <w:highlight w:val="yellow"/>
              </w:rPr>
              <w:t xml:space="preserve"> = New Variable Term Agreement</w:t>
            </w:r>
          </w:p>
          <w:p w14:paraId="3DBE5CDF" w14:textId="77777777" w:rsidR="00F22107" w:rsidRPr="00FD110A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B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Re-Term existing Variable Term Agreement with new start dates</w:t>
            </w:r>
          </w:p>
          <w:p w14:paraId="30EFB525" w14:textId="4AFD9B0C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C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Retain existing Variable Term Agreement with NO changes</w:t>
            </w:r>
          </w:p>
        </w:tc>
      </w:tr>
      <w:tr w:rsidR="00F22107" w14:paraId="6636B467" w14:textId="77777777" w:rsidTr="00C31D02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4FA5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PNUM </w:t>
            </w:r>
            <w:r>
              <w:rPr>
                <w:rStyle w:val="normal-cvariant21"/>
                <w:sz w:val="20"/>
                <w:szCs w:val="20"/>
              </w:rPr>
              <w:t>(Promotional Number)</w:t>
            </w:r>
            <w:r>
              <w:rPr>
                <w:rStyle w:val="normal-cvariant21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A2B5B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Broadband (BSA) Contract #   </w:t>
            </w:r>
          </w:p>
          <w:p w14:paraId="20CE27AA" w14:textId="77777777" w:rsidR="00F22107" w:rsidRPr="000807D6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Southeast = PCB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1FD463ED" w14:textId="77777777" w:rsidR="00F22107" w:rsidRPr="000807D6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Southwest = PCS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320A334C" w14:textId="77777777" w:rsidR="00F22107" w:rsidRPr="000807D6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West = PCW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4C5EA6ED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Midwest = PCM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</w:tc>
      </w:tr>
      <w:tr w:rsidR="00F22107" w14:paraId="77117E32" w14:textId="77777777" w:rsidTr="008E207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3B93F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679F5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F22107" w14:paraId="7AB5A435" w14:textId="77777777" w:rsidTr="008E207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4E54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EA9E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F22107" w14:paraId="2B8E1A88" w14:textId="77777777" w:rsidTr="008E2077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8C47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73F8E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NC and ICSC - click Validate All - Continue</w:t>
            </w:r>
          </w:p>
        </w:tc>
      </w:tr>
      <w:tr w:rsidR="00F22107" w14:paraId="322FE58C" w14:textId="77777777" w:rsidTr="008E2077">
        <w:trPr>
          <w:trHeight w:val="322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C951F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ICSES </w:t>
            </w:r>
            <w:r w:rsidRPr="008C3CCD">
              <w:rPr>
                <w:rStyle w:val="normal-cvariant21"/>
                <w:b/>
                <w:sz w:val="20"/>
                <w:szCs w:val="20"/>
              </w:rPr>
              <w:t>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18533" w14:textId="77777777" w:rsidR="00F22107" w:rsidRPr="00255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F22107" w14:paraId="4DD47488" w14:textId="77777777" w:rsidTr="008E207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F489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NC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3351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See ‘Code’ Section</w:t>
            </w:r>
          </w:p>
        </w:tc>
      </w:tr>
      <w:tr w:rsidR="00F22107" w14:paraId="621B2658" w14:textId="77777777" w:rsidTr="008E207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75188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NCI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FBD39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NCI at ACTL/POP/Cell Site – See ‘Code’ Section</w:t>
            </w:r>
          </w:p>
        </w:tc>
      </w:tr>
      <w:tr w:rsidR="00F22107" w14:paraId="61599273" w14:textId="77777777" w:rsidTr="008E207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AFAB9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SECNCI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759B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NCI at AT&amp;T CO – See ‘Code’ Section</w:t>
            </w:r>
          </w:p>
        </w:tc>
      </w:tr>
      <w:tr w:rsidR="00F22107" w14:paraId="79098E0A" w14:textId="77777777" w:rsidTr="008E207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42922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gramStart"/>
            <w:r>
              <w:rPr>
                <w:rStyle w:val="normal-cvariant21"/>
                <w:sz w:val="20"/>
                <w:szCs w:val="20"/>
              </w:rPr>
              <w:t>ESP</w:t>
            </w:r>
            <w:r w:rsidRPr="00304EFB">
              <w:rPr>
                <w:rStyle w:val="normal-cvariant21"/>
                <w:sz w:val="20"/>
                <w:szCs w:val="20"/>
              </w:rPr>
              <w:t xml:space="preserve">  </w:t>
            </w:r>
            <w:r>
              <w:rPr>
                <w:rStyle w:val="normal-cvariant21"/>
                <w:sz w:val="20"/>
                <w:szCs w:val="20"/>
              </w:rPr>
              <w:t>(</w:t>
            </w:r>
            <w:proofErr w:type="gramEnd"/>
            <w:r>
              <w:rPr>
                <w:rStyle w:val="normal-cvariant21"/>
                <w:sz w:val="20"/>
                <w:szCs w:val="20"/>
              </w:rPr>
              <w:t>IPAG CLLI)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AD1A5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color w:val="0070C0"/>
                <w:sz w:val="20"/>
                <w:szCs w:val="20"/>
              </w:rPr>
              <w:t xml:space="preserve">Populate the 11 Character ESP CLLI </w:t>
            </w:r>
          </w:p>
        </w:tc>
      </w:tr>
      <w:tr w:rsidR="00F22107" w14:paraId="318407E4" w14:textId="77777777" w:rsidTr="008E207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B136F" w14:textId="77777777" w:rsidR="00F22107" w:rsidRPr="00493C6B" w:rsidRDefault="00F22107" w:rsidP="00F22107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  <w:highlight w:val="yellow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  <w:highlight w:val="yellow"/>
              </w:rPr>
              <w:lastRenderedPageBreak/>
              <w:t>ES (Egress Scheduler)</w:t>
            </w:r>
            <w:r>
              <w:rPr>
                <w:rStyle w:val="normal-cvariant21"/>
                <w:color w:val="auto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88A1" w14:textId="77777777" w:rsidR="00F22107" w:rsidRPr="00493C6B" w:rsidRDefault="00F22107" w:rsidP="00F221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493C6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VALID ENTRIES:</w:t>
            </w:r>
          </w:p>
          <w:p w14:paraId="6C975357" w14:textId="77777777" w:rsidR="00F22107" w:rsidRPr="00493C6B" w:rsidRDefault="00F22107" w:rsidP="00F221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93C6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S = All connections associated with this port have a single shared Egress Profile </w:t>
            </w:r>
          </w:p>
          <w:p w14:paraId="04651C0E" w14:textId="77777777" w:rsidR="00F22107" w:rsidRPr="00493C6B" w:rsidRDefault="00F22107" w:rsidP="00F221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5F20AD8" w14:textId="77777777" w:rsidR="00F22107" w:rsidRPr="00493C6B" w:rsidRDefault="00F22107" w:rsidP="00F22107">
            <w:pPr>
              <w:pStyle w:val="Normal1"/>
              <w:spacing w:line="240" w:lineRule="atLeast"/>
              <w:rPr>
                <w:color w:val="auto"/>
                <w:sz w:val="20"/>
                <w:szCs w:val="20"/>
                <w:highlight w:val="yellow"/>
              </w:rPr>
            </w:pPr>
            <w:r w:rsidRPr="00493C6B">
              <w:rPr>
                <w:rFonts w:cs="Arial"/>
                <w:color w:val="auto"/>
                <w:sz w:val="20"/>
                <w:szCs w:val="20"/>
                <w:highlight w:val="yellow"/>
              </w:rPr>
              <w:t>M = All connections associated with this port have independent Egress Profiles</w:t>
            </w:r>
            <w:r w:rsidRPr="00493C6B">
              <w:rPr>
                <w:color w:val="auto"/>
                <w:sz w:val="20"/>
                <w:szCs w:val="20"/>
                <w:highlight w:val="yellow"/>
              </w:rPr>
              <w:t xml:space="preserve"> </w:t>
            </w:r>
          </w:p>
          <w:p w14:paraId="2196DE6E" w14:textId="77777777" w:rsidR="00F22107" w:rsidRPr="00493C6B" w:rsidRDefault="00F22107" w:rsidP="00F22107">
            <w:pPr>
              <w:pStyle w:val="Normal1"/>
              <w:spacing w:line="240" w:lineRule="atLeast"/>
              <w:rPr>
                <w:color w:val="auto"/>
                <w:sz w:val="20"/>
                <w:szCs w:val="20"/>
                <w:highlight w:val="yellow"/>
              </w:rPr>
            </w:pPr>
          </w:p>
          <w:p w14:paraId="33DFF342" w14:textId="77777777" w:rsidR="00F22107" w:rsidRPr="00493C6B" w:rsidRDefault="00F22107" w:rsidP="00F22107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  <w:highlight w:val="yellow"/>
              </w:rPr>
            </w:pPr>
            <w:r w:rsidRPr="00493C6B">
              <w:rPr>
                <w:color w:val="auto"/>
                <w:sz w:val="20"/>
                <w:szCs w:val="20"/>
                <w:highlight w:val="yellow"/>
              </w:rPr>
              <w:t>NOTE: Identifies the type of frame prioritization required on the UNI port.</w:t>
            </w:r>
          </w:p>
        </w:tc>
      </w:tr>
      <w:tr w:rsidR="00F22107" w14:paraId="088916FE" w14:textId="77777777" w:rsidTr="008E207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724C" w14:textId="77777777" w:rsidR="00F22107" w:rsidRPr="00C01904" w:rsidRDefault="00F22107" w:rsidP="00F22107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C01904">
              <w:rPr>
                <w:rStyle w:val="normal-cvariant21"/>
                <w:color w:val="auto"/>
                <w:sz w:val="20"/>
                <w:szCs w:val="20"/>
              </w:rPr>
              <w:t xml:space="preserve">PROFE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0977E" w14:textId="77777777" w:rsidR="00F22107" w:rsidRPr="00C01904" w:rsidRDefault="00F22107" w:rsidP="00F22107">
            <w:pPr>
              <w:pStyle w:val="Normal1"/>
              <w:spacing w:line="240" w:lineRule="atLeast"/>
              <w:rPr>
                <w:color w:val="auto"/>
                <w:sz w:val="20"/>
                <w:szCs w:val="20"/>
              </w:rPr>
            </w:pPr>
            <w:r w:rsidRPr="00C01904">
              <w:rPr>
                <w:color w:val="auto"/>
                <w:sz w:val="20"/>
                <w:szCs w:val="20"/>
              </w:rPr>
              <w:t>Profile Name or ID allowed</w:t>
            </w:r>
          </w:p>
          <w:p w14:paraId="3D0073FF" w14:textId="77777777" w:rsidR="00F22107" w:rsidRPr="00C01904" w:rsidRDefault="00F22107" w:rsidP="00F22107">
            <w:pPr>
              <w:pStyle w:val="Normal1"/>
              <w:spacing w:line="240" w:lineRule="atLeast"/>
              <w:rPr>
                <w:color w:val="auto"/>
                <w:sz w:val="20"/>
                <w:szCs w:val="20"/>
              </w:rPr>
            </w:pPr>
          </w:p>
          <w:p w14:paraId="556ED274" w14:textId="77777777" w:rsidR="00F22107" w:rsidRPr="00C01904" w:rsidRDefault="00F22107" w:rsidP="00F22107">
            <w:pPr>
              <w:pStyle w:val="Normal1"/>
              <w:spacing w:line="240" w:lineRule="atLeast"/>
              <w:rPr>
                <w:rFonts w:cs="Courier New"/>
                <w:color w:val="auto"/>
                <w:sz w:val="18"/>
                <w:szCs w:val="18"/>
              </w:rPr>
            </w:pPr>
            <w:r w:rsidRPr="00C01904">
              <w:rPr>
                <w:color w:val="auto"/>
                <w:sz w:val="20"/>
                <w:szCs w:val="20"/>
              </w:rPr>
              <w:t xml:space="preserve">Profile Name example: </w:t>
            </w:r>
            <w:r w:rsidRPr="00C01904">
              <w:rPr>
                <w:rFonts w:cs="Courier New"/>
                <w:color w:val="auto"/>
                <w:sz w:val="18"/>
                <w:szCs w:val="18"/>
              </w:rPr>
              <w:t xml:space="preserve">20%RT, 20/20/20/20/20                </w:t>
            </w:r>
          </w:p>
          <w:p w14:paraId="178C9DA9" w14:textId="77777777" w:rsidR="00F22107" w:rsidRPr="00C01904" w:rsidRDefault="00F22107" w:rsidP="00F22107">
            <w:pPr>
              <w:pStyle w:val="Normal1"/>
              <w:spacing w:line="24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C01904">
              <w:rPr>
                <w:rFonts w:cs="Courier New"/>
                <w:color w:val="auto"/>
                <w:sz w:val="18"/>
                <w:szCs w:val="18"/>
              </w:rPr>
              <w:t xml:space="preserve">Profile ID example:      105             </w:t>
            </w:r>
          </w:p>
        </w:tc>
      </w:tr>
      <w:tr w:rsidR="00F22107" w14:paraId="575F8638" w14:textId="77777777" w:rsidTr="00C90D80">
        <w:trPr>
          <w:trHeight w:val="295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3C367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Address Validation Tab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F193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Street Number, Street Name, T/F, City, State, and ZIP - Validate - Continue</w:t>
            </w:r>
          </w:p>
        </w:tc>
      </w:tr>
      <w:tr w:rsidR="00F22107" w14:paraId="7DA913B1" w14:textId="77777777" w:rsidTr="008E2077">
        <w:trPr>
          <w:trHeight w:val="295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CE8D1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ICSAP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C3E91" w14:textId="77777777" w:rsidR="00F22107" w:rsidRPr="00255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255107">
              <w:rPr>
                <w:rStyle w:val="normal-cvariant21"/>
                <w:b/>
                <w:sz w:val="20"/>
                <w:szCs w:val="20"/>
              </w:rPr>
              <w:t xml:space="preserve">REQTYP “E” </w:t>
            </w:r>
            <w:r>
              <w:rPr>
                <w:rStyle w:val="normal-cvariant21"/>
                <w:b/>
                <w:sz w:val="20"/>
                <w:szCs w:val="20"/>
              </w:rPr>
              <w:t>Only</w:t>
            </w:r>
          </w:p>
        </w:tc>
      </w:tr>
      <w:tr w:rsidR="00F22107" w14:paraId="45E03D99" w14:textId="77777777" w:rsidTr="00C90D80">
        <w:trPr>
          <w:trHeight w:val="295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57764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 (Primary Location Indicator)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2E8B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F22107" w14:paraId="156E34AA" w14:textId="77777777" w:rsidTr="008E207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EBC7" w14:textId="77777777" w:rsidR="00F22107" w:rsidRPr="00693A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 xml:space="preserve">EU Name 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0464" w14:textId="77777777" w:rsidR="00F22107" w:rsidRPr="00693A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>End User Customer Name</w:t>
            </w:r>
          </w:p>
        </w:tc>
      </w:tr>
      <w:tr w:rsidR="00F22107" w14:paraId="5E295C3F" w14:textId="77777777" w:rsidTr="008E207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72A69" w14:textId="77777777" w:rsidR="00F22107" w:rsidRPr="00493C6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SANO, SASN, etc.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2D104" w14:textId="77777777" w:rsidR="00F22107" w:rsidRPr="00493C6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End User Address</w:t>
            </w:r>
          </w:p>
        </w:tc>
      </w:tr>
      <w:tr w:rsidR="00F22107" w14:paraId="2FEECA31" w14:textId="77777777" w:rsidTr="008E207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4B5E6" w14:textId="77777777" w:rsidR="00F22107" w:rsidRPr="00493C6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proofErr w:type="gramStart"/>
            <w:r w:rsidRPr="00493C6B">
              <w:rPr>
                <w:rStyle w:val="normal-cvariant21"/>
                <w:color w:val="auto"/>
                <w:sz w:val="20"/>
                <w:szCs w:val="20"/>
              </w:rPr>
              <w:t>JS  Jack</w:t>
            </w:r>
            <w:proofErr w:type="gramEnd"/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 Status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330AA" w14:textId="77777777" w:rsidR="00F22107" w:rsidRPr="00493C6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D (DEMARC)</w:t>
            </w:r>
          </w:p>
        </w:tc>
      </w:tr>
      <w:tr w:rsidR="00F22107" w14:paraId="53FD2782" w14:textId="77777777" w:rsidTr="008E2077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F8ADF" w14:textId="77777777" w:rsidR="00F22107" w:rsidRPr="00493C6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LCON, ACTEL, and Email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7B62" w14:textId="77777777" w:rsidR="00F22107" w:rsidRPr="00493C6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Person Name, Tel # and Email to contact for Site Visit</w:t>
            </w:r>
          </w:p>
        </w:tc>
      </w:tr>
    </w:tbl>
    <w:p w14:paraId="31E175F4" w14:textId="77777777" w:rsidR="00554A9A" w:rsidRDefault="00554A9A" w:rsidP="00554A9A"/>
    <w:p w14:paraId="3176CF4F" w14:textId="77777777" w:rsidR="00C564AC" w:rsidRDefault="00C564AC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br w:type="page"/>
      </w:r>
    </w:p>
    <w:p w14:paraId="35FBCFFC" w14:textId="77777777" w:rsidR="00073F5B" w:rsidRPr="00AD6FB3" w:rsidRDefault="00073F5B" w:rsidP="003B1F68">
      <w:pPr>
        <w:pStyle w:val="Heading3"/>
        <w:numPr>
          <w:ilvl w:val="0"/>
          <w:numId w:val="36"/>
        </w:numPr>
        <w:rPr>
          <w:i/>
          <w:sz w:val="22"/>
          <w:szCs w:val="22"/>
        </w:rPr>
      </w:pPr>
      <w:bookmarkStart w:id="307" w:name="_Toc426030230"/>
      <w:bookmarkStart w:id="308" w:name="_Toc2948218"/>
      <w:r w:rsidRPr="00AD6FB3">
        <w:rPr>
          <w:i/>
          <w:sz w:val="22"/>
          <w:szCs w:val="22"/>
        </w:rPr>
        <w:lastRenderedPageBreak/>
        <w:t>Remove or add the Diverse Access Feature</w:t>
      </w:r>
      <w:bookmarkEnd w:id="307"/>
      <w:bookmarkEnd w:id="308"/>
    </w:p>
    <w:p w14:paraId="1866B890" w14:textId="77777777" w:rsidR="00073F5B" w:rsidRDefault="00073F5B" w:rsidP="003B1F68">
      <w:pPr>
        <w:pStyle w:val="Heading3"/>
        <w:numPr>
          <w:ilvl w:val="0"/>
          <w:numId w:val="36"/>
        </w:numPr>
        <w:rPr>
          <w:i/>
          <w:sz w:val="22"/>
          <w:szCs w:val="22"/>
        </w:rPr>
      </w:pPr>
      <w:bookmarkStart w:id="309" w:name="_Toc426030231"/>
      <w:bookmarkStart w:id="310" w:name="_Toc2948219"/>
      <w:r w:rsidRPr="00AD6FB3">
        <w:rPr>
          <w:i/>
          <w:sz w:val="22"/>
          <w:szCs w:val="22"/>
        </w:rPr>
        <w:t>Remove or add the Advanced Access Failover Feature</w:t>
      </w:r>
      <w:bookmarkEnd w:id="309"/>
      <w:bookmarkEnd w:id="310"/>
    </w:p>
    <w:p w14:paraId="37C320C3" w14:textId="77777777" w:rsidR="006E0BAB" w:rsidRDefault="006E0BAB" w:rsidP="006E0B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946"/>
      </w:tblGrid>
      <w:tr w:rsidR="006E0BAB" w14:paraId="6FCA050D" w14:textId="77777777" w:rsidTr="006823B6">
        <w:tc>
          <w:tcPr>
            <w:tcW w:w="8946" w:type="dxa"/>
            <w:shd w:val="clear" w:color="auto" w:fill="B8CCE4"/>
          </w:tcPr>
          <w:p w14:paraId="53CCB85F" w14:textId="77777777" w:rsidR="006E0BAB" w:rsidRPr="00304EFB" w:rsidRDefault="006E0BAB" w:rsidP="003D699E">
            <w:pPr>
              <w:pStyle w:val="Heading3"/>
              <w:spacing w:before="0" w:after="0"/>
              <w:jc w:val="center"/>
              <w:rPr>
                <w:sz w:val="22"/>
                <w:szCs w:val="22"/>
                <w:lang w:val="fr-FR"/>
              </w:rPr>
            </w:pPr>
            <w:r>
              <w:br w:type="page"/>
            </w:r>
            <w:r>
              <w:rPr>
                <w:lang w:val="fr-FR"/>
              </w:rPr>
              <w:br w:type="page"/>
            </w:r>
            <w:bookmarkStart w:id="311" w:name="_Toc465085557"/>
            <w:bookmarkStart w:id="312" w:name="_Toc465086012"/>
            <w:bookmarkStart w:id="313" w:name="_Toc482863044"/>
            <w:bookmarkStart w:id="314" w:name="_Toc495483117"/>
            <w:bookmarkStart w:id="315" w:name="_Toc1036747"/>
            <w:bookmarkStart w:id="316" w:name="_Toc1038835"/>
            <w:bookmarkStart w:id="317" w:name="_Toc1459401"/>
            <w:bookmarkStart w:id="318" w:name="_Toc2948220"/>
            <w:r w:rsidRPr="00B22C59"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 xml:space="preserve">New NNI/ </w:t>
            </w:r>
            <w:r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 xml:space="preserve">UNI Port : </w:t>
            </w:r>
            <w:proofErr w:type="spellStart"/>
            <w:r w:rsidR="003D699E"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>Adding</w:t>
            </w:r>
            <w:proofErr w:type="spellEnd"/>
            <w:r w:rsidR="003D699E"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 xml:space="preserve"> or </w:t>
            </w:r>
            <w:proofErr w:type="spellStart"/>
            <w:r w:rsidR="003D699E"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>Removing</w:t>
            </w:r>
            <w:proofErr w:type="spellEnd"/>
            <w:r w:rsidR="003D699E">
              <w:rPr>
                <w:rStyle w:val="normal-cvariant21"/>
                <w:sz w:val="22"/>
                <w:szCs w:val="22"/>
                <w:shd w:val="clear" w:color="auto" w:fill="C6D9F1"/>
                <w:lang w:val="fr-FR"/>
              </w:rPr>
              <w:t xml:space="preserve"> Diverse Access or Advanced Access Failover</w:t>
            </w:r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</w:p>
        </w:tc>
      </w:tr>
    </w:tbl>
    <w:p w14:paraId="3430BD2F" w14:textId="77777777" w:rsidR="006E0BAB" w:rsidRPr="00304EFB" w:rsidRDefault="006E0BAB" w:rsidP="006E0BAB">
      <w:pPr>
        <w:rPr>
          <w:vanish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17"/>
        <w:gridCol w:w="5310"/>
      </w:tblGrid>
      <w:tr w:rsidR="006E0BAB" w14:paraId="51FB6EDF" w14:textId="77777777" w:rsidTr="006823B6"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6787C" w14:textId="77777777" w:rsidR="006E0BAB" w:rsidRPr="00D0658E" w:rsidRDefault="006E0BAB" w:rsidP="006823B6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Field/Form</w:t>
            </w:r>
          </w:p>
        </w:tc>
        <w:tc>
          <w:tcPr>
            <w:tcW w:w="53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00AA" w14:textId="77777777" w:rsidR="006E0BAB" w:rsidRPr="00D0658E" w:rsidRDefault="006E0BAB" w:rsidP="006823B6">
            <w:pPr>
              <w:pStyle w:val="Normal1"/>
              <w:spacing w:line="0" w:lineRule="atLeast"/>
              <w:jc w:val="center"/>
              <w:rPr>
                <w:rStyle w:val="normal-cvariant21"/>
                <w:b/>
                <w:bCs/>
                <w:sz w:val="20"/>
                <w:szCs w:val="20"/>
              </w:rPr>
            </w:pPr>
            <w:r w:rsidRPr="00D0658E">
              <w:rPr>
                <w:rStyle w:val="normal-cvariant21"/>
                <w:b/>
                <w:bCs/>
                <w:sz w:val="20"/>
                <w:szCs w:val="20"/>
              </w:rPr>
              <w:t>ASR Field Entry Value</w:t>
            </w:r>
          </w:p>
        </w:tc>
      </w:tr>
      <w:tr w:rsidR="006E0BAB" w14:paraId="0D026F66" w14:textId="77777777" w:rsidTr="006823B6">
        <w:trPr>
          <w:trHeight w:val="268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9372E" w14:textId="77777777" w:rsidR="006E0BAB" w:rsidRPr="00304EFB" w:rsidRDefault="006E0BAB" w:rsidP="006823B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6B534" w14:textId="77777777" w:rsidR="006E0BAB" w:rsidRPr="00255107" w:rsidRDefault="006E0BAB" w:rsidP="006823B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5900C0" w14:paraId="3D48BA69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57EC" w14:textId="77777777" w:rsidR="005900C0" w:rsidRPr="00304EFB" w:rsidRDefault="005900C0" w:rsidP="005900C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D797" w14:textId="77777777" w:rsidR="005900C0" w:rsidRPr="00304EFB" w:rsidRDefault="005900C0" w:rsidP="005900C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5900C0" w14:paraId="35992553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200B" w14:textId="77777777" w:rsidR="005900C0" w:rsidRDefault="005900C0" w:rsidP="005900C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E0DED" w14:textId="77777777" w:rsidR="005900C0" w:rsidRDefault="005900C0" w:rsidP="005900C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F22107" w14:paraId="774BA630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7D83C" w14:textId="2E088E7D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CBD (Call before Dispatch)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43DF" w14:textId="194F1021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1 – 99 or A1 – A99</w:t>
            </w:r>
          </w:p>
        </w:tc>
      </w:tr>
      <w:tr w:rsidR="00F22107" w14:paraId="1D225539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AE07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62A51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F22107" w14:paraId="44A96357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C1F7B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PROJECT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9F3B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F22107" w14:paraId="44A66324" w14:textId="77777777" w:rsidTr="006823B6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4D055" w14:textId="77777777" w:rsidR="00F22107" w:rsidRPr="00DA6C03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CNO (Case Number)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90A8C" w14:textId="77777777" w:rsidR="00F22107" w:rsidRPr="00DA6C03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Fonts w:cs="Arial"/>
                <w:sz w:val="20"/>
                <w:szCs w:val="20"/>
                <w:highlight w:val="yellow"/>
              </w:rPr>
              <w:t xml:space="preserve">Unique 12 Digit </w:t>
            </w:r>
            <w:proofErr w:type="spellStart"/>
            <w:r w:rsidRPr="00DA6C03">
              <w:rPr>
                <w:rFonts w:cs="Arial"/>
                <w:sz w:val="20"/>
                <w:szCs w:val="20"/>
                <w:highlight w:val="yellow"/>
              </w:rPr>
              <w:t>ASRItemID</w:t>
            </w:r>
            <w:proofErr w:type="spellEnd"/>
            <w:r w:rsidRPr="00DA6C03">
              <w:rPr>
                <w:rFonts w:cs="Aria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F22107" w14:paraId="16E4A02D" w14:textId="77777777" w:rsidTr="006823B6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4474" w14:textId="77777777" w:rsidR="00F22107" w:rsidRPr="00D0658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F0F4" w14:textId="77777777" w:rsidR="00F22107" w:rsidRPr="00D0658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 w:rsidRPr="00D0658E">
              <w:rPr>
                <w:rStyle w:val="normal-cvariant21"/>
                <w:color w:val="auto"/>
                <w:sz w:val="20"/>
                <w:szCs w:val="20"/>
              </w:rPr>
              <w:t>or E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</w:p>
        </w:tc>
      </w:tr>
      <w:tr w:rsidR="00F22107" w14:paraId="735D2769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A886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ACT (Activity)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B1623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 (New request)</w:t>
            </w:r>
          </w:p>
        </w:tc>
      </w:tr>
      <w:tr w:rsidR="00F22107" w14:paraId="75BCF9DD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DA29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QSA (Quantity Service Address) 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29D8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E707CE">
              <w:rPr>
                <w:rStyle w:val="normal-cvariant21"/>
                <w:b/>
                <w:sz w:val="20"/>
                <w:szCs w:val="20"/>
              </w:rPr>
              <w:t>ED REQTYP</w:t>
            </w:r>
            <w:r>
              <w:rPr>
                <w:rStyle w:val="normal-cvariant21"/>
                <w:sz w:val="20"/>
                <w:szCs w:val="20"/>
              </w:rPr>
              <w:t xml:space="preserve"> – 01</w:t>
            </w:r>
          </w:p>
        </w:tc>
      </w:tr>
      <w:tr w:rsidR="00F22107" w14:paraId="25E4362F" w14:textId="77777777" w:rsidTr="006823B6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A8E8A" w14:textId="77777777" w:rsidR="00F22107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SEI (Switched Ethernet Indicator)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3CB2" w14:textId="77777777" w:rsidR="00F22107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Y (Will be pre-populated)</w:t>
            </w:r>
          </w:p>
        </w:tc>
      </w:tr>
      <w:tr w:rsidR="00F22107" w14:paraId="0C0247CD" w14:textId="77777777" w:rsidTr="006823B6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616C" w14:textId="77777777" w:rsidR="00F22107" w:rsidRPr="00D0658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9367C" w14:textId="77777777" w:rsidR="00F22107" w:rsidRPr="00931C0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S (Will trigger the issuance of a FOC and DLR)</w:t>
            </w:r>
          </w:p>
          <w:p w14:paraId="21BC337A" w14:textId="77777777" w:rsidR="00F22107" w:rsidRPr="00931C0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4C0F8F89" w14:textId="77777777" w:rsidR="00F22107" w:rsidRPr="00D0658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F22107" w14:paraId="3CED2FF9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2C75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6C0D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F22107" w14:paraId="39421AF6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4A08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3084B" w14:textId="77777777" w:rsidR="00F22107" w:rsidRPr="000745E8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F22107" w14:paraId="040D5C5B" w14:textId="77777777" w:rsidTr="006823B6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10A1" w14:textId="77777777" w:rsidR="00F22107" w:rsidRPr="00D0658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D259" w14:textId="77777777" w:rsidR="00F22107" w:rsidRPr="00D0658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F22107" w14:paraId="5C5DCC6F" w14:textId="77777777" w:rsidTr="006823B6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CAF22" w14:textId="77777777" w:rsidR="00F22107" w:rsidRPr="00D0658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6BEF" w14:textId="77777777" w:rsidR="00F22107" w:rsidRPr="003F6162" w:rsidRDefault="00F22107" w:rsidP="00F22107">
            <w:pPr>
              <w:pStyle w:val="Normal1"/>
              <w:numPr>
                <w:ilvl w:val="0"/>
                <w:numId w:val="34"/>
              </w:numPr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Style w:val="normal-cvariant21"/>
                <w:b/>
                <w:sz w:val="20"/>
                <w:szCs w:val="20"/>
              </w:rPr>
              <w:t>N</w:t>
            </w:r>
            <w:r w:rsidRPr="003F6162">
              <w:rPr>
                <w:rStyle w:val="normal-cvariant21"/>
                <w:sz w:val="20"/>
                <w:szCs w:val="20"/>
              </w:rPr>
              <w:t>: New BAN Request</w:t>
            </w:r>
            <w:r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16F46A15" w14:textId="77777777" w:rsidR="00F22107" w:rsidRPr="003F6162" w:rsidRDefault="00F22107" w:rsidP="00F22107">
            <w:pPr>
              <w:pStyle w:val="Normal1"/>
              <w:numPr>
                <w:ilvl w:val="0"/>
                <w:numId w:val="34"/>
              </w:numPr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Style w:val="normal-cvariant21"/>
                <w:b/>
                <w:sz w:val="20"/>
                <w:szCs w:val="20"/>
              </w:rPr>
              <w:t>E</w:t>
            </w:r>
            <w:r w:rsidRPr="003F6162">
              <w:rPr>
                <w:rStyle w:val="normal-cvariant21"/>
                <w:sz w:val="20"/>
                <w:szCs w:val="20"/>
              </w:rPr>
              <w:t>: Existing BAN</w:t>
            </w:r>
            <w:r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399676F1" w14:textId="77777777" w:rsidR="00F22107" w:rsidRPr="00D0658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 xml:space="preserve"> - </w:t>
            </w:r>
            <w:r w:rsidRPr="003F6162">
              <w:rPr>
                <w:rStyle w:val="normal-cvariant21"/>
                <w:sz w:val="20"/>
                <w:szCs w:val="20"/>
              </w:rPr>
              <w:t xml:space="preserve">The </w:t>
            </w:r>
            <w:r w:rsidRPr="003F6162">
              <w:rPr>
                <w:rStyle w:val="normal-cvariant21"/>
                <w:b/>
                <w:sz w:val="20"/>
                <w:szCs w:val="20"/>
              </w:rPr>
              <w:t>BAN you want to Bill</w:t>
            </w:r>
            <w:r w:rsidRPr="003F6162">
              <w:rPr>
                <w:rStyle w:val="normal-cvariant21"/>
                <w:sz w:val="20"/>
                <w:szCs w:val="20"/>
              </w:rPr>
              <w:t>: (EX:123 N25-1000)</w:t>
            </w:r>
          </w:p>
        </w:tc>
      </w:tr>
      <w:tr w:rsidR="00F22107" w14:paraId="02E1E162" w14:textId="77777777" w:rsidTr="006823B6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AE6B" w14:textId="77777777" w:rsidR="00F22107" w:rsidRPr="00DA6C03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>RPON (Related Purchase Order Number)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0E85" w14:textId="77777777" w:rsidR="00F22107" w:rsidRPr="00DA6C03" w:rsidRDefault="00F22107" w:rsidP="00F22107">
            <w:pPr>
              <w:ind w:hanging="1"/>
              <w:rPr>
                <w:rStyle w:val="normal-cvariant21"/>
                <w:sz w:val="20"/>
                <w:szCs w:val="20"/>
                <w:highlight w:val="yellow"/>
              </w:rPr>
            </w:pP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PON Number of </w:t>
            </w:r>
            <w:r>
              <w:rPr>
                <w:rStyle w:val="normal-cvariant21"/>
                <w:sz w:val="20"/>
                <w:szCs w:val="20"/>
                <w:highlight w:val="yellow"/>
              </w:rPr>
              <w:t>Disconnect</w:t>
            </w:r>
            <w:r w:rsidRPr="00DA6C03">
              <w:rPr>
                <w:rStyle w:val="normal-cvariant21"/>
                <w:sz w:val="20"/>
                <w:szCs w:val="20"/>
                <w:highlight w:val="yellow"/>
              </w:rPr>
              <w:t xml:space="preserve"> ASR</w:t>
            </w:r>
          </w:p>
        </w:tc>
      </w:tr>
      <w:tr w:rsidR="00F22107" w14:paraId="766A3972" w14:textId="77777777" w:rsidTr="006823B6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010A5" w14:textId="77777777" w:rsidR="00F22107" w:rsidRPr="00D0658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ACTL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4B94" w14:textId="77777777" w:rsidR="00F22107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SD REQTYP - </w:t>
            </w:r>
            <w:r w:rsidRPr="00D0658E">
              <w:rPr>
                <w:rStyle w:val="normal-cvariant21"/>
                <w:sz w:val="20"/>
                <w:szCs w:val="20"/>
              </w:rPr>
              <w:t>ACTL CLLI assigned to customer POP/Cell Site</w:t>
            </w:r>
          </w:p>
          <w:p w14:paraId="62EF621A" w14:textId="77777777" w:rsidR="00F22107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</w:p>
          <w:p w14:paraId="14936A85" w14:textId="77777777" w:rsidR="00F22107" w:rsidRPr="00D0658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ED REQTYP – </w:t>
            </w:r>
            <w:r>
              <w:rPr>
                <w:rStyle w:val="normal-cvariant21"/>
                <w:sz w:val="20"/>
                <w:szCs w:val="20"/>
              </w:rPr>
              <w:t>Leave Field Blank</w:t>
            </w:r>
          </w:p>
        </w:tc>
      </w:tr>
      <w:tr w:rsidR="00F22107" w14:paraId="4FB0F109" w14:textId="77777777" w:rsidTr="006823B6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AAF0A" w14:textId="77777777" w:rsidR="00F22107" w:rsidRPr="001A375A" w:rsidRDefault="00F22107" w:rsidP="00F22107">
            <w:pPr>
              <w:pStyle w:val="Normal1"/>
              <w:spacing w:line="0" w:lineRule="atLeast"/>
              <w:rPr>
                <w:rStyle w:val="normal-cvariant21"/>
                <w:strike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APOT </w:t>
            </w:r>
            <w:r>
              <w:rPr>
                <w:rStyle w:val="normal-cvariant21"/>
                <w:sz w:val="20"/>
                <w:szCs w:val="20"/>
              </w:rPr>
              <w:t>(NTE CLLI)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10BC" w14:textId="77777777" w:rsidR="00F22107" w:rsidRPr="001A375A" w:rsidRDefault="00F22107" w:rsidP="00F22107">
            <w:pPr>
              <w:autoSpaceDE w:val="0"/>
              <w:autoSpaceDN w:val="0"/>
              <w:adjustRightInd w:val="0"/>
              <w:rPr>
                <w:rStyle w:val="normal-cvariant21"/>
                <w:b/>
                <w:bCs/>
                <w:strike/>
                <w:color w:val="0070C0"/>
                <w:sz w:val="20"/>
                <w:szCs w:val="20"/>
              </w:rPr>
            </w:pPr>
            <w:r w:rsidRPr="000B5841">
              <w:rPr>
                <w:rStyle w:val="normal-cvariant21"/>
                <w:b/>
                <w:bCs/>
                <w:color w:val="0070C0"/>
                <w:sz w:val="20"/>
                <w:szCs w:val="20"/>
              </w:rPr>
              <w:t>Customer CLLI Code</w:t>
            </w:r>
          </w:p>
        </w:tc>
      </w:tr>
      <w:tr w:rsidR="00F22107" w14:paraId="4ECA3B14" w14:textId="77777777" w:rsidTr="006823B6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BFF5" w14:textId="77777777" w:rsidR="00F22107" w:rsidRPr="009879C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EA739A">
              <w:rPr>
                <w:rStyle w:val="normal-cvariant21"/>
                <w:sz w:val="20"/>
                <w:szCs w:val="20"/>
              </w:rPr>
              <w:t xml:space="preserve">SPEC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0041B" w14:textId="77777777" w:rsidR="00F22107" w:rsidRPr="009879CE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proofErr w:type="spellStart"/>
            <w:r w:rsidRPr="00EA739A">
              <w:rPr>
                <w:rFonts w:cs="Arial"/>
                <w:sz w:val="20"/>
                <w:szCs w:val="20"/>
              </w:rPr>
              <w:t>PPCoS</w:t>
            </w:r>
            <w:proofErr w:type="spellEnd"/>
            <w:r w:rsidRPr="00EA739A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SP</w:t>
            </w:r>
            <w:r w:rsidRPr="00EA739A">
              <w:rPr>
                <w:rFonts w:cs="Arial"/>
                <w:sz w:val="20"/>
                <w:szCs w:val="20"/>
              </w:rPr>
              <w:t xml:space="preserve">EC Code </w:t>
            </w:r>
          </w:p>
        </w:tc>
      </w:tr>
      <w:tr w:rsidR="00F22107" w:rsidRPr="00304EFB" w14:paraId="605CD91D" w14:textId="77777777" w:rsidTr="006823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83" w:type="dxa"/>
          </w:tcPr>
          <w:p w14:paraId="3F493BBE" w14:textId="77777777" w:rsidR="00F22107" w:rsidRPr="00554A9A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554A9A">
              <w:rPr>
                <w:rStyle w:val="normal-cvariant21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7" w:type="dxa"/>
            <w:gridSpan w:val="2"/>
          </w:tcPr>
          <w:p w14:paraId="7785BAD1" w14:textId="77777777" w:rsidR="00F22107" w:rsidRPr="00554A9A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>
              <w:rPr>
                <w:rStyle w:val="normal-cvariant21"/>
                <w:sz w:val="20"/>
                <w:szCs w:val="20"/>
                <w:highlight w:val="yellow"/>
              </w:rPr>
              <w:t>Adding Diverse Access/or Advanced Access Failover or Removing Diverse Access /or Advanced Access Failover</w:t>
            </w:r>
          </w:p>
        </w:tc>
      </w:tr>
      <w:tr w:rsidR="00F22107" w14:paraId="78986A6F" w14:textId="77777777" w:rsidTr="006823B6">
        <w:trPr>
          <w:trHeight w:val="313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0AAB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ICADM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039DC" w14:textId="77777777" w:rsidR="00F22107" w:rsidRPr="00255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F22107" w:rsidRPr="00304EFB" w14:paraId="327AC8C4" w14:textId="77777777" w:rsidTr="00C9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2967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F84F" w14:textId="77777777" w:rsidR="00F22107" w:rsidRPr="000807D6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F22107" w:rsidRPr="00304EFB" w14:paraId="0AE1E6E8" w14:textId="77777777" w:rsidTr="00C9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C76B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20E6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F22107" w:rsidRPr="00304EFB" w14:paraId="75B0FE2F" w14:textId="77777777" w:rsidTr="00C9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379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Billing Address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BD7B" w14:textId="77777777" w:rsidR="00F22107" w:rsidRPr="00883D03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 the Billing Address in the appropriate fields</w:t>
            </w:r>
          </w:p>
        </w:tc>
      </w:tr>
      <w:tr w:rsidR="00F22107" w:rsidRPr="00304EFB" w14:paraId="392AFE7F" w14:textId="77777777" w:rsidTr="00C9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3D7F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04AE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6628755B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F22107" w:rsidRPr="00304EFB" w14:paraId="315462B7" w14:textId="77777777" w:rsidTr="00C9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3131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 (Tax Exemption)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0396" w14:textId="77777777" w:rsidR="00F22107" w:rsidRPr="007C799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7C7997">
              <w:rPr>
                <w:rStyle w:val="normal-cvariant21"/>
                <w:sz w:val="20"/>
                <w:szCs w:val="20"/>
              </w:rPr>
              <w:t>Tax Exemption Code</w:t>
            </w:r>
            <w:r>
              <w:rPr>
                <w:rStyle w:val="normal-cvariant21"/>
                <w:sz w:val="20"/>
                <w:szCs w:val="20"/>
              </w:rPr>
              <w:t xml:space="preserve"> (If requesting for new BAN)</w:t>
            </w:r>
          </w:p>
        </w:tc>
      </w:tr>
      <w:tr w:rsidR="00F22107" w:rsidRPr="00304EFB" w14:paraId="02746819" w14:textId="77777777" w:rsidTr="00C9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DC6D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VTA (ASR – Bill Section)</w:t>
            </w:r>
          </w:p>
          <w:p w14:paraId="18240230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(Variable Term Agreement)</w:t>
            </w:r>
            <w:r>
              <w:t xml:space="preserve">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B4F1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b/>
                <w:sz w:val="20"/>
                <w:szCs w:val="20"/>
              </w:rPr>
              <w:t>Format = NN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</w:p>
          <w:p w14:paraId="704E62A8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NN = contract term in months (12, 24, 36, 48, 60)</w:t>
            </w:r>
          </w:p>
          <w:p w14:paraId="491D41DC" w14:textId="5B53147E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</w:p>
        </w:tc>
      </w:tr>
      <w:tr w:rsidR="00F22107" w:rsidRPr="00304EFB" w14:paraId="65CC3C2B" w14:textId="77777777" w:rsidTr="00A95A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</w:tcPr>
          <w:p w14:paraId="558EA0FE" w14:textId="1534A83C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VTAI (Variable Term Agreement Indicator)</w:t>
            </w:r>
          </w:p>
        </w:tc>
        <w:tc>
          <w:tcPr>
            <w:tcW w:w="5310" w:type="dxa"/>
          </w:tcPr>
          <w:p w14:paraId="2026B740" w14:textId="77777777" w:rsidR="00F22107" w:rsidRPr="00FD110A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color w:val="FF0000"/>
                <w:sz w:val="20"/>
                <w:szCs w:val="20"/>
                <w:highlight w:val="yellow"/>
              </w:rPr>
              <w:t>A</w:t>
            </w:r>
            <w:r w:rsidRPr="00FD110A">
              <w:rPr>
                <w:rStyle w:val="normal-cvariant21"/>
                <w:bCs/>
                <w:sz w:val="20"/>
                <w:szCs w:val="20"/>
                <w:highlight w:val="yellow"/>
              </w:rPr>
              <w:t xml:space="preserve"> = New Variable Term Agreement</w:t>
            </w:r>
          </w:p>
          <w:p w14:paraId="0850E799" w14:textId="77777777" w:rsidR="00F22107" w:rsidRPr="00FD110A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Cs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t>B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Re-Term existing Variable Term Agreement with new start dates</w:t>
            </w:r>
          </w:p>
          <w:p w14:paraId="5BC31367" w14:textId="22D187CA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 w:rsidRPr="00FD110A">
              <w:rPr>
                <w:rStyle w:val="normal-cvariant21"/>
                <w:b/>
                <w:sz w:val="20"/>
                <w:szCs w:val="20"/>
              </w:rPr>
              <w:lastRenderedPageBreak/>
              <w:t>C</w:t>
            </w:r>
            <w:r w:rsidRPr="00FD110A">
              <w:rPr>
                <w:rStyle w:val="normal-cvariant21"/>
                <w:bCs/>
                <w:sz w:val="20"/>
                <w:szCs w:val="20"/>
              </w:rPr>
              <w:t xml:space="preserve"> = Retain existing Variable Term Agreement with NO changes</w:t>
            </w:r>
          </w:p>
        </w:tc>
      </w:tr>
      <w:tr w:rsidR="00F22107" w:rsidRPr="00304EFB" w14:paraId="729A9887" w14:textId="77777777" w:rsidTr="00C9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2C06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lastRenderedPageBreak/>
              <w:t xml:space="preserve">PNUM </w:t>
            </w:r>
            <w:r>
              <w:rPr>
                <w:rStyle w:val="normal-cvariant21"/>
                <w:sz w:val="20"/>
                <w:szCs w:val="20"/>
              </w:rPr>
              <w:t>(Promotional Number)</w:t>
            </w:r>
            <w:r>
              <w:rPr>
                <w:rStyle w:val="normal-cvariant21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AAB6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Broadband (BSA) Contract #   </w:t>
            </w:r>
          </w:p>
          <w:p w14:paraId="222CF25E" w14:textId="77777777" w:rsidR="00F22107" w:rsidRPr="000807D6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Southeast = PCB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315AC95B" w14:textId="77777777" w:rsidR="00F22107" w:rsidRPr="000807D6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Southwest = PCS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02EB6D4C" w14:textId="77777777" w:rsidR="00F22107" w:rsidRPr="000807D6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West = PCW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  <w:p w14:paraId="1CCCA9CB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Midwest = PCM</w:t>
            </w:r>
            <w:r>
              <w:rPr>
                <w:rStyle w:val="normal-cvariant21"/>
                <w:sz w:val="20"/>
                <w:szCs w:val="20"/>
              </w:rPr>
              <w:t>X######</w:t>
            </w:r>
          </w:p>
        </w:tc>
      </w:tr>
      <w:tr w:rsidR="00F22107" w:rsidRPr="00304EFB" w14:paraId="2DB33C19" w14:textId="77777777" w:rsidTr="00C9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6456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034B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F22107" w:rsidRPr="00304EFB" w14:paraId="238EE7F3" w14:textId="77777777" w:rsidTr="00C9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5B7B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53B3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F22107" w14:paraId="195AC548" w14:textId="77777777" w:rsidTr="00C90D80">
        <w:trPr>
          <w:trHeight w:val="32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51AA9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CA6E1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NC and ICSC - click Validate All - Continue</w:t>
            </w:r>
          </w:p>
        </w:tc>
      </w:tr>
      <w:tr w:rsidR="00F22107" w14:paraId="04F94253" w14:textId="77777777" w:rsidTr="006823B6">
        <w:trPr>
          <w:trHeight w:val="322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F0FD5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 xml:space="preserve">ICSES </w:t>
            </w:r>
            <w:r w:rsidRPr="008C3CCD">
              <w:rPr>
                <w:rStyle w:val="normal-cvariant21"/>
                <w:b/>
                <w:sz w:val="20"/>
                <w:szCs w:val="20"/>
              </w:rPr>
              <w:t>Screen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F2C74" w14:textId="77777777" w:rsidR="00F22107" w:rsidRPr="00255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F22107" w14:paraId="51CBA77C" w14:textId="77777777" w:rsidTr="006823B6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1802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NC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E4DC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See ‘Code’ Section</w:t>
            </w:r>
          </w:p>
        </w:tc>
      </w:tr>
      <w:tr w:rsidR="00F22107" w14:paraId="183C0513" w14:textId="77777777" w:rsidTr="006823B6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5188A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NCI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B2D77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NCI at ACTL/POP/Cell Site – See ‘Code’ Section</w:t>
            </w:r>
          </w:p>
        </w:tc>
      </w:tr>
      <w:tr w:rsidR="00F22107" w14:paraId="3090EBD8" w14:textId="77777777" w:rsidTr="006823B6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B7162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 xml:space="preserve">SECNCI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A161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04EFB">
              <w:rPr>
                <w:rStyle w:val="normal-cvariant21"/>
                <w:sz w:val="20"/>
                <w:szCs w:val="20"/>
              </w:rPr>
              <w:t>NCI at AT&amp;T CO – See ‘Code’ Section</w:t>
            </w:r>
          </w:p>
        </w:tc>
      </w:tr>
      <w:tr w:rsidR="00F22107" w14:paraId="1E5A6BD4" w14:textId="77777777" w:rsidTr="006823B6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7CA2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gramStart"/>
            <w:r>
              <w:rPr>
                <w:rStyle w:val="normal-cvariant21"/>
                <w:sz w:val="20"/>
                <w:szCs w:val="20"/>
              </w:rPr>
              <w:t>ESP</w:t>
            </w:r>
            <w:r w:rsidRPr="00304EFB">
              <w:rPr>
                <w:rStyle w:val="normal-cvariant21"/>
                <w:sz w:val="20"/>
                <w:szCs w:val="20"/>
              </w:rPr>
              <w:t xml:space="preserve">  </w:t>
            </w:r>
            <w:r>
              <w:rPr>
                <w:rStyle w:val="normal-cvariant21"/>
                <w:sz w:val="20"/>
                <w:szCs w:val="20"/>
              </w:rPr>
              <w:t>(</w:t>
            </w:r>
            <w:proofErr w:type="gramEnd"/>
            <w:r>
              <w:rPr>
                <w:rStyle w:val="normal-cvariant21"/>
                <w:sz w:val="20"/>
                <w:szCs w:val="20"/>
              </w:rPr>
              <w:t>IPAG CLLI)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E316A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color w:val="0070C0"/>
                <w:sz w:val="20"/>
                <w:szCs w:val="20"/>
              </w:rPr>
              <w:t xml:space="preserve">Populate the 11 Character ESP CLLI </w:t>
            </w:r>
          </w:p>
        </w:tc>
      </w:tr>
      <w:tr w:rsidR="00F22107" w14:paraId="0DBACC20" w14:textId="77777777" w:rsidTr="006823B6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5FF6" w14:textId="77777777" w:rsidR="00F22107" w:rsidRPr="00493C6B" w:rsidRDefault="00F22107" w:rsidP="00F22107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  <w:highlight w:val="yellow"/>
              </w:rPr>
            </w:pPr>
            <w:r>
              <w:rPr>
                <w:rStyle w:val="normal-cvariant21"/>
                <w:color w:val="auto"/>
                <w:sz w:val="20"/>
                <w:szCs w:val="20"/>
                <w:highlight w:val="yellow"/>
              </w:rPr>
              <w:t xml:space="preserve">SR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1FD6" w14:textId="77777777" w:rsidR="00F22107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434DE0">
              <w:rPr>
                <w:rStyle w:val="normal-cvariant21"/>
                <w:sz w:val="20"/>
                <w:szCs w:val="20"/>
                <w:highlight w:val="yellow"/>
              </w:rPr>
              <w:t xml:space="preserve">SR:  Add or Remove </w:t>
            </w:r>
          </w:p>
          <w:p w14:paraId="76270272" w14:textId="77777777" w:rsidR="00F22107" w:rsidRDefault="00F22107" w:rsidP="00F22107">
            <w:pPr>
              <w:pStyle w:val="Normal1"/>
              <w:numPr>
                <w:ilvl w:val="0"/>
                <w:numId w:val="6"/>
              </w:numPr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434DE0">
              <w:rPr>
                <w:rStyle w:val="normal-cvariant21"/>
                <w:b/>
                <w:color w:val="FF0000"/>
                <w:sz w:val="20"/>
                <w:szCs w:val="20"/>
                <w:highlight w:val="yellow"/>
              </w:rPr>
              <w:t>NNB (Diverse Access Feature)</w:t>
            </w:r>
            <w:r w:rsidRPr="00434DE0">
              <w:rPr>
                <w:rStyle w:val="normal-cvariant21"/>
                <w:sz w:val="20"/>
                <w:szCs w:val="20"/>
                <w:highlight w:val="yellow"/>
              </w:rPr>
              <w:t xml:space="preserve"> NOTE: The DIVPON OR DIVCKT field must also be populated</w:t>
            </w:r>
            <w:r>
              <w:rPr>
                <w:rStyle w:val="normal-cvariant21"/>
                <w:sz w:val="20"/>
                <w:szCs w:val="20"/>
                <w:highlight w:val="yellow"/>
              </w:rPr>
              <w:t xml:space="preserve"> or removed</w:t>
            </w:r>
            <w:r w:rsidRPr="00434DE0">
              <w:rPr>
                <w:rStyle w:val="normal-cvariant21"/>
                <w:sz w:val="20"/>
                <w:szCs w:val="20"/>
                <w:highlight w:val="yellow"/>
              </w:rPr>
              <w:t>.</w:t>
            </w:r>
          </w:p>
          <w:p w14:paraId="5195C7F9" w14:textId="77777777" w:rsidR="00F22107" w:rsidRPr="00C77E5B" w:rsidRDefault="00F22107" w:rsidP="00F22107">
            <w:pPr>
              <w:pStyle w:val="Normal1"/>
              <w:spacing w:line="0" w:lineRule="atLeast"/>
              <w:ind w:left="720"/>
              <w:rPr>
                <w:rStyle w:val="normal-cvariant21"/>
                <w:sz w:val="20"/>
                <w:szCs w:val="20"/>
              </w:rPr>
            </w:pPr>
            <w:r w:rsidRPr="00C77E5B">
              <w:rPr>
                <w:rStyle w:val="normal-cvariant21"/>
                <w:sz w:val="20"/>
                <w:szCs w:val="20"/>
              </w:rPr>
              <w:t xml:space="preserve">                      OR</w:t>
            </w:r>
          </w:p>
          <w:p w14:paraId="7A258DB8" w14:textId="77777777" w:rsidR="00F22107" w:rsidRPr="00493C6B" w:rsidRDefault="00F22107" w:rsidP="00F22107">
            <w:pPr>
              <w:pStyle w:val="Normal1"/>
              <w:numPr>
                <w:ilvl w:val="0"/>
                <w:numId w:val="6"/>
              </w:numPr>
              <w:spacing w:line="0" w:lineRule="atLeast"/>
              <w:rPr>
                <w:rStyle w:val="normal-cvariant21"/>
                <w:color w:val="auto"/>
                <w:sz w:val="20"/>
                <w:szCs w:val="20"/>
                <w:highlight w:val="yellow"/>
              </w:rPr>
            </w:pPr>
            <w:r w:rsidRPr="00434DE0">
              <w:rPr>
                <w:rStyle w:val="normal-cvariant21"/>
                <w:b/>
                <w:color w:val="FF0000"/>
                <w:sz w:val="20"/>
                <w:szCs w:val="20"/>
                <w:highlight w:val="yellow"/>
              </w:rPr>
              <w:t>NNJ (Advanced Access Failover Feature)</w:t>
            </w:r>
          </w:p>
        </w:tc>
      </w:tr>
      <w:tr w:rsidR="00F22107" w14:paraId="4B6CE809" w14:textId="77777777" w:rsidTr="006823B6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99E7" w14:textId="77777777" w:rsidR="00F22107" w:rsidRPr="00693A07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693A07">
              <w:rPr>
                <w:rStyle w:val="normal-cvariant21"/>
                <w:sz w:val="20"/>
                <w:szCs w:val="20"/>
                <w:highlight w:val="yellow"/>
              </w:rPr>
              <w:t xml:space="preserve">DIVPON </w:t>
            </w:r>
            <w:r w:rsidRPr="00314C93">
              <w:rPr>
                <w:rStyle w:val="normal-cvariant21"/>
                <w:b/>
                <w:sz w:val="20"/>
                <w:szCs w:val="20"/>
                <w:highlight w:val="yellow"/>
              </w:rPr>
              <w:t>(Diverse Access Only)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E082F" w14:textId="77777777" w:rsidR="00F22107" w:rsidRPr="00693A07" w:rsidRDefault="00F22107" w:rsidP="00F22107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  <w:highlight w:val="yellow"/>
              </w:rPr>
            </w:pPr>
            <w:r w:rsidRPr="00693A07">
              <w:rPr>
                <w:rFonts w:cs="Arial"/>
                <w:sz w:val="20"/>
                <w:szCs w:val="20"/>
                <w:highlight w:val="yellow"/>
              </w:rPr>
              <w:t>Populate this field with the PON for the diverse circuit when both circuits are ordered at the same time.</w:t>
            </w:r>
          </w:p>
        </w:tc>
      </w:tr>
      <w:tr w:rsidR="00F22107" w14:paraId="4471DF76" w14:textId="77777777" w:rsidTr="006823B6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8FF1" w14:textId="77777777" w:rsidR="00F22107" w:rsidRPr="00693A07" w:rsidRDefault="00F22107" w:rsidP="00F22107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  <w:highlight w:val="yellow"/>
              </w:rPr>
            </w:pPr>
            <w:r w:rsidRPr="00693A07">
              <w:rPr>
                <w:rStyle w:val="normal-cvariant21"/>
                <w:sz w:val="20"/>
                <w:szCs w:val="20"/>
                <w:highlight w:val="yellow"/>
              </w:rPr>
              <w:t>DIVCKT</w:t>
            </w:r>
            <w:r>
              <w:rPr>
                <w:rStyle w:val="normal-cvariant21"/>
                <w:sz w:val="20"/>
                <w:szCs w:val="20"/>
                <w:highlight w:val="yellow"/>
              </w:rPr>
              <w:t xml:space="preserve"> </w:t>
            </w:r>
            <w:r w:rsidRPr="00314C93">
              <w:rPr>
                <w:rStyle w:val="normal-cvariant21"/>
                <w:b/>
                <w:sz w:val="20"/>
                <w:szCs w:val="20"/>
                <w:highlight w:val="yellow"/>
              </w:rPr>
              <w:t>(Diverse Access Only)</w:t>
            </w:r>
            <w:r w:rsidRPr="00693A07">
              <w:rPr>
                <w:rStyle w:val="normal-cvariant21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CEE4" w14:textId="77777777" w:rsidR="00F22107" w:rsidRPr="00693A07" w:rsidRDefault="00F22107" w:rsidP="00F22107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  <w:highlight w:val="yellow"/>
              </w:rPr>
            </w:pPr>
            <w:r w:rsidRPr="00693A07">
              <w:rPr>
                <w:rFonts w:cs="Arial"/>
                <w:sz w:val="20"/>
                <w:szCs w:val="20"/>
                <w:highlight w:val="yellow"/>
              </w:rPr>
              <w:t>Populate this field with the diverse circuit ID when one of the diverse circuits already exists.</w:t>
            </w:r>
          </w:p>
        </w:tc>
      </w:tr>
      <w:tr w:rsidR="00F22107" w14:paraId="314125EB" w14:textId="77777777" w:rsidTr="00C90D80">
        <w:trPr>
          <w:trHeight w:val="295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69B84" w14:textId="77777777" w:rsidR="00F22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Address Validation Tab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8F524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Street Number, Street Name, T/F, City, State, and ZIP - Validate - Continue</w:t>
            </w:r>
          </w:p>
        </w:tc>
      </w:tr>
      <w:tr w:rsidR="00F22107" w14:paraId="00A35CD6" w14:textId="77777777" w:rsidTr="006823B6">
        <w:trPr>
          <w:trHeight w:val="295"/>
        </w:trPr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78EC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ICSAP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B352" w14:textId="77777777" w:rsidR="00F22107" w:rsidRPr="002551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 w:rsidRPr="00255107">
              <w:rPr>
                <w:rStyle w:val="normal-cvariant21"/>
                <w:b/>
                <w:sz w:val="20"/>
                <w:szCs w:val="20"/>
              </w:rPr>
              <w:t xml:space="preserve">REQTYP “E” </w:t>
            </w:r>
            <w:r>
              <w:rPr>
                <w:rStyle w:val="normal-cvariant21"/>
                <w:b/>
                <w:sz w:val="20"/>
                <w:szCs w:val="20"/>
              </w:rPr>
              <w:t>Only</w:t>
            </w:r>
          </w:p>
        </w:tc>
      </w:tr>
      <w:tr w:rsidR="00F22107" w14:paraId="115E35FE" w14:textId="77777777" w:rsidTr="00C90D80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1D97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 (Primary Location Indicator)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E4E6" w14:textId="77777777" w:rsidR="00F22107" w:rsidRPr="00304EF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Y</w:t>
            </w:r>
          </w:p>
        </w:tc>
      </w:tr>
      <w:tr w:rsidR="00F22107" w14:paraId="1A24786F" w14:textId="77777777" w:rsidTr="006823B6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18C1" w14:textId="77777777" w:rsidR="00F22107" w:rsidRPr="00693A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 xml:space="preserve">EU Name 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88E4" w14:textId="77777777" w:rsidR="00F22107" w:rsidRPr="00693A07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693A07">
              <w:rPr>
                <w:rStyle w:val="normal-cvariant21"/>
                <w:color w:val="auto"/>
                <w:sz w:val="20"/>
                <w:szCs w:val="20"/>
              </w:rPr>
              <w:t>End User Customer Name</w:t>
            </w:r>
          </w:p>
        </w:tc>
      </w:tr>
      <w:tr w:rsidR="00F22107" w14:paraId="688722C6" w14:textId="77777777" w:rsidTr="006823B6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F97E" w14:textId="77777777" w:rsidR="00F22107" w:rsidRPr="00493C6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SANO, SASN, etc. 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0EF8" w14:textId="77777777" w:rsidR="00F22107" w:rsidRPr="00493C6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End User Address</w:t>
            </w:r>
          </w:p>
        </w:tc>
      </w:tr>
      <w:tr w:rsidR="00F22107" w14:paraId="063D6D33" w14:textId="77777777" w:rsidTr="006823B6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E83D" w14:textId="77777777" w:rsidR="00F22107" w:rsidRPr="00493C6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JS Jack Status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32B9F" w14:textId="77777777" w:rsidR="00F22107" w:rsidRPr="00493C6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D (DEMARC)</w:t>
            </w:r>
          </w:p>
        </w:tc>
      </w:tr>
      <w:tr w:rsidR="00F22107" w14:paraId="2B5F26BE" w14:textId="77777777" w:rsidTr="006823B6"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E982" w14:textId="77777777" w:rsidR="00F22107" w:rsidRPr="00493C6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LCON, ACTEL, and Email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511F9" w14:textId="77777777" w:rsidR="00F22107" w:rsidRPr="00493C6B" w:rsidRDefault="00F22107" w:rsidP="00F22107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Person Name, Tel # and Email to contact for Site Visit</w:t>
            </w:r>
          </w:p>
        </w:tc>
      </w:tr>
    </w:tbl>
    <w:p w14:paraId="7C5E2415" w14:textId="77777777" w:rsidR="006E0BAB" w:rsidRDefault="006E0BAB" w:rsidP="006E0BAB"/>
    <w:p w14:paraId="429B2A65" w14:textId="77777777" w:rsidR="006E0BAB" w:rsidRPr="006E0BAB" w:rsidRDefault="006E0BAB" w:rsidP="006E0BAB"/>
    <w:p w14:paraId="55B64CC4" w14:textId="77777777" w:rsidR="00073F5B" w:rsidRPr="003D699E" w:rsidRDefault="00073F5B" w:rsidP="003D699E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4DABE081" w14:textId="77777777" w:rsidR="00073F5B" w:rsidRDefault="00073F5B" w:rsidP="00073F5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5D0A4E1" w14:textId="77777777" w:rsidR="00A759BF" w:rsidRPr="00A759BF" w:rsidRDefault="00073F5B" w:rsidP="003B1F68">
      <w:pPr>
        <w:pStyle w:val="ListParagraph"/>
        <w:numPr>
          <w:ilvl w:val="0"/>
          <w:numId w:val="36"/>
        </w:numPr>
        <w:rPr>
          <w:rFonts w:ascii="Arial" w:eastAsia="Times New Roman" w:hAnsi="Arial" w:cs="Arial"/>
          <w:b/>
          <w:bCs/>
          <w:sz w:val="20"/>
          <w:szCs w:val="20"/>
        </w:rPr>
      </w:pPr>
      <w:bookmarkStart w:id="319" w:name="_Toc399166516"/>
      <w:bookmarkStart w:id="320" w:name="_Toc426030234"/>
      <w:bookmarkStart w:id="321" w:name="_Toc2948221"/>
      <w:r w:rsidRPr="00A759BF">
        <w:rPr>
          <w:rStyle w:val="Heading3Char"/>
          <w:rFonts w:eastAsia="Calibri"/>
          <w:i/>
          <w:sz w:val="22"/>
          <w:szCs w:val="22"/>
        </w:rPr>
        <w:t xml:space="preserve">Change from </w:t>
      </w:r>
      <w:proofErr w:type="gramStart"/>
      <w:r w:rsidRPr="00A759BF">
        <w:rPr>
          <w:rStyle w:val="Heading3Char"/>
          <w:rFonts w:eastAsia="Calibri"/>
          <w:i/>
          <w:sz w:val="22"/>
          <w:szCs w:val="22"/>
        </w:rPr>
        <w:t>Point to Point</w:t>
      </w:r>
      <w:proofErr w:type="gramEnd"/>
      <w:r w:rsidRPr="00A759BF">
        <w:rPr>
          <w:rStyle w:val="Heading3Char"/>
          <w:rFonts w:eastAsia="Calibri"/>
          <w:i/>
          <w:sz w:val="22"/>
          <w:szCs w:val="22"/>
        </w:rPr>
        <w:t xml:space="preserve"> EVC to MultiPoint EVC Configuration</w:t>
      </w:r>
      <w:bookmarkEnd w:id="319"/>
      <w:bookmarkEnd w:id="320"/>
      <w:bookmarkEnd w:id="321"/>
      <w:r w:rsidRPr="00A759BF">
        <w:rPr>
          <w:rFonts w:ascii="Arial" w:hAnsi="Arial" w:cs="Arial"/>
          <w:b/>
          <w:bCs/>
          <w:sz w:val="20"/>
          <w:szCs w:val="20"/>
        </w:rPr>
        <w:t xml:space="preserve"> and vice versa</w:t>
      </w:r>
      <w:r w:rsidR="00A759BF">
        <w:rPr>
          <w:rFonts w:ascii="Arial" w:hAnsi="Arial" w:cs="Arial"/>
          <w:b/>
          <w:bCs/>
          <w:sz w:val="20"/>
          <w:szCs w:val="20"/>
        </w:rPr>
        <w:t>:</w:t>
      </w:r>
      <w:r w:rsidR="00A759BF" w:rsidRPr="00A759B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A759BF" w:rsidRPr="00A759BF">
        <w:rPr>
          <w:rFonts w:ascii="Arial" w:eastAsia="Times New Roman" w:hAnsi="Arial" w:cs="Arial"/>
          <w:bCs/>
          <w:sz w:val="20"/>
          <w:szCs w:val="20"/>
        </w:rPr>
        <w:t xml:space="preserve">Note: </w:t>
      </w:r>
      <w:r w:rsidR="00A759BF" w:rsidRPr="000B02C9">
        <w:rPr>
          <w:rFonts w:ascii="Arial" w:eastAsia="Times New Roman" w:hAnsi="Arial" w:cs="Arial"/>
          <w:bCs/>
          <w:sz w:val="20"/>
          <w:szCs w:val="20"/>
          <w:highlight w:val="yellow"/>
        </w:rPr>
        <w:t>Refer 1st ASR: Point to Point (VLP-) EVC Disconnect. This will be the 2</w:t>
      </w:r>
      <w:r w:rsidR="00A759BF" w:rsidRPr="000B02C9">
        <w:rPr>
          <w:rFonts w:ascii="Arial" w:eastAsia="Times New Roman" w:hAnsi="Arial" w:cs="Arial"/>
          <w:bCs/>
          <w:sz w:val="20"/>
          <w:szCs w:val="20"/>
          <w:highlight w:val="yellow"/>
          <w:vertAlign w:val="superscript"/>
        </w:rPr>
        <w:t>nd</w:t>
      </w:r>
      <w:r w:rsidR="00A759BF" w:rsidRPr="000B02C9">
        <w:rPr>
          <w:rFonts w:ascii="Arial" w:eastAsia="Times New Roman" w:hAnsi="Arial" w:cs="Arial"/>
          <w:bCs/>
          <w:sz w:val="20"/>
          <w:szCs w:val="20"/>
          <w:highlight w:val="yellow"/>
        </w:rPr>
        <w:t xml:space="preserve"> ASR issued</w:t>
      </w:r>
    </w:p>
    <w:p w14:paraId="40523AC8" w14:textId="77777777" w:rsidR="00994424" w:rsidRDefault="00994424" w:rsidP="00994424">
      <w:pPr>
        <w:rPr>
          <w:rStyle w:val="Heading3Char"/>
          <w:i/>
          <w:sz w:val="22"/>
          <w:szCs w:val="22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994424" w:rsidRPr="009365D5" w14:paraId="51556122" w14:textId="77777777" w:rsidTr="006823B6">
        <w:tc>
          <w:tcPr>
            <w:tcW w:w="8838" w:type="dxa"/>
            <w:shd w:val="clear" w:color="auto" w:fill="B8CCE4"/>
          </w:tcPr>
          <w:p w14:paraId="2DA5EBD7" w14:textId="77777777" w:rsidR="00994424" w:rsidRPr="00E853FC" w:rsidRDefault="00994424" w:rsidP="009944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53FC">
              <w:rPr>
                <w:rFonts w:ascii="Arial" w:hAnsi="Arial" w:cs="Arial"/>
                <w:b/>
                <w:sz w:val="22"/>
                <w:szCs w:val="22"/>
              </w:rPr>
              <w:t xml:space="preserve">Change EVC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Configuration from Point to Point to Multi Point or vice versa</w:t>
            </w:r>
            <w:r w:rsidRPr="00E853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537C40DF" w14:textId="77777777" w:rsidR="00994424" w:rsidRPr="009365D5" w:rsidRDefault="00994424" w:rsidP="00994424">
      <w:pPr>
        <w:rPr>
          <w:vanish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328"/>
      </w:tblGrid>
      <w:tr w:rsidR="00994424" w:rsidRPr="009365D5" w14:paraId="38355F69" w14:textId="77777777" w:rsidTr="006823B6">
        <w:tc>
          <w:tcPr>
            <w:tcW w:w="3510" w:type="dxa"/>
            <w:shd w:val="clear" w:color="auto" w:fill="D99594"/>
          </w:tcPr>
          <w:p w14:paraId="60D19DF3" w14:textId="77777777" w:rsidR="00994424" w:rsidRPr="009365D5" w:rsidRDefault="00994424" w:rsidP="006823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sz w:val="20"/>
                <w:szCs w:val="20"/>
              </w:rPr>
              <w:t>ASR FIELD</w:t>
            </w:r>
          </w:p>
        </w:tc>
        <w:tc>
          <w:tcPr>
            <w:tcW w:w="5328" w:type="dxa"/>
            <w:shd w:val="clear" w:color="auto" w:fill="D99594"/>
          </w:tcPr>
          <w:p w14:paraId="64A5658B" w14:textId="77777777" w:rsidR="00994424" w:rsidRPr="009365D5" w:rsidRDefault="00994424" w:rsidP="006823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</w:tr>
      <w:tr w:rsidR="00994424" w:rsidRPr="009365D5" w14:paraId="40E198A2" w14:textId="77777777" w:rsidTr="006823B6">
        <w:trPr>
          <w:trHeight w:val="323"/>
        </w:trPr>
        <w:tc>
          <w:tcPr>
            <w:tcW w:w="3510" w:type="dxa"/>
            <w:shd w:val="clear" w:color="auto" w:fill="F79646"/>
            <w:vAlign w:val="center"/>
          </w:tcPr>
          <w:p w14:paraId="729A17C8" w14:textId="77777777" w:rsidR="00994424" w:rsidRPr="009365D5" w:rsidRDefault="00994424" w:rsidP="006823B6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color w:val="000000"/>
                <w:sz w:val="20"/>
                <w:szCs w:val="20"/>
              </w:rPr>
              <w:t>ICASR Screen</w:t>
            </w:r>
          </w:p>
        </w:tc>
        <w:tc>
          <w:tcPr>
            <w:tcW w:w="5328" w:type="dxa"/>
            <w:shd w:val="clear" w:color="auto" w:fill="F79646"/>
            <w:vAlign w:val="center"/>
          </w:tcPr>
          <w:p w14:paraId="1C8F4F4A" w14:textId="77777777" w:rsidR="00994424" w:rsidRPr="009365D5" w:rsidRDefault="00994424" w:rsidP="006823B6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B02C9" w:rsidRPr="009365D5" w14:paraId="17DA9835" w14:textId="77777777" w:rsidTr="00C90D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5505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764F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0B02C9" w:rsidRPr="009365D5" w14:paraId="2A003E74" w14:textId="77777777" w:rsidTr="00C90D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E51F" w14:textId="77777777" w:rsidR="000B02C9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B520" w14:textId="77777777" w:rsidR="000B02C9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4 Character Code</w:t>
            </w:r>
          </w:p>
        </w:tc>
      </w:tr>
      <w:tr w:rsidR="000B02C9" w:rsidRPr="009365D5" w14:paraId="1F21E7A6" w14:textId="77777777" w:rsidTr="00C90D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B9F6" w14:textId="77777777" w:rsidR="000B02C9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F9B1" w14:textId="77777777" w:rsidR="000B02C9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0B02C9" w:rsidRPr="009365D5" w14:paraId="6BA7E762" w14:textId="77777777" w:rsidTr="00C90D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97CE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PROJECT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A522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0B02C9" w:rsidRPr="009365D5" w14:paraId="0BE6888A" w14:textId="77777777" w:rsidTr="00C90D8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4993C" w14:textId="77777777" w:rsidR="000B02C9" w:rsidRPr="00D0658E" w:rsidRDefault="000B02C9" w:rsidP="000B02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sz w:val="20"/>
                <w:szCs w:val="20"/>
              </w:rPr>
              <w:t>CNO (Case Number)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57455F" w14:textId="77777777" w:rsidR="000B02C9" w:rsidRDefault="000B02C9" w:rsidP="000B02C9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  <w:r w:rsidRPr="00B92D7F">
              <w:rPr>
                <w:rStyle w:val="normal-cvariant21"/>
                <w:sz w:val="20"/>
                <w:szCs w:val="20"/>
              </w:rPr>
              <w:t>ZZZZZZZZZZZZ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600D3EA7" w14:textId="77777777" w:rsidR="000B02C9" w:rsidRDefault="000B02C9" w:rsidP="000B02C9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</w:p>
          <w:p w14:paraId="77297125" w14:textId="77777777" w:rsidR="000B02C9" w:rsidRPr="00D0658E" w:rsidRDefault="000B02C9" w:rsidP="000B02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NOTE: All EVC ASRs will reflect 12 </w:t>
            </w:r>
            <w:proofErr w:type="gramStart"/>
            <w:r>
              <w:rPr>
                <w:rFonts w:cs="Arial"/>
                <w:sz w:val="20"/>
                <w:szCs w:val="20"/>
              </w:rPr>
              <w:t>Z’s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in the CNO field on the ASR with the exception of an ICO NNI EVC ASR.</w:t>
            </w:r>
          </w:p>
        </w:tc>
      </w:tr>
      <w:tr w:rsidR="000B02C9" w:rsidRPr="009365D5" w14:paraId="7FD6C339" w14:textId="77777777" w:rsidTr="00C90D8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0BF6C" w14:textId="77777777" w:rsidR="000B02C9" w:rsidRPr="00D0658E" w:rsidRDefault="000B02C9" w:rsidP="000B02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lastRenderedPageBreak/>
              <w:t xml:space="preserve">REQTYP 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8C48EE" w14:textId="77777777" w:rsidR="000B02C9" w:rsidRPr="00D0658E" w:rsidRDefault="000B02C9" w:rsidP="000B02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</w:p>
        </w:tc>
      </w:tr>
      <w:tr w:rsidR="000B02C9" w:rsidRPr="009365D5" w14:paraId="0AF2E8FE" w14:textId="77777777" w:rsidTr="00C90D8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C7025" w14:textId="77777777" w:rsidR="000B02C9" w:rsidRPr="00493C6B" w:rsidRDefault="000B02C9" w:rsidP="000B02C9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ACT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3720D3" w14:textId="77777777" w:rsidR="000B02C9" w:rsidRPr="00493C6B" w:rsidRDefault="000B02C9" w:rsidP="000B02C9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N</w:t>
            </w: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 </w:t>
            </w:r>
          </w:p>
        </w:tc>
      </w:tr>
      <w:tr w:rsidR="000B02C9" w:rsidRPr="009365D5" w14:paraId="64EA8581" w14:textId="77777777" w:rsidTr="00C90D8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0FD71" w14:textId="77777777" w:rsidR="000B02C9" w:rsidRDefault="000B02C9" w:rsidP="000B02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EVCI (Ethernet Virtual Connection Indicator)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678F20" w14:textId="77777777" w:rsidR="000B02C9" w:rsidRDefault="000B02C9" w:rsidP="000B02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b/>
                <w:color w:val="FF0000"/>
                <w:sz w:val="20"/>
                <w:szCs w:val="20"/>
              </w:rPr>
              <w:t>A</w:t>
            </w:r>
            <w:r w:rsidRPr="00931C0E">
              <w:rPr>
                <w:rStyle w:val="normal-cvariant21"/>
                <w:sz w:val="20"/>
                <w:szCs w:val="20"/>
              </w:rPr>
              <w:t xml:space="preserve"> (Will be pre-populated)</w:t>
            </w:r>
          </w:p>
        </w:tc>
      </w:tr>
      <w:tr w:rsidR="000B02C9" w:rsidRPr="009365D5" w14:paraId="1188EAA1" w14:textId="77777777" w:rsidTr="00C90D8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09FA0" w14:textId="77777777" w:rsidR="000B02C9" w:rsidRPr="00D0658E" w:rsidRDefault="000B02C9" w:rsidP="000B02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C876F8" w14:textId="77777777" w:rsidR="000B02C9" w:rsidRPr="00D0658E" w:rsidRDefault="000B02C9" w:rsidP="000B02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0B02C9" w:rsidRPr="009365D5" w14:paraId="08EDB4CB" w14:textId="77777777" w:rsidTr="00C90D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D07E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5FD7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0B02C9" w:rsidRPr="009365D5" w14:paraId="34555A81" w14:textId="77777777" w:rsidTr="00C90D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82A0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F46A" w14:textId="77777777" w:rsidR="000B02C9" w:rsidRPr="000745E8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0B02C9" w:rsidRPr="009365D5" w14:paraId="23383586" w14:textId="77777777" w:rsidTr="00C90D8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DD217" w14:textId="77777777" w:rsidR="000B02C9" w:rsidRPr="00D0658E" w:rsidRDefault="000B02C9" w:rsidP="000B02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F1A447" w14:textId="77777777" w:rsidR="000B02C9" w:rsidRPr="00D0658E" w:rsidRDefault="000B02C9" w:rsidP="000B02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0B02C9" w:rsidRPr="009365D5" w14:paraId="7CE908AB" w14:textId="77777777" w:rsidTr="00C90D8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A27BA" w14:textId="77777777" w:rsidR="000B02C9" w:rsidRPr="00D0658E" w:rsidRDefault="000B02C9" w:rsidP="000B02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82E071" w14:textId="77777777" w:rsidR="000B02C9" w:rsidRPr="00D0658E" w:rsidRDefault="000B02C9" w:rsidP="000B02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Fonts w:cs="Arial"/>
                <w:b/>
                <w:sz w:val="20"/>
                <w:szCs w:val="20"/>
              </w:rPr>
              <w:t xml:space="preserve">BAN </w:t>
            </w:r>
            <w:r>
              <w:rPr>
                <w:rFonts w:cs="Arial"/>
                <w:b/>
                <w:sz w:val="20"/>
                <w:szCs w:val="20"/>
              </w:rPr>
              <w:t>used on PORT ASR</w:t>
            </w:r>
            <w:r w:rsidRPr="003F6162">
              <w:rPr>
                <w:rFonts w:cs="Arial"/>
                <w:sz w:val="20"/>
                <w:szCs w:val="20"/>
              </w:rPr>
              <w:t>: (EX:123 N25-1000)</w:t>
            </w:r>
          </w:p>
        </w:tc>
      </w:tr>
      <w:tr w:rsidR="000B02C9" w:rsidRPr="009365D5" w14:paraId="486A70DD" w14:textId="77777777" w:rsidTr="006823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12FE7C1D" w14:textId="77777777" w:rsidR="000B02C9" w:rsidRPr="009365D5" w:rsidRDefault="000B02C9" w:rsidP="000B02C9">
            <w:pPr>
              <w:tabs>
                <w:tab w:val="center" w:pos="4320"/>
                <w:tab w:val="right" w:pos="8640"/>
              </w:tabs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8" w:type="dxa"/>
          </w:tcPr>
          <w:p w14:paraId="47EC1EE7" w14:textId="77777777" w:rsidR="000B02C9" w:rsidRPr="009365D5" w:rsidRDefault="000B02C9" w:rsidP="000B02C9">
            <w:pPr>
              <w:tabs>
                <w:tab w:val="center" w:pos="4320"/>
                <w:tab w:val="right" w:pos="8640"/>
              </w:tabs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/>
                <w:color w:val="000000"/>
                <w:sz w:val="20"/>
                <w:szCs w:val="20"/>
                <w:highlight w:val="yellow"/>
              </w:rPr>
              <w:t xml:space="preserve">Changing </w:t>
            </w:r>
            <w:r w:rsidRPr="00994424">
              <w:rPr>
                <w:rFonts w:ascii="Arial" w:hAnsi="Arial"/>
                <w:color w:val="000000"/>
                <w:sz w:val="20"/>
                <w:szCs w:val="20"/>
                <w:highlight w:val="yellow"/>
              </w:rPr>
              <w:t>EVC from P2</w:t>
            </w:r>
            <w:r>
              <w:rPr>
                <w:rFonts w:ascii="Arial" w:hAnsi="Arial"/>
                <w:color w:val="000000"/>
                <w:sz w:val="20"/>
                <w:szCs w:val="20"/>
                <w:highlight w:val="yellow"/>
              </w:rPr>
              <w:t>P</w:t>
            </w:r>
            <w:r w:rsidRPr="00994424">
              <w:rPr>
                <w:rFonts w:ascii="Arial" w:hAnsi="Arial"/>
                <w:color w:val="000000"/>
                <w:sz w:val="20"/>
                <w:szCs w:val="20"/>
                <w:highlight w:val="yellow"/>
              </w:rPr>
              <w:t xml:space="preserve"> to </w:t>
            </w:r>
            <w:r w:rsidRPr="00314C93">
              <w:rPr>
                <w:rFonts w:ascii="Arial" w:hAnsi="Arial"/>
                <w:color w:val="000000"/>
                <w:sz w:val="20"/>
                <w:szCs w:val="20"/>
                <w:highlight w:val="yellow"/>
              </w:rPr>
              <w:t>MultiPoint or MultiPoint to P2P</w:t>
            </w:r>
          </w:p>
        </w:tc>
      </w:tr>
      <w:tr w:rsidR="000B02C9" w:rsidRPr="009365D5" w14:paraId="016A8419" w14:textId="77777777" w:rsidTr="006823B6">
        <w:trPr>
          <w:trHeight w:val="305"/>
        </w:trPr>
        <w:tc>
          <w:tcPr>
            <w:tcW w:w="3510" w:type="dxa"/>
            <w:shd w:val="clear" w:color="auto" w:fill="F79646"/>
            <w:vAlign w:val="center"/>
          </w:tcPr>
          <w:p w14:paraId="3678AC2C" w14:textId="77777777" w:rsidR="000B02C9" w:rsidRPr="009365D5" w:rsidRDefault="000B02C9" w:rsidP="000B02C9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color w:val="000000"/>
                <w:sz w:val="20"/>
                <w:szCs w:val="20"/>
              </w:rPr>
              <w:t>ICADM Screen</w:t>
            </w:r>
          </w:p>
        </w:tc>
        <w:tc>
          <w:tcPr>
            <w:tcW w:w="5328" w:type="dxa"/>
            <w:shd w:val="clear" w:color="auto" w:fill="F79646"/>
            <w:vAlign w:val="center"/>
          </w:tcPr>
          <w:p w14:paraId="4E71DE50" w14:textId="77777777" w:rsidR="000B02C9" w:rsidRPr="009365D5" w:rsidRDefault="000B02C9" w:rsidP="000B02C9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B02C9" w:rsidRPr="009365D5" w14:paraId="11D94332" w14:textId="77777777" w:rsidTr="006823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6E5A6F2C" w14:textId="77777777" w:rsidR="000B02C9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28" w:type="dxa"/>
          </w:tcPr>
          <w:p w14:paraId="1E67DEC1" w14:textId="77777777" w:rsidR="000B02C9" w:rsidRPr="000807D6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0B02C9" w:rsidRPr="009365D5" w14:paraId="73B4890F" w14:textId="77777777" w:rsidTr="006823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56F387AA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28" w:type="dxa"/>
          </w:tcPr>
          <w:p w14:paraId="57A86EEE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0B02C9" w:rsidRPr="009365D5" w14:paraId="64102803" w14:textId="77777777" w:rsidTr="006823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6FFAF42A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328" w:type="dxa"/>
          </w:tcPr>
          <w:p w14:paraId="0975E8DF" w14:textId="77777777" w:rsidR="000B02C9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0B735F00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0B02C9" w:rsidRPr="009365D5" w14:paraId="171324DA" w14:textId="77777777" w:rsidTr="006823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5ADBF0F3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28" w:type="dxa"/>
          </w:tcPr>
          <w:p w14:paraId="42B78FC4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0B02C9" w:rsidRPr="009365D5" w14:paraId="58689C59" w14:textId="77777777" w:rsidTr="006823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54798015" w14:textId="77777777" w:rsidR="000B02C9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28" w:type="dxa"/>
          </w:tcPr>
          <w:p w14:paraId="54338B02" w14:textId="77777777" w:rsidR="000B02C9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0B02C9" w:rsidRPr="009365D5" w14:paraId="7E6A367D" w14:textId="77777777" w:rsidTr="00C90D80">
        <w:trPr>
          <w:trHeight w:val="32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4042ED41" w14:textId="77777777" w:rsidR="000B02C9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6294B82B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EVC NC, NCI of UREF 1, and ICSC - click Validate All - Continue</w:t>
            </w:r>
          </w:p>
        </w:tc>
      </w:tr>
      <w:tr w:rsidR="000B02C9" w:rsidRPr="009365D5" w14:paraId="41EDB068" w14:textId="77777777" w:rsidTr="006823B6">
        <w:trPr>
          <w:trHeight w:val="323"/>
        </w:trPr>
        <w:tc>
          <w:tcPr>
            <w:tcW w:w="3510" w:type="dxa"/>
            <w:shd w:val="clear" w:color="auto" w:fill="F79646"/>
            <w:vAlign w:val="center"/>
          </w:tcPr>
          <w:p w14:paraId="4BB956B1" w14:textId="77777777" w:rsidR="000B02C9" w:rsidRPr="009365D5" w:rsidRDefault="000B02C9" w:rsidP="000B02C9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color w:val="000000"/>
                <w:sz w:val="20"/>
                <w:szCs w:val="20"/>
              </w:rPr>
              <w:t>ICEVC Screen</w:t>
            </w:r>
          </w:p>
        </w:tc>
        <w:tc>
          <w:tcPr>
            <w:tcW w:w="5328" w:type="dxa"/>
            <w:shd w:val="clear" w:color="auto" w:fill="F79646"/>
            <w:vAlign w:val="center"/>
          </w:tcPr>
          <w:p w14:paraId="203F92C1" w14:textId="77777777" w:rsidR="000B02C9" w:rsidRPr="009365D5" w:rsidRDefault="000B02C9" w:rsidP="000B02C9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B02C9" w:rsidRPr="009365D5" w14:paraId="53E50600" w14:textId="77777777" w:rsidTr="006823B6">
        <w:tc>
          <w:tcPr>
            <w:tcW w:w="3510" w:type="dxa"/>
          </w:tcPr>
          <w:p w14:paraId="56956BC2" w14:textId="77777777" w:rsidR="000B02C9" w:rsidRPr="009365D5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EVCNUM (Ethernet Virtual Connection Reference Number)</w:t>
            </w:r>
          </w:p>
        </w:tc>
        <w:tc>
          <w:tcPr>
            <w:tcW w:w="5328" w:type="dxa"/>
          </w:tcPr>
          <w:p w14:paraId="3D53D37C" w14:textId="77777777" w:rsidR="000B02C9" w:rsidRPr="009365D5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EVC Reference Number (Provided by customer)</w:t>
            </w:r>
          </w:p>
        </w:tc>
      </w:tr>
      <w:tr w:rsidR="000B02C9" w:rsidRPr="009365D5" w14:paraId="42D727CC" w14:textId="77777777" w:rsidTr="006823B6">
        <w:tc>
          <w:tcPr>
            <w:tcW w:w="3510" w:type="dxa"/>
          </w:tcPr>
          <w:p w14:paraId="1424128F" w14:textId="77777777" w:rsidR="000B02C9" w:rsidRPr="00994424" w:rsidRDefault="000B02C9" w:rsidP="000B02C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94424">
              <w:rPr>
                <w:rFonts w:ascii="Arial" w:hAnsi="Arial" w:cs="Arial"/>
                <w:sz w:val="20"/>
                <w:szCs w:val="20"/>
                <w:highlight w:val="yellow"/>
              </w:rPr>
              <w:t>NC (Network Channel)</w:t>
            </w:r>
          </w:p>
        </w:tc>
        <w:tc>
          <w:tcPr>
            <w:tcW w:w="5328" w:type="dxa"/>
          </w:tcPr>
          <w:p w14:paraId="46E8A249" w14:textId="77777777" w:rsidR="000B02C9" w:rsidRPr="00994424" w:rsidRDefault="000B02C9" w:rsidP="000B02C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New NC Code: </w:t>
            </w:r>
            <w:r w:rsidRPr="00994424">
              <w:rPr>
                <w:rFonts w:ascii="Arial" w:hAnsi="Arial" w:cs="Arial"/>
                <w:sz w:val="20"/>
                <w:szCs w:val="20"/>
                <w:highlight w:val="yellow"/>
              </w:rPr>
              <w:t>VLP</w:t>
            </w:r>
            <w:proofErr w:type="gramStart"/>
            <w:r w:rsidRPr="00994424">
              <w:rPr>
                <w:rFonts w:ascii="Arial" w:hAnsi="Arial" w:cs="Arial"/>
                <w:sz w:val="20"/>
                <w:szCs w:val="20"/>
                <w:highlight w:val="yellow"/>
              </w:rPr>
              <w:t>-  point</w:t>
            </w:r>
            <w:proofErr w:type="gramEnd"/>
            <w:r w:rsidRPr="00994424">
              <w:rPr>
                <w:rFonts w:ascii="Arial" w:hAnsi="Arial" w:cs="Arial"/>
                <w:sz w:val="20"/>
                <w:szCs w:val="20"/>
                <w:highlight w:val="yellow"/>
              </w:rPr>
              <w:t>- to-point</w:t>
            </w:r>
          </w:p>
          <w:p w14:paraId="65A6960C" w14:textId="77777777" w:rsidR="000B02C9" w:rsidRPr="00994424" w:rsidRDefault="000B02C9" w:rsidP="000B02C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                      </w:t>
            </w:r>
            <w:r w:rsidRPr="00994424">
              <w:rPr>
                <w:rFonts w:ascii="Arial" w:hAnsi="Arial" w:cs="Arial"/>
                <w:sz w:val="20"/>
                <w:szCs w:val="20"/>
                <w:highlight w:val="yellow"/>
              </w:rPr>
              <w:t>VLM- multipoint</w:t>
            </w:r>
          </w:p>
        </w:tc>
      </w:tr>
      <w:tr w:rsidR="000B02C9" w:rsidRPr="009365D5" w14:paraId="1100D255" w14:textId="77777777" w:rsidTr="006823B6">
        <w:tc>
          <w:tcPr>
            <w:tcW w:w="3510" w:type="dxa"/>
          </w:tcPr>
          <w:p w14:paraId="531E83FE" w14:textId="77777777" w:rsidR="000B02C9" w:rsidRPr="00994424" w:rsidRDefault="000B02C9" w:rsidP="000B02C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RPON</w:t>
            </w:r>
          </w:p>
        </w:tc>
        <w:tc>
          <w:tcPr>
            <w:tcW w:w="5328" w:type="dxa"/>
          </w:tcPr>
          <w:p w14:paraId="54BA7AAB" w14:textId="77777777" w:rsidR="000B02C9" w:rsidRDefault="000B02C9" w:rsidP="000B02C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PON number of Disconnect EVC</w:t>
            </w:r>
          </w:p>
        </w:tc>
      </w:tr>
      <w:tr w:rsidR="000B02C9" w:rsidRPr="009365D5" w14:paraId="06A208A5" w14:textId="77777777" w:rsidTr="006823B6">
        <w:tc>
          <w:tcPr>
            <w:tcW w:w="3510" w:type="dxa"/>
          </w:tcPr>
          <w:p w14:paraId="6791C30B" w14:textId="77777777" w:rsidR="000B02C9" w:rsidRPr="00314C93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314C93">
              <w:rPr>
                <w:rFonts w:ascii="Arial" w:hAnsi="Arial" w:cs="Arial"/>
                <w:sz w:val="20"/>
                <w:szCs w:val="20"/>
              </w:rPr>
              <w:t>NUT (Number of Terminations)</w:t>
            </w:r>
          </w:p>
        </w:tc>
        <w:tc>
          <w:tcPr>
            <w:tcW w:w="5328" w:type="dxa"/>
          </w:tcPr>
          <w:p w14:paraId="5DF477BA" w14:textId="77777777" w:rsidR="000B02C9" w:rsidRPr="00314C93" w:rsidRDefault="000B02C9" w:rsidP="000B02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4C93">
              <w:rPr>
                <w:rFonts w:ascii="Arial" w:hAnsi="Arial" w:cs="Arial"/>
                <w:b/>
                <w:sz w:val="20"/>
                <w:szCs w:val="20"/>
              </w:rPr>
              <w:t>Valid Entries 02 to 20</w:t>
            </w:r>
          </w:p>
        </w:tc>
      </w:tr>
      <w:tr w:rsidR="000B02C9" w:rsidRPr="009365D5" w14:paraId="1500E6F4" w14:textId="77777777" w:rsidTr="006823B6">
        <w:tc>
          <w:tcPr>
            <w:tcW w:w="3510" w:type="dxa"/>
          </w:tcPr>
          <w:p w14:paraId="11324EE7" w14:textId="77777777" w:rsidR="000B02C9" w:rsidRPr="009365D5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UREF (UNI Reference Number)</w:t>
            </w:r>
          </w:p>
        </w:tc>
        <w:tc>
          <w:tcPr>
            <w:tcW w:w="5328" w:type="dxa"/>
          </w:tcPr>
          <w:p w14:paraId="5209A6CB" w14:textId="77777777" w:rsidR="000B02C9" w:rsidRPr="009365D5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UNI Reference Number</w:t>
            </w:r>
          </w:p>
          <w:p w14:paraId="5750A066" w14:textId="77777777" w:rsidR="000B02C9" w:rsidRPr="009365D5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263D0D" w14:textId="77777777" w:rsidR="000B02C9" w:rsidRPr="009365D5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NOTE: The total number of UREFs must equal the value specified in the Number of UNI Terminations (NUT)</w:t>
            </w:r>
          </w:p>
        </w:tc>
      </w:tr>
      <w:tr w:rsidR="000B02C9" w:rsidRPr="009365D5" w14:paraId="21996FE0" w14:textId="77777777" w:rsidTr="006823B6">
        <w:tc>
          <w:tcPr>
            <w:tcW w:w="3510" w:type="dxa"/>
          </w:tcPr>
          <w:p w14:paraId="5EA8E034" w14:textId="77777777" w:rsidR="000B02C9" w:rsidRPr="00314C93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314C93">
              <w:rPr>
                <w:rFonts w:ascii="Arial" w:hAnsi="Arial" w:cs="Arial"/>
                <w:sz w:val="20"/>
                <w:szCs w:val="20"/>
              </w:rPr>
              <w:t>UACT (UNI Activity Indicator)</w:t>
            </w:r>
          </w:p>
        </w:tc>
        <w:tc>
          <w:tcPr>
            <w:tcW w:w="5328" w:type="dxa"/>
          </w:tcPr>
          <w:p w14:paraId="0FAE0243" w14:textId="77777777" w:rsidR="000B02C9" w:rsidRPr="00314C93" w:rsidRDefault="000B02C9" w:rsidP="000B02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14C93">
              <w:rPr>
                <w:rFonts w:ascii="Arial" w:hAnsi="Arial" w:cs="Arial"/>
                <w:sz w:val="20"/>
                <w:szCs w:val="20"/>
              </w:rPr>
              <w:t xml:space="preserve">UNI Activity Indicator </w:t>
            </w:r>
            <w:r w:rsidRPr="00314C9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0B02C9" w:rsidRPr="009365D5" w14:paraId="09DB0A38" w14:textId="77777777" w:rsidTr="006823B6">
        <w:tc>
          <w:tcPr>
            <w:tcW w:w="3510" w:type="dxa"/>
          </w:tcPr>
          <w:p w14:paraId="1665AC4F" w14:textId="77777777" w:rsidR="000B02C9" w:rsidRPr="009365D5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NCI (Network Channel Interface)</w:t>
            </w:r>
          </w:p>
        </w:tc>
        <w:tc>
          <w:tcPr>
            <w:tcW w:w="5328" w:type="dxa"/>
          </w:tcPr>
          <w:p w14:paraId="5590148F" w14:textId="77777777" w:rsidR="000B02C9" w:rsidRPr="009365D5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02VLN.A2 – Port combination tagged and untagged</w:t>
            </w:r>
          </w:p>
          <w:p w14:paraId="1371A531" w14:textId="77777777" w:rsidR="000B02C9" w:rsidRPr="009365D5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 xml:space="preserve">02VLN.V – VLAN </w:t>
            </w:r>
            <w:r w:rsidRPr="009365D5">
              <w:rPr>
                <w:rFonts w:ascii="Arial" w:hAnsi="Arial" w:cs="Arial"/>
                <w:b/>
                <w:color w:val="FF0000"/>
                <w:sz w:val="20"/>
                <w:szCs w:val="20"/>
              </w:rPr>
              <w:t>(CE-VLAN field must be populated)</w:t>
            </w:r>
          </w:p>
        </w:tc>
      </w:tr>
      <w:tr w:rsidR="000B02C9" w:rsidRPr="009365D5" w14:paraId="4482E6B4" w14:textId="77777777" w:rsidTr="006823B6">
        <w:tc>
          <w:tcPr>
            <w:tcW w:w="3510" w:type="dxa"/>
          </w:tcPr>
          <w:p w14:paraId="3323A969" w14:textId="77777777" w:rsidR="000B02C9" w:rsidRPr="009365D5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EVSCP (Ethernet Virtual Connection Switch Point)</w:t>
            </w:r>
          </w:p>
        </w:tc>
        <w:tc>
          <w:tcPr>
            <w:tcW w:w="5328" w:type="dxa"/>
          </w:tcPr>
          <w:p w14:paraId="7A26FB48" w14:textId="77777777" w:rsidR="000B02C9" w:rsidRPr="009365D5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IPAG Switch CLLI of the RUID</w:t>
            </w:r>
          </w:p>
        </w:tc>
      </w:tr>
      <w:tr w:rsidR="000B02C9" w:rsidRPr="009365D5" w14:paraId="7DB2CBD6" w14:textId="77777777" w:rsidTr="006823B6">
        <w:tc>
          <w:tcPr>
            <w:tcW w:w="3510" w:type="dxa"/>
          </w:tcPr>
          <w:p w14:paraId="6CD95071" w14:textId="77777777" w:rsidR="000B02C9" w:rsidRPr="009365D5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RUID (Related UNI Identifier)</w:t>
            </w:r>
          </w:p>
        </w:tc>
        <w:tc>
          <w:tcPr>
            <w:tcW w:w="5328" w:type="dxa"/>
          </w:tcPr>
          <w:p w14:paraId="67F00313" w14:textId="77777777" w:rsidR="000B02C9" w:rsidRPr="009365D5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UNI Port Circuit ID</w:t>
            </w:r>
          </w:p>
        </w:tc>
      </w:tr>
      <w:tr w:rsidR="000B02C9" w:rsidRPr="009365D5" w14:paraId="044021BC" w14:textId="77777777" w:rsidTr="006823B6">
        <w:tc>
          <w:tcPr>
            <w:tcW w:w="3510" w:type="dxa"/>
          </w:tcPr>
          <w:p w14:paraId="4F42CC13" w14:textId="77777777" w:rsidR="000B02C9" w:rsidRPr="00314C93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314C93">
              <w:rPr>
                <w:rFonts w:ascii="Arial" w:hAnsi="Arial" w:cs="Arial"/>
                <w:sz w:val="20"/>
                <w:szCs w:val="20"/>
              </w:rPr>
              <w:t>CEVLAN (Customer Edge Virtual Local Area Network)</w:t>
            </w:r>
          </w:p>
        </w:tc>
        <w:tc>
          <w:tcPr>
            <w:tcW w:w="5328" w:type="dxa"/>
          </w:tcPr>
          <w:p w14:paraId="509BCE24" w14:textId="77777777" w:rsidR="000B02C9" w:rsidRPr="00314C93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314C93">
              <w:rPr>
                <w:rFonts w:ascii="Arial" w:hAnsi="Arial" w:cs="Arial"/>
                <w:sz w:val="20"/>
                <w:szCs w:val="20"/>
              </w:rPr>
              <w:t xml:space="preserve">VLAN Number </w:t>
            </w:r>
            <w:r>
              <w:rPr>
                <w:rFonts w:ascii="Arial" w:hAnsi="Arial" w:cs="Arial"/>
                <w:sz w:val="20"/>
                <w:szCs w:val="20"/>
              </w:rPr>
              <w:t>(0002 – 4090)</w:t>
            </w:r>
          </w:p>
        </w:tc>
      </w:tr>
      <w:tr w:rsidR="000B02C9" w:rsidRPr="009365D5" w14:paraId="716FCEDC" w14:textId="77777777" w:rsidTr="006823B6">
        <w:tc>
          <w:tcPr>
            <w:tcW w:w="3510" w:type="dxa"/>
          </w:tcPr>
          <w:p w14:paraId="2B5AD6EE" w14:textId="77777777" w:rsidR="000B02C9" w:rsidRPr="009365D5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LREF (Level of Service Reference)</w:t>
            </w:r>
          </w:p>
        </w:tc>
        <w:tc>
          <w:tcPr>
            <w:tcW w:w="5328" w:type="dxa"/>
          </w:tcPr>
          <w:p w14:paraId="56F433B0" w14:textId="77777777" w:rsidR="000B02C9" w:rsidRPr="009365D5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1 (default)</w:t>
            </w:r>
          </w:p>
        </w:tc>
      </w:tr>
      <w:tr w:rsidR="000B02C9" w:rsidRPr="009365D5" w14:paraId="000D1D5A" w14:textId="77777777" w:rsidTr="006823B6">
        <w:tc>
          <w:tcPr>
            <w:tcW w:w="3510" w:type="dxa"/>
          </w:tcPr>
          <w:p w14:paraId="695FCBA6" w14:textId="77777777" w:rsidR="000B02C9" w:rsidRPr="00314C93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314C93">
              <w:rPr>
                <w:rFonts w:ascii="Arial" w:hAnsi="Arial" w:cs="Arial"/>
                <w:sz w:val="20"/>
                <w:szCs w:val="20"/>
              </w:rPr>
              <w:t>LACT (Level of Service Activity Indicator)</w:t>
            </w:r>
          </w:p>
        </w:tc>
        <w:tc>
          <w:tcPr>
            <w:tcW w:w="5328" w:type="dxa"/>
          </w:tcPr>
          <w:p w14:paraId="1B1497B8" w14:textId="77777777" w:rsidR="000B02C9" w:rsidRPr="00314C93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314C93">
              <w:rPr>
                <w:rFonts w:ascii="Arial" w:hAnsi="Arial" w:cs="Arial"/>
                <w:sz w:val="20"/>
                <w:szCs w:val="20"/>
              </w:rPr>
              <w:t xml:space="preserve">N </w:t>
            </w:r>
          </w:p>
        </w:tc>
      </w:tr>
      <w:tr w:rsidR="000B02C9" w:rsidRPr="009365D5" w14:paraId="3840651D" w14:textId="77777777" w:rsidTr="006823B6">
        <w:tc>
          <w:tcPr>
            <w:tcW w:w="3510" w:type="dxa"/>
          </w:tcPr>
          <w:p w14:paraId="122BBF51" w14:textId="77777777" w:rsidR="000B02C9" w:rsidRPr="009365D5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SPEC (Service and Product Enhancement Code)</w:t>
            </w:r>
          </w:p>
        </w:tc>
        <w:tc>
          <w:tcPr>
            <w:tcW w:w="5328" w:type="dxa"/>
          </w:tcPr>
          <w:p w14:paraId="3357540E" w14:textId="77777777" w:rsidR="000B02C9" w:rsidRPr="009365D5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Must match SPEC of the RUID. See Valid codes (ICEVC Screen)</w:t>
            </w:r>
          </w:p>
        </w:tc>
      </w:tr>
      <w:tr w:rsidR="000B02C9" w:rsidRPr="009365D5" w14:paraId="003BA929" w14:textId="77777777" w:rsidTr="006823B6">
        <w:tc>
          <w:tcPr>
            <w:tcW w:w="3510" w:type="dxa"/>
          </w:tcPr>
          <w:p w14:paraId="1973CA80" w14:textId="77777777" w:rsidR="000B02C9" w:rsidRPr="009365D5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BDW (CIR Bandwidth)</w:t>
            </w:r>
          </w:p>
        </w:tc>
        <w:tc>
          <w:tcPr>
            <w:tcW w:w="5328" w:type="dxa"/>
          </w:tcPr>
          <w:p w14:paraId="0A2C567D" w14:textId="77777777" w:rsidR="000B02C9" w:rsidRPr="009365D5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BDW ##M (EX: 20M)</w:t>
            </w:r>
          </w:p>
          <w:p w14:paraId="61FE9F8C" w14:textId="77777777" w:rsidR="000B02C9" w:rsidRPr="009365D5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(Total EVC CIR bandwidth cannot exceed the UNI CIR value)</w:t>
            </w:r>
          </w:p>
        </w:tc>
      </w:tr>
      <w:tr w:rsidR="000B02C9" w:rsidRPr="009365D5" w14:paraId="52D917B8" w14:textId="77777777" w:rsidTr="006823B6">
        <w:tc>
          <w:tcPr>
            <w:tcW w:w="3510" w:type="dxa"/>
          </w:tcPr>
          <w:p w14:paraId="0BD54192" w14:textId="77777777" w:rsidR="000B02C9" w:rsidRPr="00314C93" w:rsidRDefault="000B02C9" w:rsidP="000B02C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14C93">
              <w:rPr>
                <w:rFonts w:ascii="Arial" w:hAnsi="Arial" w:cs="Arial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8" w:type="dxa"/>
          </w:tcPr>
          <w:p w14:paraId="0F412FF2" w14:textId="77777777" w:rsidR="000B02C9" w:rsidRPr="00314C93" w:rsidRDefault="000B02C9" w:rsidP="000B02C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14C93">
              <w:rPr>
                <w:rFonts w:ascii="Arial" w:hAnsi="Arial" w:cs="Arial"/>
                <w:sz w:val="20"/>
                <w:szCs w:val="20"/>
                <w:highlight w:val="yellow"/>
              </w:rPr>
              <w:t>Changing EVC from P2P to MultiPoint or MultiPoint to P2P</w:t>
            </w:r>
          </w:p>
        </w:tc>
      </w:tr>
      <w:tr w:rsidR="000B02C9" w:rsidRPr="009365D5" w14:paraId="72B2B8B6" w14:textId="77777777" w:rsidTr="00843956">
        <w:tc>
          <w:tcPr>
            <w:tcW w:w="8838" w:type="dxa"/>
            <w:gridSpan w:val="2"/>
          </w:tcPr>
          <w:p w14:paraId="6D6FBD01" w14:textId="77777777" w:rsidR="000B02C9" w:rsidRPr="00D85D41" w:rsidRDefault="000B02C9" w:rsidP="000B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41">
              <w:rPr>
                <w:rFonts w:ascii="Arial" w:hAnsi="Arial" w:cs="Arial"/>
                <w:b/>
                <w:sz w:val="20"/>
                <w:szCs w:val="20"/>
              </w:rPr>
              <w:t>Complete the above steps for additional UREFs</w:t>
            </w:r>
          </w:p>
        </w:tc>
      </w:tr>
    </w:tbl>
    <w:p w14:paraId="4D6506F1" w14:textId="77777777" w:rsidR="00994424" w:rsidRPr="00ED70DE" w:rsidRDefault="00994424" w:rsidP="00994424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4FBB73E" w14:textId="77777777" w:rsidR="00073F5B" w:rsidRDefault="00000136" w:rsidP="00000136">
      <w:pPr>
        <w:pStyle w:val="Heading2"/>
        <w:rPr>
          <w:color w:val="FF0000"/>
        </w:rPr>
      </w:pPr>
      <w:bookmarkStart w:id="322" w:name="_Toc2948222"/>
      <w:r>
        <w:lastRenderedPageBreak/>
        <w:t>4</w:t>
      </w:r>
      <w:r w:rsidRPr="00000136">
        <w:rPr>
          <w:vertAlign w:val="superscript"/>
        </w:rPr>
        <w:t>th</w:t>
      </w:r>
      <w:r>
        <w:t xml:space="preserve"> ASR: Point to Point (VLP-) EVC New Connect – </w:t>
      </w:r>
      <w:r w:rsidRPr="00000136">
        <w:rPr>
          <w:color w:val="FF0000"/>
        </w:rPr>
        <w:t>Once confirmation is received from the 3</w:t>
      </w:r>
      <w:r w:rsidRPr="00000136">
        <w:rPr>
          <w:color w:val="FF0000"/>
          <w:vertAlign w:val="superscript"/>
        </w:rPr>
        <w:t>rd</w:t>
      </w:r>
      <w:r w:rsidRPr="00000136">
        <w:rPr>
          <w:color w:val="FF0000"/>
        </w:rPr>
        <w:t xml:space="preserve"> ASR of the Port New Connect</w:t>
      </w:r>
      <w:bookmarkEnd w:id="322"/>
      <w:r w:rsidRPr="00000136">
        <w:rPr>
          <w:color w:val="FF0000"/>
        </w:rPr>
        <w:t xml:space="preserve"> </w:t>
      </w:r>
    </w:p>
    <w:p w14:paraId="17B18DD5" w14:textId="77777777" w:rsidR="00BC56FD" w:rsidRPr="00841F64" w:rsidRDefault="00BC56FD" w:rsidP="00BC56FD">
      <w:pPr>
        <w:rPr>
          <w:b/>
          <w:color w:val="FF0000"/>
        </w:rPr>
      </w:pPr>
      <w:r w:rsidRPr="00841F64">
        <w:rPr>
          <w:b/>
          <w:color w:val="FF0000"/>
        </w:rPr>
        <w:t xml:space="preserve">If </w:t>
      </w:r>
      <w:proofErr w:type="spellStart"/>
      <w:r w:rsidRPr="00841F64">
        <w:rPr>
          <w:b/>
          <w:color w:val="FF0000"/>
        </w:rPr>
        <w:t>InterLata</w:t>
      </w:r>
      <w:proofErr w:type="spellEnd"/>
      <w:r w:rsidRPr="00841F64">
        <w:rPr>
          <w:b/>
          <w:color w:val="FF0000"/>
        </w:rPr>
        <w:t xml:space="preserve"> EVC: ICSC Code must match the RUID (UNI Port)</w:t>
      </w:r>
    </w:p>
    <w:p w14:paraId="119AE2B9" w14:textId="77777777" w:rsidR="00000136" w:rsidRDefault="00000136" w:rsidP="00000136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1"/>
      </w:tblGrid>
      <w:tr w:rsidR="00000136" w14:paraId="430BB0F8" w14:textId="77777777" w:rsidTr="000B02C9">
        <w:tc>
          <w:tcPr>
            <w:tcW w:w="8861" w:type="dxa"/>
            <w:shd w:val="clear" w:color="auto" w:fill="B8CCE4"/>
          </w:tcPr>
          <w:p w14:paraId="7DF88B7A" w14:textId="77777777" w:rsidR="00000136" w:rsidRPr="00304EFB" w:rsidRDefault="00000136" w:rsidP="000001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EVC New Connect</w:t>
            </w:r>
          </w:p>
        </w:tc>
      </w:tr>
    </w:tbl>
    <w:p w14:paraId="3290F86E" w14:textId="77777777" w:rsidR="00000136" w:rsidRPr="00304EFB" w:rsidRDefault="00000136" w:rsidP="00000136">
      <w:pPr>
        <w:rPr>
          <w:vanish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261"/>
      </w:tblGrid>
      <w:tr w:rsidR="00000136" w:rsidRPr="008F79C6" w14:paraId="19748383" w14:textId="77777777" w:rsidTr="000B02C9">
        <w:tc>
          <w:tcPr>
            <w:tcW w:w="3600" w:type="dxa"/>
            <w:shd w:val="clear" w:color="auto" w:fill="D99594"/>
          </w:tcPr>
          <w:p w14:paraId="7E9761BC" w14:textId="77777777" w:rsidR="00000136" w:rsidRPr="00FF7E13" w:rsidRDefault="00000136" w:rsidP="006823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7E13">
              <w:rPr>
                <w:rFonts w:ascii="Arial" w:hAnsi="Arial" w:cs="Arial"/>
                <w:b/>
                <w:sz w:val="20"/>
                <w:szCs w:val="20"/>
              </w:rPr>
              <w:t>ASR FIELD</w:t>
            </w:r>
          </w:p>
        </w:tc>
        <w:tc>
          <w:tcPr>
            <w:tcW w:w="5261" w:type="dxa"/>
            <w:shd w:val="clear" w:color="auto" w:fill="D99594"/>
          </w:tcPr>
          <w:p w14:paraId="108D57F8" w14:textId="77777777" w:rsidR="00000136" w:rsidRPr="00FF7E13" w:rsidRDefault="00000136" w:rsidP="006823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7E13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</w:tr>
      <w:tr w:rsidR="00000136" w:rsidRPr="008F79C6" w14:paraId="6D81640E" w14:textId="77777777" w:rsidTr="000B02C9">
        <w:trPr>
          <w:trHeight w:val="323"/>
        </w:trPr>
        <w:tc>
          <w:tcPr>
            <w:tcW w:w="3600" w:type="dxa"/>
            <w:shd w:val="clear" w:color="auto" w:fill="F79646"/>
            <w:vAlign w:val="center"/>
          </w:tcPr>
          <w:p w14:paraId="25E5F7D5" w14:textId="77777777" w:rsidR="00000136" w:rsidRPr="00304EFB" w:rsidRDefault="00000136" w:rsidP="006823B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ICASR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261" w:type="dxa"/>
            <w:shd w:val="clear" w:color="auto" w:fill="F79646"/>
            <w:vAlign w:val="center"/>
          </w:tcPr>
          <w:p w14:paraId="0261658C" w14:textId="77777777" w:rsidR="00000136" w:rsidRPr="00255107" w:rsidRDefault="00000136" w:rsidP="006823B6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0B02C9" w:rsidRPr="008F79C6" w14:paraId="7B4B7D59" w14:textId="77777777" w:rsidTr="00C90D8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4FC6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0B83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0B02C9" w:rsidRPr="008F79C6" w14:paraId="4799A787" w14:textId="77777777" w:rsidTr="00C90D80">
        <w:tc>
          <w:tcPr>
            <w:tcW w:w="3600" w:type="dxa"/>
          </w:tcPr>
          <w:p w14:paraId="1A14BA97" w14:textId="77777777" w:rsidR="000B02C9" w:rsidRPr="00BC56FD" w:rsidRDefault="000B02C9" w:rsidP="000B02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C56FD">
              <w:rPr>
                <w:rFonts w:ascii="Arial" w:hAnsi="Arial" w:cs="Arial"/>
                <w:b/>
                <w:color w:val="FF0000"/>
                <w:sz w:val="20"/>
                <w:szCs w:val="20"/>
              </w:rPr>
              <w:t>ICSC (Interexchange Customer Service Center)</w:t>
            </w:r>
          </w:p>
        </w:tc>
        <w:tc>
          <w:tcPr>
            <w:tcW w:w="5261" w:type="dxa"/>
          </w:tcPr>
          <w:p w14:paraId="2847050E" w14:textId="77777777" w:rsidR="000B02C9" w:rsidRPr="00BC56FD" w:rsidRDefault="000B02C9" w:rsidP="000B02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BC56FD">
              <w:rPr>
                <w:rFonts w:ascii="Arial" w:hAnsi="Arial" w:cs="Arial"/>
                <w:b/>
                <w:color w:val="FF0000"/>
                <w:sz w:val="20"/>
                <w:szCs w:val="20"/>
              </w:rPr>
              <w:t>InterLata</w:t>
            </w:r>
            <w:proofErr w:type="spellEnd"/>
            <w:r w:rsidRPr="00BC56FD">
              <w:rPr>
                <w:rFonts w:ascii="Arial" w:hAnsi="Arial" w:cs="Arial"/>
                <w:b/>
                <w:color w:val="FF0000"/>
                <w:sz w:val="20"/>
                <w:szCs w:val="20"/>
              </w:rPr>
              <w:t>: ICSC code' that matches the 1st RUID</w:t>
            </w:r>
          </w:p>
        </w:tc>
      </w:tr>
      <w:tr w:rsidR="000B02C9" w:rsidRPr="008F79C6" w14:paraId="139B7A89" w14:textId="77777777" w:rsidTr="00C90D8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BDC8" w14:textId="77777777" w:rsidR="000B02C9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9666" w14:textId="77777777" w:rsidR="000B02C9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0B02C9" w:rsidRPr="008F79C6" w14:paraId="0E08E042" w14:textId="77777777" w:rsidTr="00C90D8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8514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PROJECT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29A8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0B02C9" w:rsidRPr="008F79C6" w14:paraId="037DAB0A" w14:textId="77777777" w:rsidTr="00C90D80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00FBC" w14:textId="77777777" w:rsidR="000B02C9" w:rsidRPr="00D0658E" w:rsidRDefault="000B02C9" w:rsidP="000B02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sz w:val="20"/>
                <w:szCs w:val="20"/>
              </w:rPr>
              <w:t>CNO (Case Number)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2B844EA" w14:textId="77777777" w:rsidR="000B02C9" w:rsidRDefault="000B02C9" w:rsidP="000B02C9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  <w:r w:rsidRPr="00B92D7F">
              <w:rPr>
                <w:rStyle w:val="normal-cvariant21"/>
                <w:sz w:val="20"/>
                <w:szCs w:val="20"/>
              </w:rPr>
              <w:t>ZZZZZZZZZZZZ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72387F86" w14:textId="77777777" w:rsidR="000B02C9" w:rsidRDefault="000B02C9" w:rsidP="000B02C9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</w:p>
          <w:p w14:paraId="7C813290" w14:textId="77777777" w:rsidR="000B02C9" w:rsidRPr="00D0658E" w:rsidRDefault="000B02C9" w:rsidP="000B02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NOTE: All EVC ASRs will reflect 12 </w:t>
            </w:r>
            <w:proofErr w:type="gramStart"/>
            <w:r>
              <w:rPr>
                <w:rFonts w:cs="Arial"/>
                <w:sz w:val="20"/>
                <w:szCs w:val="20"/>
              </w:rPr>
              <w:t>Z’s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in the CNO field on the ASR with the exception of an ICO NNI EVC ASR.</w:t>
            </w:r>
          </w:p>
        </w:tc>
      </w:tr>
      <w:tr w:rsidR="000B02C9" w:rsidRPr="008F79C6" w14:paraId="700A0959" w14:textId="77777777" w:rsidTr="00C90D80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74154" w14:textId="77777777" w:rsidR="000B02C9" w:rsidRPr="00D0658E" w:rsidRDefault="000B02C9" w:rsidP="000B02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31EAD1" w14:textId="77777777" w:rsidR="000B02C9" w:rsidRPr="00D0658E" w:rsidRDefault="000B02C9" w:rsidP="000B02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</w:p>
        </w:tc>
      </w:tr>
      <w:tr w:rsidR="000B02C9" w:rsidRPr="008F79C6" w14:paraId="1FCCFDE3" w14:textId="77777777" w:rsidTr="00C90D80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588BA" w14:textId="77777777" w:rsidR="000B02C9" w:rsidRPr="00493C6B" w:rsidRDefault="000B02C9" w:rsidP="000B02C9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ACT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2B28E6" w14:textId="77777777" w:rsidR="000B02C9" w:rsidRPr="00493C6B" w:rsidRDefault="000B02C9" w:rsidP="000B02C9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N</w:t>
            </w:r>
            <w:r w:rsidRPr="00493C6B">
              <w:rPr>
                <w:rStyle w:val="normal-cvariant21"/>
                <w:color w:val="auto"/>
                <w:sz w:val="20"/>
                <w:szCs w:val="20"/>
              </w:rPr>
              <w:t xml:space="preserve"> </w:t>
            </w:r>
          </w:p>
        </w:tc>
      </w:tr>
      <w:tr w:rsidR="000B02C9" w:rsidRPr="008F79C6" w14:paraId="0BFCC91B" w14:textId="77777777" w:rsidTr="00C90D80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4AA89" w14:textId="77777777" w:rsidR="000B02C9" w:rsidRDefault="000B02C9" w:rsidP="000B02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EVCI (Ethernet Virtual Connection Indicator)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7EFEAA" w14:textId="77777777" w:rsidR="000B02C9" w:rsidRDefault="000B02C9" w:rsidP="000B02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b/>
                <w:color w:val="FF0000"/>
                <w:sz w:val="20"/>
                <w:szCs w:val="20"/>
              </w:rPr>
              <w:t>A</w:t>
            </w:r>
            <w:r w:rsidRPr="00931C0E">
              <w:rPr>
                <w:rStyle w:val="normal-cvariant21"/>
                <w:sz w:val="20"/>
                <w:szCs w:val="20"/>
              </w:rPr>
              <w:t xml:space="preserve"> (Will be pre-populated)</w:t>
            </w:r>
          </w:p>
        </w:tc>
      </w:tr>
      <w:tr w:rsidR="000B02C9" w:rsidRPr="008F79C6" w14:paraId="487BCE08" w14:textId="77777777" w:rsidTr="00C90D80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BC255" w14:textId="77777777" w:rsidR="000B02C9" w:rsidRPr="00D0658E" w:rsidRDefault="000B02C9" w:rsidP="000B02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1B398D" w14:textId="77777777" w:rsidR="000B02C9" w:rsidRPr="00D0658E" w:rsidRDefault="000B02C9" w:rsidP="000B02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0B02C9" w:rsidRPr="008F79C6" w14:paraId="54D7E6E9" w14:textId="77777777" w:rsidTr="00C90D8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F3D4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ED93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0B02C9" w:rsidRPr="008F79C6" w14:paraId="1016BA93" w14:textId="77777777" w:rsidTr="00C90D8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4F8F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15C4" w14:textId="77777777" w:rsidR="000B02C9" w:rsidRPr="000745E8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0B02C9" w:rsidRPr="008F79C6" w14:paraId="52D580A7" w14:textId="77777777" w:rsidTr="00C90D80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05FFC" w14:textId="77777777" w:rsidR="000B02C9" w:rsidRPr="00D0658E" w:rsidRDefault="000B02C9" w:rsidP="000B02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6F246E" w14:textId="77777777" w:rsidR="000B02C9" w:rsidRPr="00D0658E" w:rsidRDefault="000B02C9" w:rsidP="000B02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0B02C9" w:rsidRPr="008F79C6" w14:paraId="6CE30272" w14:textId="77777777" w:rsidTr="00C90D80"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567B3" w14:textId="77777777" w:rsidR="000B02C9" w:rsidRPr="00D0658E" w:rsidRDefault="000B02C9" w:rsidP="000B02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58207C" w14:textId="77777777" w:rsidR="000B02C9" w:rsidRPr="00D0658E" w:rsidRDefault="000B02C9" w:rsidP="000B02C9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Fonts w:cs="Arial"/>
                <w:b/>
                <w:sz w:val="20"/>
                <w:szCs w:val="20"/>
              </w:rPr>
              <w:t xml:space="preserve">BAN </w:t>
            </w:r>
            <w:r>
              <w:rPr>
                <w:rFonts w:cs="Arial"/>
                <w:b/>
                <w:sz w:val="20"/>
                <w:szCs w:val="20"/>
              </w:rPr>
              <w:t>used on PORT ASR</w:t>
            </w:r>
            <w:r w:rsidRPr="003F6162">
              <w:rPr>
                <w:rFonts w:cs="Arial"/>
                <w:sz w:val="20"/>
                <w:szCs w:val="20"/>
              </w:rPr>
              <w:t>: (EX:123 N25-1000)</w:t>
            </w:r>
          </w:p>
        </w:tc>
      </w:tr>
      <w:tr w:rsidR="000B02C9" w:rsidRPr="008F79C6" w14:paraId="1FDADC60" w14:textId="77777777" w:rsidTr="000B02C9">
        <w:tc>
          <w:tcPr>
            <w:tcW w:w="3600" w:type="dxa"/>
          </w:tcPr>
          <w:p w14:paraId="5BE1C19A" w14:textId="77777777" w:rsidR="000B02C9" w:rsidRPr="009365D5" w:rsidRDefault="000B02C9" w:rsidP="000B02C9">
            <w:pPr>
              <w:tabs>
                <w:tab w:val="center" w:pos="4320"/>
                <w:tab w:val="right" w:pos="8640"/>
              </w:tabs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261" w:type="dxa"/>
          </w:tcPr>
          <w:p w14:paraId="7ECD2A40" w14:textId="77777777" w:rsidR="000B02C9" w:rsidRPr="009365D5" w:rsidRDefault="000B02C9" w:rsidP="000B02C9">
            <w:pPr>
              <w:tabs>
                <w:tab w:val="center" w:pos="4320"/>
                <w:tab w:val="right" w:pos="8640"/>
              </w:tabs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highlight w:val="yellow"/>
              </w:rPr>
              <w:t>Out of Scope Change</w:t>
            </w:r>
          </w:p>
        </w:tc>
      </w:tr>
      <w:tr w:rsidR="000B02C9" w:rsidRPr="008F79C6" w14:paraId="771F268D" w14:textId="77777777" w:rsidTr="00C90D80">
        <w:tc>
          <w:tcPr>
            <w:tcW w:w="3600" w:type="dxa"/>
            <w:shd w:val="clear" w:color="auto" w:fill="F79646"/>
            <w:vAlign w:val="center"/>
          </w:tcPr>
          <w:p w14:paraId="2A4523EC" w14:textId="77777777" w:rsidR="000B02C9" w:rsidRPr="009365D5" w:rsidRDefault="000B02C9" w:rsidP="000B02C9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color w:val="000000"/>
                <w:sz w:val="20"/>
                <w:szCs w:val="20"/>
              </w:rPr>
              <w:t>ICADM Screen</w:t>
            </w:r>
          </w:p>
        </w:tc>
        <w:tc>
          <w:tcPr>
            <w:tcW w:w="5261" w:type="dxa"/>
            <w:shd w:val="clear" w:color="auto" w:fill="F79646"/>
            <w:vAlign w:val="center"/>
          </w:tcPr>
          <w:p w14:paraId="397FCE6E" w14:textId="77777777" w:rsidR="000B02C9" w:rsidRPr="009365D5" w:rsidRDefault="000B02C9" w:rsidP="000B02C9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B02C9" w:rsidRPr="008F79C6" w14:paraId="531A5069" w14:textId="77777777" w:rsidTr="000B02C9">
        <w:tc>
          <w:tcPr>
            <w:tcW w:w="3600" w:type="dxa"/>
          </w:tcPr>
          <w:p w14:paraId="0116F234" w14:textId="77777777" w:rsidR="000B02C9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261" w:type="dxa"/>
          </w:tcPr>
          <w:p w14:paraId="6856557B" w14:textId="77777777" w:rsidR="000B02C9" w:rsidRPr="000807D6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0B02C9" w:rsidRPr="008F79C6" w14:paraId="7F5E9DB9" w14:textId="77777777" w:rsidTr="000B02C9">
        <w:tc>
          <w:tcPr>
            <w:tcW w:w="3600" w:type="dxa"/>
          </w:tcPr>
          <w:p w14:paraId="338BB3B2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261" w:type="dxa"/>
          </w:tcPr>
          <w:p w14:paraId="11798E8E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0B02C9" w:rsidRPr="008F79C6" w14:paraId="215DA3F6" w14:textId="77777777" w:rsidTr="000B02C9">
        <w:tc>
          <w:tcPr>
            <w:tcW w:w="3600" w:type="dxa"/>
          </w:tcPr>
          <w:p w14:paraId="6BD5AEA0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261" w:type="dxa"/>
          </w:tcPr>
          <w:p w14:paraId="7F992A08" w14:textId="77777777" w:rsidR="000B02C9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31EE6321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0B02C9" w:rsidRPr="008F79C6" w14:paraId="73229633" w14:textId="77777777" w:rsidTr="000B02C9">
        <w:tc>
          <w:tcPr>
            <w:tcW w:w="3600" w:type="dxa"/>
          </w:tcPr>
          <w:p w14:paraId="2067C5F9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261" w:type="dxa"/>
          </w:tcPr>
          <w:p w14:paraId="48229E60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0B02C9" w:rsidRPr="008F79C6" w14:paraId="2F08EF2F" w14:textId="77777777" w:rsidTr="000B02C9">
        <w:tc>
          <w:tcPr>
            <w:tcW w:w="3600" w:type="dxa"/>
          </w:tcPr>
          <w:p w14:paraId="10E90DC1" w14:textId="77777777" w:rsidR="000B02C9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261" w:type="dxa"/>
          </w:tcPr>
          <w:p w14:paraId="57C155E4" w14:textId="77777777" w:rsidR="000B02C9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0B02C9" w:rsidRPr="008F79C6" w14:paraId="279419B1" w14:textId="77777777" w:rsidTr="00C90D8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04CCB25F" w14:textId="77777777" w:rsidR="000B02C9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3BE3A740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EVC NC, NCI of UREF 1, and ICSC - click Validate All - Continue</w:t>
            </w:r>
          </w:p>
        </w:tc>
      </w:tr>
      <w:tr w:rsidR="000B02C9" w:rsidRPr="008F79C6" w14:paraId="236EB9A3" w14:textId="77777777" w:rsidTr="000B02C9">
        <w:trPr>
          <w:trHeight w:val="323"/>
        </w:trPr>
        <w:tc>
          <w:tcPr>
            <w:tcW w:w="3600" w:type="dxa"/>
            <w:shd w:val="clear" w:color="auto" w:fill="F79646"/>
            <w:vAlign w:val="center"/>
          </w:tcPr>
          <w:p w14:paraId="77AA742A" w14:textId="77777777" w:rsidR="000B02C9" w:rsidRPr="00304EFB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ICEVC</w:t>
            </w:r>
            <w:r w:rsidRPr="008C3CCD">
              <w:rPr>
                <w:rStyle w:val="normal-cvariant21"/>
                <w:b/>
                <w:sz w:val="20"/>
                <w:szCs w:val="20"/>
              </w:rPr>
              <w:t xml:space="preserve"> Screen</w:t>
            </w:r>
          </w:p>
        </w:tc>
        <w:tc>
          <w:tcPr>
            <w:tcW w:w="5261" w:type="dxa"/>
            <w:shd w:val="clear" w:color="auto" w:fill="F79646"/>
            <w:vAlign w:val="center"/>
          </w:tcPr>
          <w:p w14:paraId="6137596E" w14:textId="77777777" w:rsidR="000B02C9" w:rsidRPr="00255107" w:rsidRDefault="000B02C9" w:rsidP="000B02C9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0B02C9" w:rsidRPr="008F79C6" w14:paraId="6CC3C1C0" w14:textId="77777777" w:rsidTr="000B02C9">
        <w:tc>
          <w:tcPr>
            <w:tcW w:w="3600" w:type="dxa"/>
          </w:tcPr>
          <w:p w14:paraId="69D47289" w14:textId="77777777" w:rsidR="000B02C9" w:rsidRPr="00FF7E13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EVCNUM</w:t>
            </w:r>
            <w:r>
              <w:rPr>
                <w:rFonts w:ascii="Arial" w:hAnsi="Arial" w:cs="Arial"/>
                <w:sz w:val="20"/>
                <w:szCs w:val="20"/>
              </w:rPr>
              <w:t xml:space="preserve"> (Ethernet Virtual Connection Reference Number)</w:t>
            </w:r>
          </w:p>
        </w:tc>
        <w:tc>
          <w:tcPr>
            <w:tcW w:w="5261" w:type="dxa"/>
          </w:tcPr>
          <w:p w14:paraId="163AE72F" w14:textId="77777777" w:rsidR="000B02C9" w:rsidRPr="00FF7E13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EVC Reference Number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02C9" w:rsidRPr="008F79C6" w14:paraId="56F8C4B8" w14:textId="77777777" w:rsidTr="000B02C9">
        <w:tc>
          <w:tcPr>
            <w:tcW w:w="3600" w:type="dxa"/>
          </w:tcPr>
          <w:p w14:paraId="2CECCE20" w14:textId="77777777" w:rsidR="000B02C9" w:rsidRPr="00FF7E13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NC</w:t>
            </w:r>
            <w:r>
              <w:rPr>
                <w:rFonts w:ascii="Arial" w:hAnsi="Arial" w:cs="Arial"/>
                <w:sz w:val="20"/>
                <w:szCs w:val="20"/>
              </w:rPr>
              <w:t xml:space="preserve"> (Network Channel)</w:t>
            </w:r>
          </w:p>
        </w:tc>
        <w:tc>
          <w:tcPr>
            <w:tcW w:w="5261" w:type="dxa"/>
          </w:tcPr>
          <w:p w14:paraId="13AC6058" w14:textId="77777777" w:rsidR="000B02C9" w:rsidRPr="00FF7E13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VLP- point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F7E13">
              <w:rPr>
                <w:rFonts w:ascii="Arial" w:hAnsi="Arial" w:cs="Arial"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sz w:val="20"/>
                <w:szCs w:val="20"/>
              </w:rPr>
              <w:t>-p</w:t>
            </w:r>
            <w:r w:rsidRPr="00FF7E13">
              <w:rPr>
                <w:rFonts w:ascii="Arial" w:hAnsi="Arial" w:cs="Arial"/>
                <w:sz w:val="20"/>
                <w:szCs w:val="20"/>
              </w:rPr>
              <w:t>oint</w:t>
            </w:r>
          </w:p>
        </w:tc>
      </w:tr>
      <w:tr w:rsidR="000B02C9" w:rsidRPr="008F79C6" w14:paraId="29770EF4" w14:textId="77777777" w:rsidTr="000B02C9">
        <w:tc>
          <w:tcPr>
            <w:tcW w:w="3600" w:type="dxa"/>
          </w:tcPr>
          <w:p w14:paraId="209F9BE4" w14:textId="77777777" w:rsidR="000B02C9" w:rsidRPr="00FF7E13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NUT</w:t>
            </w:r>
            <w:r>
              <w:rPr>
                <w:rFonts w:ascii="Arial" w:hAnsi="Arial" w:cs="Arial"/>
                <w:sz w:val="20"/>
                <w:szCs w:val="20"/>
              </w:rPr>
              <w:t xml:space="preserve"> (Number of Terminations)</w:t>
            </w:r>
          </w:p>
        </w:tc>
        <w:tc>
          <w:tcPr>
            <w:tcW w:w="5261" w:type="dxa"/>
          </w:tcPr>
          <w:p w14:paraId="262C3386" w14:textId="77777777" w:rsidR="000B02C9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Quantity of EVC UNI terminations </w:t>
            </w:r>
            <w:r w:rsidRPr="00FF7E13">
              <w:rPr>
                <w:rFonts w:ascii="Arial" w:hAnsi="Arial" w:cs="Arial"/>
                <w:sz w:val="20"/>
                <w:szCs w:val="20"/>
              </w:rPr>
              <w:t>on the ASR</w:t>
            </w:r>
          </w:p>
          <w:p w14:paraId="08C17047" w14:textId="77777777" w:rsidR="000B02C9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FD0A0A" w14:textId="77777777" w:rsidR="000B02C9" w:rsidRPr="00FF7E13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Valid entries: 01 - 20</w:t>
            </w:r>
          </w:p>
        </w:tc>
      </w:tr>
      <w:tr w:rsidR="000B02C9" w:rsidRPr="008F79C6" w14:paraId="54EA6B11" w14:textId="77777777" w:rsidTr="000B02C9">
        <w:tc>
          <w:tcPr>
            <w:tcW w:w="3600" w:type="dxa"/>
          </w:tcPr>
          <w:p w14:paraId="57858114" w14:textId="77777777" w:rsidR="000B02C9" w:rsidRPr="00FF7E13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UREF (UNI Reference Number)</w:t>
            </w:r>
          </w:p>
        </w:tc>
        <w:tc>
          <w:tcPr>
            <w:tcW w:w="5261" w:type="dxa"/>
          </w:tcPr>
          <w:p w14:paraId="37B5BF52" w14:textId="77777777" w:rsidR="000B02C9" w:rsidRPr="00E4147B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UNI Reference Number</w:t>
            </w:r>
          </w:p>
          <w:p w14:paraId="52798B93" w14:textId="77777777" w:rsidR="000B02C9" w:rsidRPr="00E4147B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EC57A1" w14:textId="77777777" w:rsidR="000B02C9" w:rsidRPr="00FF7E13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NOTE: The total number of UREFs must equal the value specified in the Number of UNI Terminations (NUT)</w:t>
            </w:r>
          </w:p>
        </w:tc>
      </w:tr>
      <w:tr w:rsidR="000B02C9" w:rsidRPr="008F79C6" w14:paraId="038713E2" w14:textId="77777777" w:rsidTr="000B02C9">
        <w:tc>
          <w:tcPr>
            <w:tcW w:w="3600" w:type="dxa"/>
          </w:tcPr>
          <w:p w14:paraId="401A5221" w14:textId="77777777" w:rsidR="000B02C9" w:rsidRPr="00E4147B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UACT (UNI Activity Indicator)</w:t>
            </w:r>
          </w:p>
        </w:tc>
        <w:tc>
          <w:tcPr>
            <w:tcW w:w="5261" w:type="dxa"/>
          </w:tcPr>
          <w:p w14:paraId="4CCD857E" w14:textId="77777777" w:rsidR="000B02C9" w:rsidRPr="00E4147B" w:rsidRDefault="000B02C9" w:rsidP="000B02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UNI Activity Indicator</w:t>
            </w:r>
            <w:r>
              <w:rPr>
                <w:rFonts w:ascii="Arial" w:hAnsi="Arial" w:cs="Arial"/>
                <w:sz w:val="20"/>
                <w:szCs w:val="20"/>
              </w:rPr>
              <w:t xml:space="preserve"> N</w:t>
            </w:r>
          </w:p>
        </w:tc>
      </w:tr>
      <w:tr w:rsidR="000B02C9" w:rsidRPr="008F79C6" w14:paraId="74C02068" w14:textId="77777777" w:rsidTr="000B02C9">
        <w:tc>
          <w:tcPr>
            <w:tcW w:w="3600" w:type="dxa"/>
          </w:tcPr>
          <w:p w14:paraId="70128829" w14:textId="77777777" w:rsidR="000B02C9" w:rsidRPr="00E4147B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NCI (Network Channel Interface)</w:t>
            </w:r>
          </w:p>
        </w:tc>
        <w:tc>
          <w:tcPr>
            <w:tcW w:w="5261" w:type="dxa"/>
          </w:tcPr>
          <w:p w14:paraId="11FE7C8A" w14:textId="77777777" w:rsidR="000B02C9" w:rsidRPr="00E4147B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02VLN.A2 – Port combination tagged and untagged</w:t>
            </w:r>
          </w:p>
          <w:p w14:paraId="6AFC867C" w14:textId="77777777" w:rsidR="000B02C9" w:rsidRPr="00E4147B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 xml:space="preserve">02VLN.V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E4147B">
              <w:rPr>
                <w:rFonts w:ascii="Arial" w:hAnsi="Arial" w:cs="Arial"/>
                <w:sz w:val="20"/>
                <w:szCs w:val="20"/>
              </w:rPr>
              <w:t xml:space="preserve"> VLAN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E13">
              <w:rPr>
                <w:rFonts w:ascii="Arial" w:hAnsi="Arial" w:cs="Arial"/>
                <w:b/>
                <w:color w:val="FF0000"/>
                <w:sz w:val="20"/>
                <w:szCs w:val="20"/>
              </w:rPr>
              <w:t>(CE-VLAN field must be populated)</w:t>
            </w:r>
          </w:p>
        </w:tc>
      </w:tr>
      <w:tr w:rsidR="000B02C9" w:rsidRPr="008F79C6" w14:paraId="1F2A9138" w14:textId="77777777" w:rsidTr="000B02C9">
        <w:tc>
          <w:tcPr>
            <w:tcW w:w="3600" w:type="dxa"/>
          </w:tcPr>
          <w:p w14:paraId="09A81C36" w14:textId="77777777" w:rsidR="000B02C9" w:rsidRPr="00E4147B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EVSCP (Ethernet Virtual Connection Switch Point)</w:t>
            </w:r>
          </w:p>
        </w:tc>
        <w:tc>
          <w:tcPr>
            <w:tcW w:w="5261" w:type="dxa"/>
          </w:tcPr>
          <w:p w14:paraId="114F02C9" w14:textId="77777777" w:rsidR="000B02C9" w:rsidRPr="00E4147B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IPAG Switch CLLI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994">
              <w:rPr>
                <w:rFonts w:ascii="Arial" w:hAnsi="Arial" w:cs="Arial"/>
                <w:sz w:val="20"/>
                <w:szCs w:val="20"/>
              </w:rPr>
              <w:t>of the RUID</w:t>
            </w:r>
          </w:p>
        </w:tc>
      </w:tr>
      <w:tr w:rsidR="000B02C9" w:rsidRPr="008F79C6" w14:paraId="4039EEDB" w14:textId="77777777" w:rsidTr="000B02C9">
        <w:tc>
          <w:tcPr>
            <w:tcW w:w="3600" w:type="dxa"/>
          </w:tcPr>
          <w:p w14:paraId="3F11CDA9" w14:textId="77777777" w:rsidR="000B02C9" w:rsidRPr="00E4147B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RUID (Related UNI Identifier)</w:t>
            </w:r>
          </w:p>
        </w:tc>
        <w:tc>
          <w:tcPr>
            <w:tcW w:w="5261" w:type="dxa"/>
          </w:tcPr>
          <w:p w14:paraId="290BAEB4" w14:textId="77777777" w:rsidR="000B02C9" w:rsidRPr="00E4147B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E4147B">
              <w:rPr>
                <w:rFonts w:ascii="Arial" w:hAnsi="Arial" w:cs="Arial"/>
                <w:sz w:val="20"/>
                <w:szCs w:val="20"/>
              </w:rPr>
              <w:t>UNI Port Circuit ID</w:t>
            </w:r>
          </w:p>
        </w:tc>
      </w:tr>
      <w:tr w:rsidR="000B02C9" w:rsidRPr="008F79C6" w14:paraId="45383A61" w14:textId="77777777" w:rsidTr="000B02C9">
        <w:tc>
          <w:tcPr>
            <w:tcW w:w="3600" w:type="dxa"/>
          </w:tcPr>
          <w:p w14:paraId="098D1BA2" w14:textId="77777777" w:rsidR="000B02C9" w:rsidRPr="00E4147B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lastRenderedPageBreak/>
              <w:t>CEVLAN</w:t>
            </w:r>
            <w:r>
              <w:rPr>
                <w:rFonts w:ascii="Arial" w:hAnsi="Arial" w:cs="Arial"/>
                <w:sz w:val="20"/>
                <w:szCs w:val="20"/>
              </w:rPr>
              <w:t xml:space="preserve"> (Customer Edge Virtual Local Area Network)</w:t>
            </w:r>
          </w:p>
        </w:tc>
        <w:tc>
          <w:tcPr>
            <w:tcW w:w="5261" w:type="dxa"/>
          </w:tcPr>
          <w:p w14:paraId="0569C1B0" w14:textId="77777777" w:rsidR="000B02C9" w:rsidRPr="00E4147B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VLAN 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994">
              <w:rPr>
                <w:rFonts w:ascii="Arial" w:hAnsi="Arial" w:cs="Arial"/>
                <w:sz w:val="20"/>
                <w:szCs w:val="20"/>
              </w:rPr>
              <w:t>(0002 – 4090)</w:t>
            </w:r>
          </w:p>
        </w:tc>
      </w:tr>
      <w:tr w:rsidR="000B02C9" w:rsidRPr="008F79C6" w14:paraId="2C1CA8A4" w14:textId="77777777" w:rsidTr="000B02C9">
        <w:tc>
          <w:tcPr>
            <w:tcW w:w="3600" w:type="dxa"/>
          </w:tcPr>
          <w:p w14:paraId="192472FB" w14:textId="77777777" w:rsidR="000B02C9" w:rsidRPr="00E4147B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LREF (Level of Service Reference)</w:t>
            </w:r>
          </w:p>
        </w:tc>
        <w:tc>
          <w:tcPr>
            <w:tcW w:w="5261" w:type="dxa"/>
          </w:tcPr>
          <w:p w14:paraId="265BD58F" w14:textId="77777777" w:rsidR="000B02C9" w:rsidRPr="00E4147B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1 (default)</w:t>
            </w:r>
          </w:p>
        </w:tc>
      </w:tr>
      <w:tr w:rsidR="000B02C9" w:rsidRPr="008F79C6" w14:paraId="267FB724" w14:textId="77777777" w:rsidTr="000B02C9">
        <w:tc>
          <w:tcPr>
            <w:tcW w:w="3600" w:type="dxa"/>
          </w:tcPr>
          <w:p w14:paraId="627E5F50" w14:textId="77777777" w:rsidR="000B02C9" w:rsidRPr="00FF7E13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E65994">
              <w:rPr>
                <w:rFonts w:ascii="Arial" w:hAnsi="Arial" w:cs="Arial"/>
                <w:sz w:val="20"/>
                <w:szCs w:val="20"/>
              </w:rPr>
              <w:t>LACT (</w:t>
            </w:r>
            <w:r w:rsidRPr="00FF7E13">
              <w:rPr>
                <w:rFonts w:ascii="Arial" w:hAnsi="Arial" w:cs="Arial"/>
                <w:sz w:val="20"/>
                <w:szCs w:val="20"/>
              </w:rPr>
              <w:t>Level of Service Activity Indicator)</w:t>
            </w:r>
          </w:p>
        </w:tc>
        <w:tc>
          <w:tcPr>
            <w:tcW w:w="5261" w:type="dxa"/>
          </w:tcPr>
          <w:p w14:paraId="251B61B2" w14:textId="77777777" w:rsidR="000B02C9" w:rsidRPr="00FF7E13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0B02C9" w:rsidRPr="008F79C6" w14:paraId="768C23A9" w14:textId="77777777" w:rsidTr="000B02C9">
        <w:tc>
          <w:tcPr>
            <w:tcW w:w="3600" w:type="dxa"/>
          </w:tcPr>
          <w:p w14:paraId="0CA1B2E1" w14:textId="77777777" w:rsidR="000B02C9" w:rsidRPr="00FF7E13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SPEC</w:t>
            </w:r>
            <w:r>
              <w:rPr>
                <w:rFonts w:ascii="Arial" w:hAnsi="Arial" w:cs="Arial"/>
                <w:sz w:val="20"/>
                <w:szCs w:val="20"/>
              </w:rPr>
              <w:t xml:space="preserve"> (Service and Product Enhancement Code)</w:t>
            </w:r>
          </w:p>
        </w:tc>
        <w:tc>
          <w:tcPr>
            <w:tcW w:w="5261" w:type="dxa"/>
          </w:tcPr>
          <w:p w14:paraId="32580A33" w14:textId="77777777" w:rsidR="000B02C9" w:rsidRPr="00FF7E13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Must match SPEC of the RUID. </w:t>
            </w:r>
            <w:r w:rsidRPr="00FF7E13">
              <w:rPr>
                <w:rFonts w:ascii="Arial" w:hAnsi="Arial" w:cs="Arial"/>
                <w:sz w:val="20"/>
                <w:szCs w:val="20"/>
              </w:rPr>
              <w:t xml:space="preserve">See Valid codes </w:t>
            </w:r>
            <w:r>
              <w:rPr>
                <w:rFonts w:ascii="Arial" w:hAnsi="Arial" w:cs="Arial"/>
                <w:sz w:val="20"/>
                <w:szCs w:val="20"/>
              </w:rPr>
              <w:t>(ICEVC Screen)</w:t>
            </w:r>
          </w:p>
        </w:tc>
      </w:tr>
      <w:tr w:rsidR="000B02C9" w:rsidRPr="008F79C6" w14:paraId="54B54554" w14:textId="77777777" w:rsidTr="000B02C9">
        <w:tc>
          <w:tcPr>
            <w:tcW w:w="3600" w:type="dxa"/>
          </w:tcPr>
          <w:p w14:paraId="79410220" w14:textId="77777777" w:rsidR="000B02C9" w:rsidRPr="00FF7E13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BDW (CIR Bandwi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F7E13">
              <w:rPr>
                <w:rFonts w:ascii="Arial" w:hAnsi="Arial" w:cs="Arial"/>
                <w:sz w:val="20"/>
                <w:szCs w:val="20"/>
              </w:rPr>
              <w:t>th)</w:t>
            </w:r>
          </w:p>
        </w:tc>
        <w:tc>
          <w:tcPr>
            <w:tcW w:w="5261" w:type="dxa"/>
          </w:tcPr>
          <w:p w14:paraId="4DFB9004" w14:textId="77777777" w:rsidR="000B02C9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##M (EX: 20M)</w:t>
            </w:r>
          </w:p>
          <w:p w14:paraId="46D0D62D" w14:textId="77777777" w:rsidR="000B02C9" w:rsidRPr="00FF7E13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(Total EVC CIR bandwidth cannot exceed the UNI CIR value)</w:t>
            </w:r>
          </w:p>
        </w:tc>
      </w:tr>
      <w:tr w:rsidR="000B02C9" w:rsidRPr="008F79C6" w14:paraId="0C8AECEB" w14:textId="77777777" w:rsidTr="00C90D80">
        <w:trPr>
          <w:trHeight w:val="431"/>
        </w:trPr>
        <w:tc>
          <w:tcPr>
            <w:tcW w:w="3600" w:type="dxa"/>
          </w:tcPr>
          <w:p w14:paraId="49317E35" w14:textId="77777777" w:rsidR="000B02C9" w:rsidRPr="00FF7E13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  <w:tc>
          <w:tcPr>
            <w:tcW w:w="5261" w:type="dxa"/>
          </w:tcPr>
          <w:p w14:paraId="0AC3972A" w14:textId="77777777" w:rsidR="000B02C9" w:rsidRPr="00FF7E13" w:rsidRDefault="000B02C9" w:rsidP="000B02C9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Any additional information</w:t>
            </w:r>
          </w:p>
        </w:tc>
      </w:tr>
      <w:tr w:rsidR="000B02C9" w:rsidRPr="008F79C6" w14:paraId="1747317F" w14:textId="77777777" w:rsidTr="000B02C9">
        <w:trPr>
          <w:trHeight w:val="287"/>
        </w:trPr>
        <w:tc>
          <w:tcPr>
            <w:tcW w:w="8861" w:type="dxa"/>
            <w:gridSpan w:val="2"/>
          </w:tcPr>
          <w:p w14:paraId="48AFB1DC" w14:textId="77777777" w:rsidR="000B02C9" w:rsidRPr="00D85D41" w:rsidRDefault="000B02C9" w:rsidP="000B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D41">
              <w:rPr>
                <w:rFonts w:ascii="Arial" w:hAnsi="Arial" w:cs="Arial"/>
                <w:b/>
                <w:sz w:val="20"/>
                <w:szCs w:val="20"/>
              </w:rPr>
              <w:t>Complete the above steps for additional UREFs</w:t>
            </w:r>
          </w:p>
        </w:tc>
      </w:tr>
    </w:tbl>
    <w:p w14:paraId="2142902F" w14:textId="77777777" w:rsidR="00000136" w:rsidRDefault="00000136" w:rsidP="00000136"/>
    <w:p w14:paraId="11A213A6" w14:textId="77777777" w:rsidR="00000136" w:rsidRDefault="00000136" w:rsidP="00000136"/>
    <w:p w14:paraId="11D8801A" w14:textId="77777777" w:rsidR="00000136" w:rsidRDefault="00000136" w:rsidP="00000136">
      <w:pPr>
        <w:pStyle w:val="Heading2"/>
        <w:rPr>
          <w:color w:val="FF0000"/>
        </w:rPr>
      </w:pPr>
      <w:bookmarkStart w:id="323" w:name="_Toc2948223"/>
      <w:r>
        <w:t>4</w:t>
      </w:r>
      <w:r w:rsidRPr="00000136">
        <w:rPr>
          <w:vertAlign w:val="superscript"/>
        </w:rPr>
        <w:t>th</w:t>
      </w:r>
      <w:r>
        <w:t xml:space="preserve"> ASR: Multipoint (VLM-) EVC Change Activity to add UNI – </w:t>
      </w:r>
      <w:r w:rsidRPr="00000136">
        <w:rPr>
          <w:color w:val="FF0000"/>
        </w:rPr>
        <w:t>Once confirmation is received from the 3</w:t>
      </w:r>
      <w:r w:rsidRPr="00000136">
        <w:rPr>
          <w:color w:val="FF0000"/>
          <w:vertAlign w:val="superscript"/>
        </w:rPr>
        <w:t>rd</w:t>
      </w:r>
      <w:r w:rsidRPr="00000136">
        <w:rPr>
          <w:color w:val="FF0000"/>
        </w:rPr>
        <w:t xml:space="preserve"> ASR of the Port New Connect</w:t>
      </w:r>
      <w:bookmarkEnd w:id="323"/>
      <w:r w:rsidRPr="00000136">
        <w:rPr>
          <w:color w:val="FF0000"/>
        </w:rPr>
        <w:t xml:space="preserve"> </w:t>
      </w:r>
    </w:p>
    <w:p w14:paraId="39B73326" w14:textId="77777777" w:rsidR="00BC56FD" w:rsidRPr="00841F64" w:rsidRDefault="00BC56FD" w:rsidP="00BC56FD">
      <w:pPr>
        <w:rPr>
          <w:b/>
          <w:color w:val="FF0000"/>
        </w:rPr>
      </w:pPr>
      <w:r w:rsidRPr="00841F64">
        <w:rPr>
          <w:b/>
          <w:color w:val="FF0000"/>
        </w:rPr>
        <w:t xml:space="preserve">If </w:t>
      </w:r>
      <w:proofErr w:type="spellStart"/>
      <w:r w:rsidRPr="00841F64">
        <w:rPr>
          <w:b/>
          <w:color w:val="FF0000"/>
        </w:rPr>
        <w:t>InterLata</w:t>
      </w:r>
      <w:proofErr w:type="spellEnd"/>
      <w:r w:rsidRPr="00841F64">
        <w:rPr>
          <w:b/>
          <w:color w:val="FF0000"/>
        </w:rPr>
        <w:t xml:space="preserve"> EVC: ICSC Code must match the RUID (UNI Port)</w:t>
      </w:r>
    </w:p>
    <w:p w14:paraId="4431FA24" w14:textId="77777777" w:rsidR="00000136" w:rsidRDefault="00000136" w:rsidP="00000136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000136" w:rsidRPr="009365D5" w14:paraId="1F12BF2E" w14:textId="77777777" w:rsidTr="006823B6">
        <w:tc>
          <w:tcPr>
            <w:tcW w:w="8838" w:type="dxa"/>
            <w:shd w:val="clear" w:color="auto" w:fill="B8CCE4"/>
          </w:tcPr>
          <w:p w14:paraId="4C561FE7" w14:textId="77777777" w:rsidR="00000136" w:rsidRPr="00E853FC" w:rsidRDefault="00FE5CE4" w:rsidP="008F37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Adding</w:t>
            </w:r>
            <w:r w:rsidR="00000136">
              <w:rPr>
                <w:rFonts w:ascii="Arial" w:hAnsi="Arial" w:cs="Arial"/>
                <w:b/>
                <w:sz w:val="22"/>
                <w:szCs w:val="22"/>
              </w:rPr>
              <w:t xml:space="preserve"> a Port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</w:t>
            </w:r>
            <w:proofErr w:type="gramStart"/>
            <w:r w:rsidR="00000136">
              <w:rPr>
                <w:rFonts w:ascii="Arial" w:hAnsi="Arial" w:cs="Arial"/>
                <w:b/>
                <w:sz w:val="22"/>
                <w:szCs w:val="22"/>
              </w:rPr>
              <w:t>an</w:t>
            </w:r>
            <w:proofErr w:type="gramEnd"/>
            <w:r w:rsidR="00000136">
              <w:rPr>
                <w:rFonts w:ascii="Arial" w:hAnsi="Arial" w:cs="Arial"/>
                <w:b/>
                <w:sz w:val="22"/>
                <w:szCs w:val="22"/>
              </w:rPr>
              <w:t xml:space="preserve"> Multipoint </w:t>
            </w:r>
            <w:r w:rsidR="00000136" w:rsidRPr="00E853FC">
              <w:rPr>
                <w:rFonts w:ascii="Arial" w:hAnsi="Arial" w:cs="Arial"/>
                <w:b/>
                <w:sz w:val="22"/>
                <w:szCs w:val="22"/>
              </w:rPr>
              <w:t xml:space="preserve">EVC </w:t>
            </w:r>
          </w:p>
        </w:tc>
      </w:tr>
    </w:tbl>
    <w:p w14:paraId="2D3D0E85" w14:textId="77777777" w:rsidR="00000136" w:rsidRPr="009365D5" w:rsidRDefault="00000136" w:rsidP="00000136">
      <w:pPr>
        <w:rPr>
          <w:vanish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328"/>
      </w:tblGrid>
      <w:tr w:rsidR="00000136" w:rsidRPr="009365D5" w14:paraId="781477D9" w14:textId="77777777" w:rsidTr="006823B6">
        <w:tc>
          <w:tcPr>
            <w:tcW w:w="3510" w:type="dxa"/>
            <w:shd w:val="clear" w:color="auto" w:fill="D99594"/>
          </w:tcPr>
          <w:p w14:paraId="1A62D0BF" w14:textId="77777777" w:rsidR="00000136" w:rsidRPr="009365D5" w:rsidRDefault="00000136" w:rsidP="006823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sz w:val="20"/>
                <w:szCs w:val="20"/>
              </w:rPr>
              <w:t>ASR FIELD</w:t>
            </w:r>
          </w:p>
        </w:tc>
        <w:tc>
          <w:tcPr>
            <w:tcW w:w="5328" w:type="dxa"/>
            <w:shd w:val="clear" w:color="auto" w:fill="D99594"/>
          </w:tcPr>
          <w:p w14:paraId="5BEEED5A" w14:textId="77777777" w:rsidR="00000136" w:rsidRPr="009365D5" w:rsidRDefault="00000136" w:rsidP="006823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</w:tr>
      <w:tr w:rsidR="00000136" w:rsidRPr="009365D5" w14:paraId="6DBB17A7" w14:textId="77777777" w:rsidTr="006823B6">
        <w:trPr>
          <w:trHeight w:val="323"/>
        </w:trPr>
        <w:tc>
          <w:tcPr>
            <w:tcW w:w="3510" w:type="dxa"/>
            <w:shd w:val="clear" w:color="auto" w:fill="F79646"/>
            <w:vAlign w:val="center"/>
          </w:tcPr>
          <w:p w14:paraId="4446BE16" w14:textId="77777777" w:rsidR="00000136" w:rsidRPr="009365D5" w:rsidRDefault="00000136" w:rsidP="006823B6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color w:val="000000"/>
                <w:sz w:val="20"/>
                <w:szCs w:val="20"/>
              </w:rPr>
              <w:t>ICASR Screen</w:t>
            </w:r>
          </w:p>
        </w:tc>
        <w:tc>
          <w:tcPr>
            <w:tcW w:w="5328" w:type="dxa"/>
            <w:shd w:val="clear" w:color="auto" w:fill="F79646"/>
            <w:vAlign w:val="center"/>
          </w:tcPr>
          <w:p w14:paraId="68F72E60" w14:textId="77777777" w:rsidR="00000136" w:rsidRPr="009365D5" w:rsidRDefault="00000136" w:rsidP="006823B6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90D80" w:rsidRPr="009365D5" w14:paraId="03414503" w14:textId="77777777" w:rsidTr="00C90D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4865" w14:textId="77777777" w:rsidR="00C90D80" w:rsidRPr="00304EFB" w:rsidRDefault="00C90D80" w:rsidP="00C90D8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PON (Purchase Order Number)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25BC" w14:textId="77777777" w:rsidR="00C90D80" w:rsidRPr="00304EFB" w:rsidRDefault="00C90D80" w:rsidP="00C90D8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Create PON – up to 16 alpha/numeric characters</w:t>
            </w:r>
          </w:p>
        </w:tc>
      </w:tr>
      <w:tr w:rsidR="00C90D80" w:rsidRPr="009365D5" w14:paraId="42F366B6" w14:textId="77777777" w:rsidTr="006823B6">
        <w:tc>
          <w:tcPr>
            <w:tcW w:w="3510" w:type="dxa"/>
          </w:tcPr>
          <w:p w14:paraId="7A0141E7" w14:textId="77777777" w:rsidR="00C90D80" w:rsidRPr="009658EC" w:rsidRDefault="00C90D80" w:rsidP="00C90D8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58E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ICSC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(Interexchange Customer Service Center)</w:t>
            </w:r>
          </w:p>
        </w:tc>
        <w:tc>
          <w:tcPr>
            <w:tcW w:w="5328" w:type="dxa"/>
          </w:tcPr>
          <w:p w14:paraId="1D4A3581" w14:textId="77777777" w:rsidR="00C90D80" w:rsidRPr="009658EC" w:rsidRDefault="00C90D80" w:rsidP="00C90D8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127330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InterLata</w:t>
            </w:r>
            <w:proofErr w:type="spellEnd"/>
            <w:r w:rsidRPr="00127330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: ICSC code' that matches the 1st RUID</w:t>
            </w:r>
          </w:p>
        </w:tc>
      </w:tr>
      <w:tr w:rsidR="00C90D80" w:rsidRPr="009365D5" w14:paraId="49C971C9" w14:textId="77777777" w:rsidTr="00C90D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2D96" w14:textId="77777777" w:rsidR="00C90D80" w:rsidRDefault="00C90D80" w:rsidP="00C90D8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DDD (Desired Due Date)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8252" w14:textId="77777777" w:rsidR="00C90D80" w:rsidRDefault="00C90D80" w:rsidP="00C90D8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Choose the date you would like for Service Turn up</w:t>
            </w:r>
          </w:p>
        </w:tc>
      </w:tr>
      <w:tr w:rsidR="00C90D80" w:rsidRPr="009365D5" w14:paraId="47251E4A" w14:textId="77777777" w:rsidTr="00C90D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F85F" w14:textId="77777777" w:rsidR="00C90D80" w:rsidRPr="00304EFB" w:rsidRDefault="00C90D80" w:rsidP="00C90D8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PROJECT</w:t>
            </w:r>
            <w:r w:rsidRPr="00304EFB">
              <w:rPr>
                <w:rStyle w:val="normal-cvariant21"/>
                <w:sz w:val="20"/>
                <w:szCs w:val="20"/>
              </w:rPr>
              <w:t xml:space="preserve"> </w:t>
            </w:r>
            <w:r w:rsidRPr="00304EFB">
              <w:rPr>
                <w:rStyle w:val="normal-cvariant21"/>
                <w:i/>
                <w:color w:val="0070C0"/>
                <w:sz w:val="20"/>
                <w:szCs w:val="20"/>
              </w:rPr>
              <w:t>optional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31DF" w14:textId="77777777" w:rsidR="00C90D80" w:rsidRPr="00304EFB" w:rsidRDefault="00C90D80" w:rsidP="00C90D8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5749B4">
              <w:rPr>
                <w:rStyle w:val="normal-cvariant21"/>
                <w:sz w:val="20"/>
                <w:szCs w:val="20"/>
              </w:rPr>
              <w:t>Optional unless AT&amp;T Managed project</w:t>
            </w:r>
          </w:p>
        </w:tc>
      </w:tr>
      <w:tr w:rsidR="00C90D80" w:rsidRPr="009365D5" w14:paraId="508B602F" w14:textId="77777777" w:rsidTr="00C90D8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7D465" w14:textId="77777777" w:rsidR="00C90D80" w:rsidRPr="00D0658E" w:rsidRDefault="00C90D80" w:rsidP="00C90D8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sz w:val="20"/>
                <w:szCs w:val="20"/>
              </w:rPr>
              <w:t>CNO (Case Number)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6C2CE4" w14:textId="77777777" w:rsidR="00C90D80" w:rsidRDefault="00C90D80" w:rsidP="00C90D80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  <w:r w:rsidRPr="00B92D7F">
              <w:rPr>
                <w:rStyle w:val="normal-cvariant21"/>
                <w:sz w:val="20"/>
                <w:szCs w:val="20"/>
              </w:rPr>
              <w:t>ZZZZZZZZZZZZ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4202E698" w14:textId="77777777" w:rsidR="00C90D80" w:rsidRDefault="00C90D80" w:rsidP="00C90D80">
            <w:pPr>
              <w:pStyle w:val="Normal1"/>
              <w:spacing w:line="0" w:lineRule="atLeast"/>
              <w:rPr>
                <w:rFonts w:cs="Arial"/>
                <w:sz w:val="20"/>
                <w:szCs w:val="20"/>
              </w:rPr>
            </w:pPr>
          </w:p>
          <w:p w14:paraId="04551ECD" w14:textId="77777777" w:rsidR="00C90D80" w:rsidRPr="00D0658E" w:rsidRDefault="00C90D80" w:rsidP="00C90D8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NOTE: All EVC ASRs will reflect 12 </w:t>
            </w:r>
            <w:proofErr w:type="gramStart"/>
            <w:r>
              <w:rPr>
                <w:rFonts w:cs="Arial"/>
                <w:sz w:val="20"/>
                <w:szCs w:val="20"/>
              </w:rPr>
              <w:t>Z’s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in the CNO field on the ASR with the exception of an ICO NNI EVC ASR.</w:t>
            </w:r>
          </w:p>
        </w:tc>
      </w:tr>
      <w:tr w:rsidR="00C90D80" w:rsidRPr="009365D5" w14:paraId="22D833E0" w14:textId="77777777" w:rsidTr="00C90D8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5D061" w14:textId="77777777" w:rsidR="00C90D80" w:rsidRPr="00D0658E" w:rsidRDefault="00C90D80" w:rsidP="00C90D8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REQTYP 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47E2E5" w14:textId="77777777" w:rsidR="00C90D80" w:rsidRPr="00D0658E" w:rsidRDefault="00C90D80" w:rsidP="00C90D8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>S</w:t>
            </w:r>
            <w:r w:rsidRPr="00340F77">
              <w:rPr>
                <w:rStyle w:val="normal-cvariant21"/>
                <w:b/>
                <w:color w:val="FF0000"/>
                <w:sz w:val="20"/>
                <w:szCs w:val="20"/>
              </w:rPr>
              <w:t>D</w:t>
            </w:r>
            <w:r w:rsidRPr="00D0658E">
              <w:rPr>
                <w:rStyle w:val="normal-cvariant21"/>
                <w:sz w:val="20"/>
                <w:szCs w:val="20"/>
              </w:rPr>
              <w:t xml:space="preserve"> </w:t>
            </w:r>
            <w:r>
              <w:rPr>
                <w:rStyle w:val="normal-cvariant21"/>
                <w:b/>
                <w:color w:val="FF0000"/>
                <w:sz w:val="20"/>
                <w:szCs w:val="20"/>
              </w:rPr>
              <w:t>Firm Order</w:t>
            </w:r>
          </w:p>
        </w:tc>
      </w:tr>
      <w:tr w:rsidR="00C90D80" w:rsidRPr="009365D5" w14:paraId="4CA91653" w14:textId="77777777" w:rsidTr="00C90D8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AD331" w14:textId="77777777" w:rsidR="00C90D80" w:rsidRPr="00493C6B" w:rsidRDefault="00C90D80" w:rsidP="00C90D80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493C6B">
              <w:rPr>
                <w:rStyle w:val="normal-cvariant21"/>
                <w:color w:val="auto"/>
                <w:sz w:val="20"/>
                <w:szCs w:val="20"/>
              </w:rPr>
              <w:t>ACT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94EF31" w14:textId="77777777" w:rsidR="00C90D80" w:rsidRPr="00493C6B" w:rsidRDefault="00C90D80" w:rsidP="00C90D80">
            <w:pPr>
              <w:pStyle w:val="Normal1"/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>
              <w:rPr>
                <w:rStyle w:val="normal-cvariant21"/>
                <w:color w:val="auto"/>
                <w:sz w:val="20"/>
                <w:szCs w:val="20"/>
              </w:rPr>
              <w:t>C (Change Activity)</w:t>
            </w:r>
          </w:p>
        </w:tc>
      </w:tr>
      <w:tr w:rsidR="00C90D80" w:rsidRPr="009365D5" w14:paraId="6EA062A7" w14:textId="77777777" w:rsidTr="00C90D8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A3ABC" w14:textId="77777777" w:rsidR="00C90D80" w:rsidRDefault="00C90D80" w:rsidP="00C90D8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EVCI (Ethernet Virtual Connection Indicator)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3BE3D7" w14:textId="77777777" w:rsidR="00C90D80" w:rsidRDefault="00C90D80" w:rsidP="00C90D8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7033">
              <w:rPr>
                <w:rStyle w:val="normal-cvariant21"/>
                <w:b/>
                <w:color w:val="FF0000"/>
                <w:sz w:val="20"/>
                <w:szCs w:val="20"/>
              </w:rPr>
              <w:t>A</w:t>
            </w:r>
            <w:r w:rsidRPr="00931C0E">
              <w:rPr>
                <w:rStyle w:val="normal-cvariant21"/>
                <w:sz w:val="20"/>
                <w:szCs w:val="20"/>
              </w:rPr>
              <w:t xml:space="preserve"> (Will be pre-populated)</w:t>
            </w:r>
          </w:p>
        </w:tc>
      </w:tr>
      <w:tr w:rsidR="00C90D80" w:rsidRPr="009365D5" w14:paraId="0C71C096" w14:textId="77777777" w:rsidTr="00C90D8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59FAD" w14:textId="77777777" w:rsidR="00C90D80" w:rsidRPr="00D0658E" w:rsidRDefault="00C90D80" w:rsidP="00C90D8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D0658E">
              <w:rPr>
                <w:rStyle w:val="normal-cvariant21"/>
                <w:sz w:val="20"/>
                <w:szCs w:val="20"/>
              </w:rPr>
              <w:t xml:space="preserve">RTR </w:t>
            </w:r>
            <w:r>
              <w:rPr>
                <w:rStyle w:val="normal-cvariant21"/>
                <w:sz w:val="20"/>
                <w:szCs w:val="20"/>
              </w:rPr>
              <w:t>(Response Type request)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FB5ED3" w14:textId="77777777" w:rsidR="00C90D80" w:rsidRPr="00D0658E" w:rsidRDefault="00C90D80" w:rsidP="00C90D8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931C0E">
              <w:rPr>
                <w:rStyle w:val="normal-cvariant21"/>
                <w:sz w:val="20"/>
                <w:szCs w:val="20"/>
              </w:rPr>
              <w:t>F (FOC Only)</w:t>
            </w:r>
          </w:p>
        </w:tc>
      </w:tr>
      <w:tr w:rsidR="00C90D80" w:rsidRPr="009365D5" w14:paraId="1B41241B" w14:textId="77777777" w:rsidTr="00C90D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FEC2" w14:textId="77777777" w:rsidR="00C90D80" w:rsidRPr="00304EFB" w:rsidRDefault="00C90D80" w:rsidP="00C90D8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CUST (Customer)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F7CC" w14:textId="77777777" w:rsidR="00C90D80" w:rsidRPr="00304EFB" w:rsidRDefault="00C90D80" w:rsidP="00C90D8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Company who is issuing the request</w:t>
            </w:r>
          </w:p>
        </w:tc>
      </w:tr>
      <w:tr w:rsidR="00C90D80" w:rsidRPr="009365D5" w14:paraId="0446EB14" w14:textId="77777777" w:rsidTr="00C90D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E5DE" w14:textId="77777777" w:rsidR="00C90D80" w:rsidRPr="00304EFB" w:rsidRDefault="00C90D80" w:rsidP="00C90D8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PIU (Percentage Interstate Usage)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491E" w14:textId="77777777" w:rsidR="00C90D80" w:rsidRPr="000745E8" w:rsidRDefault="00C90D80" w:rsidP="00C90D8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color w:val="auto"/>
                <w:sz w:val="20"/>
                <w:szCs w:val="20"/>
              </w:rPr>
            </w:pPr>
            <w:r w:rsidRPr="000745E8">
              <w:rPr>
                <w:rStyle w:val="normal-cvariant21"/>
                <w:color w:val="auto"/>
                <w:sz w:val="20"/>
                <w:szCs w:val="20"/>
              </w:rPr>
              <w:t>100</w:t>
            </w:r>
          </w:p>
        </w:tc>
      </w:tr>
      <w:tr w:rsidR="00C90D80" w:rsidRPr="009365D5" w14:paraId="32A1FC63" w14:textId="77777777" w:rsidTr="00C90D8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51650" w14:textId="77777777" w:rsidR="00C90D80" w:rsidRPr="00D0658E" w:rsidRDefault="00C90D80" w:rsidP="00C90D8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QTY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25CFCE" w14:textId="77777777" w:rsidR="00C90D80" w:rsidRPr="00D0658E" w:rsidRDefault="00C90D80" w:rsidP="00C90D8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0000001</w:t>
            </w:r>
          </w:p>
        </w:tc>
      </w:tr>
      <w:tr w:rsidR="00C90D80" w:rsidRPr="009365D5" w14:paraId="0E86DB33" w14:textId="77777777" w:rsidTr="00C90D80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C20AF" w14:textId="77777777" w:rsidR="00C90D80" w:rsidRPr="00D0658E" w:rsidRDefault="00C90D80" w:rsidP="00C90D8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BAN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5E8E52" w14:textId="77777777" w:rsidR="00C90D80" w:rsidRPr="00D0658E" w:rsidRDefault="00C90D80" w:rsidP="00C90D80">
            <w:pPr>
              <w:pStyle w:val="Normal1"/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3F6162">
              <w:rPr>
                <w:rFonts w:cs="Arial"/>
                <w:b/>
                <w:sz w:val="20"/>
                <w:szCs w:val="20"/>
              </w:rPr>
              <w:t xml:space="preserve">BAN </w:t>
            </w:r>
            <w:r>
              <w:rPr>
                <w:rFonts w:cs="Arial"/>
                <w:b/>
                <w:sz w:val="20"/>
                <w:szCs w:val="20"/>
              </w:rPr>
              <w:t>EVC was established</w:t>
            </w:r>
            <w:r w:rsidRPr="003F6162">
              <w:rPr>
                <w:rFonts w:cs="Arial"/>
                <w:sz w:val="20"/>
                <w:szCs w:val="20"/>
              </w:rPr>
              <w:t>: (EX:123 N25-1000)</w:t>
            </w:r>
          </w:p>
        </w:tc>
      </w:tr>
      <w:tr w:rsidR="00C90D80" w:rsidRPr="009365D5" w14:paraId="3113FE96" w14:textId="77777777" w:rsidTr="006823B6">
        <w:tc>
          <w:tcPr>
            <w:tcW w:w="3510" w:type="dxa"/>
          </w:tcPr>
          <w:p w14:paraId="6693ED38" w14:textId="77777777" w:rsidR="00C90D80" w:rsidRPr="009365D5" w:rsidRDefault="00C90D80" w:rsidP="00C90D80">
            <w:pPr>
              <w:tabs>
                <w:tab w:val="center" w:pos="4320"/>
                <w:tab w:val="right" w:pos="8640"/>
              </w:tabs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8" w:type="dxa"/>
          </w:tcPr>
          <w:p w14:paraId="5400784D" w14:textId="77777777" w:rsidR="00C90D80" w:rsidRPr="009365D5" w:rsidRDefault="00C90D80" w:rsidP="00C90D80">
            <w:pPr>
              <w:tabs>
                <w:tab w:val="center" w:pos="4320"/>
                <w:tab w:val="right" w:pos="8640"/>
              </w:tabs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highlight w:val="yellow"/>
              </w:rPr>
              <w:t>Out of Scope Change adding</w:t>
            </w:r>
            <w:r w:rsidRPr="008E3A0F">
              <w:rPr>
                <w:rFonts w:ascii="Arial" w:hAnsi="Arial"/>
                <w:color w:val="000000"/>
                <w:sz w:val="20"/>
                <w:szCs w:val="20"/>
                <w:highlight w:val="yellow"/>
              </w:rPr>
              <w:t xml:space="preserve"> Port </w:t>
            </w:r>
            <w:r>
              <w:rPr>
                <w:rFonts w:ascii="Arial" w:hAnsi="Arial"/>
                <w:color w:val="000000"/>
                <w:sz w:val="20"/>
                <w:szCs w:val="20"/>
                <w:highlight w:val="yellow"/>
              </w:rPr>
              <w:t>to</w:t>
            </w:r>
            <w:r w:rsidRPr="008E3A0F">
              <w:rPr>
                <w:rFonts w:ascii="Arial" w:hAnsi="Arial"/>
                <w:color w:val="000000"/>
                <w:sz w:val="20"/>
                <w:szCs w:val="20"/>
                <w:highlight w:val="yellow"/>
              </w:rPr>
              <w:t xml:space="preserve"> EVC</w:t>
            </w:r>
          </w:p>
        </w:tc>
      </w:tr>
      <w:tr w:rsidR="00C90D80" w:rsidRPr="009365D5" w14:paraId="2EC33E2B" w14:textId="77777777" w:rsidTr="006823B6">
        <w:trPr>
          <w:trHeight w:val="305"/>
        </w:trPr>
        <w:tc>
          <w:tcPr>
            <w:tcW w:w="3510" w:type="dxa"/>
            <w:shd w:val="clear" w:color="auto" w:fill="F79646"/>
            <w:vAlign w:val="center"/>
          </w:tcPr>
          <w:p w14:paraId="671A8772" w14:textId="77777777" w:rsidR="00C90D80" w:rsidRPr="009365D5" w:rsidRDefault="00C90D80" w:rsidP="00C90D80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color w:val="000000"/>
                <w:sz w:val="20"/>
                <w:szCs w:val="20"/>
              </w:rPr>
              <w:t>ICADM Screen</w:t>
            </w:r>
          </w:p>
        </w:tc>
        <w:tc>
          <w:tcPr>
            <w:tcW w:w="5328" w:type="dxa"/>
            <w:shd w:val="clear" w:color="auto" w:fill="F79646"/>
            <w:vAlign w:val="center"/>
          </w:tcPr>
          <w:p w14:paraId="7FCB2123" w14:textId="77777777" w:rsidR="00C90D80" w:rsidRPr="009365D5" w:rsidRDefault="00C90D80" w:rsidP="00C90D80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90D80" w:rsidRPr="009365D5" w14:paraId="7EB5CF29" w14:textId="77777777" w:rsidTr="006823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1334B43E" w14:textId="77777777" w:rsidR="00C90D80" w:rsidRDefault="00C90D80" w:rsidP="00C90D8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proofErr w:type="spellStart"/>
            <w:r>
              <w:rPr>
                <w:rStyle w:val="normal-cvariant21"/>
                <w:sz w:val="20"/>
                <w:szCs w:val="20"/>
              </w:rPr>
              <w:t>BillNM</w:t>
            </w:r>
            <w:proofErr w:type="spellEnd"/>
            <w:r>
              <w:rPr>
                <w:rStyle w:val="normal-cvariant21"/>
                <w:sz w:val="20"/>
                <w:szCs w:val="20"/>
              </w:rPr>
              <w:t xml:space="preserve"> (Bill Name)</w:t>
            </w:r>
          </w:p>
        </w:tc>
        <w:tc>
          <w:tcPr>
            <w:tcW w:w="5328" w:type="dxa"/>
          </w:tcPr>
          <w:p w14:paraId="67F35FF9" w14:textId="77777777" w:rsidR="00C90D80" w:rsidRPr="000807D6" w:rsidRDefault="00C90D80" w:rsidP="00C90D8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 w:rsidRPr="000807D6">
              <w:rPr>
                <w:rStyle w:val="normal-cvariant21"/>
                <w:sz w:val="20"/>
                <w:szCs w:val="20"/>
              </w:rPr>
              <w:t>Name of Company to receive the Bill</w:t>
            </w:r>
          </w:p>
        </w:tc>
      </w:tr>
      <w:tr w:rsidR="00C90D80" w:rsidRPr="009365D5" w14:paraId="77845979" w14:textId="77777777" w:rsidTr="006823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1FD953D4" w14:textId="77777777" w:rsidR="00C90D80" w:rsidRPr="00304EFB" w:rsidRDefault="00C90D80" w:rsidP="00C90D8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ACNA</w:t>
            </w:r>
          </w:p>
        </w:tc>
        <w:tc>
          <w:tcPr>
            <w:tcW w:w="5328" w:type="dxa"/>
          </w:tcPr>
          <w:p w14:paraId="6F71B046" w14:textId="77777777" w:rsidR="00C90D80" w:rsidRPr="00304EFB" w:rsidRDefault="00C90D80" w:rsidP="00C90D8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</w:p>
        </w:tc>
      </w:tr>
      <w:tr w:rsidR="00C90D80" w:rsidRPr="009365D5" w14:paraId="2EAAB9FE" w14:textId="77777777" w:rsidTr="006823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2B697477" w14:textId="77777777" w:rsidR="00C90D80" w:rsidRPr="00304EFB" w:rsidRDefault="00C90D80" w:rsidP="00C90D8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FUSF (Federal Universal Service Fee)</w:t>
            </w:r>
          </w:p>
        </w:tc>
        <w:tc>
          <w:tcPr>
            <w:tcW w:w="5328" w:type="dxa"/>
          </w:tcPr>
          <w:p w14:paraId="07A5B64D" w14:textId="77777777" w:rsidR="00C90D80" w:rsidRDefault="00C90D80" w:rsidP="00C90D8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E = Exempt</w:t>
            </w:r>
          </w:p>
          <w:p w14:paraId="7B4F5CDE" w14:textId="77777777" w:rsidR="00C90D80" w:rsidRPr="00304EFB" w:rsidRDefault="00C90D80" w:rsidP="00C90D8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 = Non-Exempt</w:t>
            </w:r>
          </w:p>
        </w:tc>
      </w:tr>
      <w:tr w:rsidR="00C90D80" w:rsidRPr="009365D5" w14:paraId="15FFA27D" w14:textId="77777777" w:rsidTr="006823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66AE1D2A" w14:textId="77777777" w:rsidR="00C90D80" w:rsidRPr="00304EFB" w:rsidRDefault="00C90D80" w:rsidP="00C90D8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IMPCON (Implementation Contact)</w:t>
            </w:r>
          </w:p>
        </w:tc>
        <w:tc>
          <w:tcPr>
            <w:tcW w:w="5328" w:type="dxa"/>
          </w:tcPr>
          <w:p w14:paraId="40A1B092" w14:textId="77777777" w:rsidR="00C90D80" w:rsidRPr="00304EFB" w:rsidRDefault="00C90D80" w:rsidP="00C90D8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Name that is responsible for service turn up</w:t>
            </w:r>
          </w:p>
        </w:tc>
      </w:tr>
      <w:tr w:rsidR="00C90D80" w:rsidRPr="009365D5" w14:paraId="73BB4348" w14:textId="77777777" w:rsidTr="006823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</w:tcPr>
          <w:p w14:paraId="0B0959E6" w14:textId="77777777" w:rsidR="00C90D80" w:rsidRDefault="00C90D80" w:rsidP="00C90D8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</w:t>
            </w:r>
          </w:p>
        </w:tc>
        <w:tc>
          <w:tcPr>
            <w:tcW w:w="5328" w:type="dxa"/>
          </w:tcPr>
          <w:p w14:paraId="00CA80C9" w14:textId="77777777" w:rsidR="00C90D80" w:rsidRDefault="00C90D80" w:rsidP="00C90D8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Telephone number of IMPCON</w:t>
            </w:r>
          </w:p>
        </w:tc>
      </w:tr>
      <w:tr w:rsidR="00C90D80" w:rsidRPr="009365D5" w14:paraId="483002F3" w14:textId="77777777" w:rsidTr="00C9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72111E0F" w14:textId="77777777" w:rsidR="00C90D80" w:rsidRDefault="00C90D80" w:rsidP="00C90D8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b/>
                <w:sz w:val="20"/>
                <w:szCs w:val="20"/>
              </w:rPr>
            </w:pPr>
            <w:r>
              <w:rPr>
                <w:rStyle w:val="normal-cvariant21"/>
                <w:b/>
                <w:sz w:val="20"/>
                <w:szCs w:val="20"/>
              </w:rPr>
              <w:t>NC Validation Tab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14:paraId="15BB2967" w14:textId="77777777" w:rsidR="00C90D80" w:rsidRPr="00304EFB" w:rsidRDefault="00C90D80" w:rsidP="00C90D80">
            <w:pPr>
              <w:pStyle w:val="Normal1"/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Style w:val="normal-cvariant21"/>
                <w:sz w:val="20"/>
                <w:szCs w:val="20"/>
              </w:rPr>
            </w:pPr>
            <w:r>
              <w:rPr>
                <w:rStyle w:val="normal-cvariant21"/>
                <w:sz w:val="20"/>
                <w:szCs w:val="20"/>
              </w:rPr>
              <w:t>Populated EVC NC, NCI of UREF 1, and ICSC - click Validate All - Continue</w:t>
            </w:r>
          </w:p>
        </w:tc>
      </w:tr>
      <w:tr w:rsidR="00C90D80" w:rsidRPr="009365D5" w14:paraId="295A9DC4" w14:textId="77777777" w:rsidTr="006823B6">
        <w:trPr>
          <w:trHeight w:val="323"/>
        </w:trPr>
        <w:tc>
          <w:tcPr>
            <w:tcW w:w="3510" w:type="dxa"/>
            <w:shd w:val="clear" w:color="auto" w:fill="F79646"/>
            <w:vAlign w:val="center"/>
          </w:tcPr>
          <w:p w14:paraId="74EDF665" w14:textId="77777777" w:rsidR="00C90D80" w:rsidRPr="009365D5" w:rsidRDefault="00C90D80" w:rsidP="00C90D80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5D5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ICEVC Screen</w:t>
            </w:r>
          </w:p>
        </w:tc>
        <w:tc>
          <w:tcPr>
            <w:tcW w:w="5328" w:type="dxa"/>
            <w:shd w:val="clear" w:color="auto" w:fill="F79646"/>
            <w:vAlign w:val="center"/>
          </w:tcPr>
          <w:p w14:paraId="681283E4" w14:textId="77777777" w:rsidR="00C90D80" w:rsidRPr="009365D5" w:rsidRDefault="00C90D80" w:rsidP="00C90D80">
            <w:pPr>
              <w:tabs>
                <w:tab w:val="center" w:pos="4320"/>
                <w:tab w:val="right" w:pos="8640"/>
              </w:tabs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90D80" w:rsidRPr="009365D5" w14:paraId="1CD9A39F" w14:textId="77777777" w:rsidTr="006823B6">
        <w:tc>
          <w:tcPr>
            <w:tcW w:w="3510" w:type="dxa"/>
          </w:tcPr>
          <w:p w14:paraId="14633D2D" w14:textId="77777777" w:rsidR="00C90D80" w:rsidRPr="009365D5" w:rsidRDefault="00C90D80" w:rsidP="00C90D80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EVCNUM (Ethernet Virtual Connection Reference Number)</w:t>
            </w:r>
          </w:p>
        </w:tc>
        <w:tc>
          <w:tcPr>
            <w:tcW w:w="5328" w:type="dxa"/>
          </w:tcPr>
          <w:p w14:paraId="3E2E9A13" w14:textId="77777777" w:rsidR="00C90D80" w:rsidRPr="009365D5" w:rsidRDefault="00C90D80" w:rsidP="00C90D80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 xml:space="preserve">EVC Reference Number </w:t>
            </w:r>
          </w:p>
        </w:tc>
      </w:tr>
      <w:tr w:rsidR="00C90D80" w:rsidRPr="009365D5" w14:paraId="6E433044" w14:textId="77777777" w:rsidTr="006823B6">
        <w:tc>
          <w:tcPr>
            <w:tcW w:w="3510" w:type="dxa"/>
          </w:tcPr>
          <w:p w14:paraId="6466C0A2" w14:textId="77777777" w:rsidR="00C90D80" w:rsidRPr="009365D5" w:rsidRDefault="00C90D80" w:rsidP="00C90D80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NC (Network Channel)</w:t>
            </w:r>
          </w:p>
        </w:tc>
        <w:tc>
          <w:tcPr>
            <w:tcW w:w="5328" w:type="dxa"/>
          </w:tcPr>
          <w:p w14:paraId="54F8F7B1" w14:textId="77777777" w:rsidR="00C90D80" w:rsidRPr="009365D5" w:rsidRDefault="00C90D80" w:rsidP="00C90D80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VLM- multipoint</w:t>
            </w:r>
          </w:p>
        </w:tc>
      </w:tr>
      <w:tr w:rsidR="00C90D80" w:rsidRPr="009365D5" w14:paraId="1B6D3C7C" w14:textId="77777777" w:rsidTr="006823B6">
        <w:tc>
          <w:tcPr>
            <w:tcW w:w="3510" w:type="dxa"/>
          </w:tcPr>
          <w:p w14:paraId="229FA148" w14:textId="77777777" w:rsidR="00C90D80" w:rsidRPr="009365D5" w:rsidRDefault="00C90D80" w:rsidP="00C90D8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sz w:val="20"/>
                <w:szCs w:val="20"/>
                <w:highlight w:val="yellow"/>
              </w:rPr>
              <w:t>EVCID</w:t>
            </w:r>
          </w:p>
        </w:tc>
        <w:tc>
          <w:tcPr>
            <w:tcW w:w="5328" w:type="dxa"/>
          </w:tcPr>
          <w:p w14:paraId="60FB154E" w14:textId="77777777" w:rsidR="00C90D80" w:rsidRPr="009365D5" w:rsidRDefault="00C90D80" w:rsidP="00C90D8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sz w:val="20"/>
                <w:szCs w:val="20"/>
                <w:highlight w:val="yellow"/>
              </w:rPr>
              <w:t>Provide EVC Circuit ID</w:t>
            </w:r>
          </w:p>
        </w:tc>
      </w:tr>
      <w:tr w:rsidR="00C90D80" w:rsidRPr="009365D5" w14:paraId="54FD9A51" w14:textId="77777777" w:rsidTr="006823B6">
        <w:tc>
          <w:tcPr>
            <w:tcW w:w="3510" w:type="dxa"/>
          </w:tcPr>
          <w:p w14:paraId="48B63125" w14:textId="77777777" w:rsidR="00C90D80" w:rsidRPr="009365D5" w:rsidRDefault="00C90D80" w:rsidP="00C90D8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sz w:val="20"/>
                <w:szCs w:val="20"/>
                <w:highlight w:val="yellow"/>
              </w:rPr>
              <w:t>NUT (Number of Terminations)</w:t>
            </w:r>
          </w:p>
        </w:tc>
        <w:tc>
          <w:tcPr>
            <w:tcW w:w="5328" w:type="dxa"/>
          </w:tcPr>
          <w:p w14:paraId="108838F4" w14:textId="77777777" w:rsidR="00C90D80" w:rsidRPr="009365D5" w:rsidRDefault="00C90D80" w:rsidP="00C90D80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01 </w:t>
            </w:r>
          </w:p>
        </w:tc>
      </w:tr>
      <w:tr w:rsidR="00C90D80" w:rsidRPr="009365D5" w14:paraId="3B993F06" w14:textId="77777777" w:rsidTr="006823B6">
        <w:tc>
          <w:tcPr>
            <w:tcW w:w="3510" w:type="dxa"/>
          </w:tcPr>
          <w:p w14:paraId="2015FFAD" w14:textId="77777777" w:rsidR="00C90D80" w:rsidRPr="009365D5" w:rsidRDefault="00C90D80" w:rsidP="00C90D80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UREF (UNI Reference Number)</w:t>
            </w:r>
          </w:p>
        </w:tc>
        <w:tc>
          <w:tcPr>
            <w:tcW w:w="5328" w:type="dxa"/>
          </w:tcPr>
          <w:p w14:paraId="06FE590E" w14:textId="77777777" w:rsidR="00C90D80" w:rsidRPr="009365D5" w:rsidRDefault="00C90D80" w:rsidP="00C90D80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UNI Reference Number</w:t>
            </w:r>
          </w:p>
          <w:p w14:paraId="66AB3351" w14:textId="77777777" w:rsidR="00C90D80" w:rsidRPr="009365D5" w:rsidRDefault="00C90D80" w:rsidP="00C90D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DCA455" w14:textId="77777777" w:rsidR="00C90D80" w:rsidRPr="009365D5" w:rsidRDefault="00C90D80" w:rsidP="00C90D80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NOTE: The total number of UREFs must equal the value specified in the Number of UNI Terminations (NUT)</w:t>
            </w:r>
          </w:p>
        </w:tc>
      </w:tr>
      <w:tr w:rsidR="00C90D80" w:rsidRPr="009365D5" w14:paraId="7CFBB824" w14:textId="77777777" w:rsidTr="006823B6">
        <w:tc>
          <w:tcPr>
            <w:tcW w:w="3510" w:type="dxa"/>
          </w:tcPr>
          <w:p w14:paraId="0113A379" w14:textId="77777777" w:rsidR="00C90D80" w:rsidRPr="009365D5" w:rsidRDefault="00C90D80" w:rsidP="00C90D8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sz w:val="20"/>
                <w:szCs w:val="20"/>
                <w:highlight w:val="yellow"/>
              </w:rPr>
              <w:t>UACT (UNI Activity Indicator)</w:t>
            </w:r>
          </w:p>
        </w:tc>
        <w:tc>
          <w:tcPr>
            <w:tcW w:w="5328" w:type="dxa"/>
          </w:tcPr>
          <w:p w14:paraId="697307B6" w14:textId="77777777" w:rsidR="00C90D80" w:rsidRPr="008E3A0F" w:rsidRDefault="00C90D80" w:rsidP="00C90D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3A0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UNI Activity Indicator 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to add Port</w:t>
            </w:r>
            <w:r w:rsidRPr="008E3A0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C90D80" w:rsidRPr="009365D5" w14:paraId="3229DDBA" w14:textId="77777777" w:rsidTr="006823B6">
        <w:tc>
          <w:tcPr>
            <w:tcW w:w="3510" w:type="dxa"/>
          </w:tcPr>
          <w:p w14:paraId="5FD43F60" w14:textId="77777777" w:rsidR="00C90D80" w:rsidRPr="009365D5" w:rsidRDefault="00C90D80" w:rsidP="00C90D80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NCI (Network Channel Interface)</w:t>
            </w:r>
          </w:p>
        </w:tc>
        <w:tc>
          <w:tcPr>
            <w:tcW w:w="5328" w:type="dxa"/>
          </w:tcPr>
          <w:p w14:paraId="6C904148" w14:textId="77777777" w:rsidR="00C90D80" w:rsidRPr="009365D5" w:rsidRDefault="00C90D80" w:rsidP="00C90D80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02VLN.A2 – Port combination tagged and untagged</w:t>
            </w:r>
          </w:p>
          <w:p w14:paraId="75254736" w14:textId="77777777" w:rsidR="00C90D80" w:rsidRPr="009365D5" w:rsidRDefault="00C90D80" w:rsidP="00C90D80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 xml:space="preserve">02VLN.V – VLAN </w:t>
            </w:r>
            <w:r w:rsidRPr="009365D5">
              <w:rPr>
                <w:rFonts w:ascii="Arial" w:hAnsi="Arial" w:cs="Arial"/>
                <w:b/>
                <w:color w:val="FF0000"/>
                <w:sz w:val="20"/>
                <w:szCs w:val="20"/>
              </w:rPr>
              <w:t>(CE-VLAN field must be populated)</w:t>
            </w:r>
          </w:p>
        </w:tc>
      </w:tr>
      <w:tr w:rsidR="00C90D80" w:rsidRPr="009365D5" w14:paraId="6349D5CD" w14:textId="77777777" w:rsidTr="006823B6">
        <w:tc>
          <w:tcPr>
            <w:tcW w:w="3510" w:type="dxa"/>
          </w:tcPr>
          <w:p w14:paraId="0B2BECD5" w14:textId="77777777" w:rsidR="00C90D80" w:rsidRPr="009365D5" w:rsidRDefault="00C90D80" w:rsidP="00C90D80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EVSCP (Ethernet Virtual Connection Switch Point)</w:t>
            </w:r>
          </w:p>
        </w:tc>
        <w:tc>
          <w:tcPr>
            <w:tcW w:w="5328" w:type="dxa"/>
          </w:tcPr>
          <w:p w14:paraId="2F296D10" w14:textId="77777777" w:rsidR="00C90D80" w:rsidRPr="009365D5" w:rsidRDefault="00C90D80" w:rsidP="00C90D80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IPAG Switch CLLI of the RUID</w:t>
            </w:r>
          </w:p>
        </w:tc>
      </w:tr>
      <w:tr w:rsidR="00C90D80" w:rsidRPr="009365D5" w14:paraId="60320728" w14:textId="77777777" w:rsidTr="006823B6">
        <w:tc>
          <w:tcPr>
            <w:tcW w:w="3510" w:type="dxa"/>
          </w:tcPr>
          <w:p w14:paraId="229C1542" w14:textId="77777777" w:rsidR="00C90D80" w:rsidRPr="009365D5" w:rsidRDefault="00C90D80" w:rsidP="00C90D80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RUID (Related UNI Identifier)</w:t>
            </w:r>
          </w:p>
        </w:tc>
        <w:tc>
          <w:tcPr>
            <w:tcW w:w="5328" w:type="dxa"/>
          </w:tcPr>
          <w:p w14:paraId="58E83B26" w14:textId="77777777" w:rsidR="00C90D80" w:rsidRPr="009365D5" w:rsidRDefault="00C90D80" w:rsidP="00C90D80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UNI Port Circuit ID</w:t>
            </w:r>
          </w:p>
        </w:tc>
      </w:tr>
      <w:tr w:rsidR="00C90D80" w:rsidRPr="009365D5" w14:paraId="3BBF5AAF" w14:textId="77777777" w:rsidTr="006823B6">
        <w:tc>
          <w:tcPr>
            <w:tcW w:w="3510" w:type="dxa"/>
          </w:tcPr>
          <w:p w14:paraId="7A496803" w14:textId="77777777" w:rsidR="00C90D80" w:rsidRPr="008E3A0F" w:rsidRDefault="00C90D80" w:rsidP="00C90D80">
            <w:pPr>
              <w:rPr>
                <w:rFonts w:ascii="Arial" w:hAnsi="Arial" w:cs="Arial"/>
                <w:sz w:val="20"/>
                <w:szCs w:val="20"/>
              </w:rPr>
            </w:pPr>
            <w:r w:rsidRPr="008E3A0F">
              <w:rPr>
                <w:rFonts w:ascii="Arial" w:hAnsi="Arial" w:cs="Arial"/>
                <w:sz w:val="20"/>
                <w:szCs w:val="20"/>
              </w:rPr>
              <w:t>CEVLAN (Customer Edge Virtual Local Area Network)</w:t>
            </w:r>
          </w:p>
        </w:tc>
        <w:tc>
          <w:tcPr>
            <w:tcW w:w="5328" w:type="dxa"/>
          </w:tcPr>
          <w:p w14:paraId="6D283D2A" w14:textId="77777777" w:rsidR="00C90D80" w:rsidRPr="008E3A0F" w:rsidRDefault="00C90D80" w:rsidP="00C90D80">
            <w:pPr>
              <w:rPr>
                <w:rFonts w:ascii="Arial" w:hAnsi="Arial" w:cs="Arial"/>
                <w:sz w:val="20"/>
                <w:szCs w:val="20"/>
              </w:rPr>
            </w:pPr>
            <w:r w:rsidRPr="008E3A0F">
              <w:rPr>
                <w:rFonts w:ascii="Arial" w:hAnsi="Arial" w:cs="Arial"/>
                <w:sz w:val="20"/>
                <w:szCs w:val="20"/>
              </w:rPr>
              <w:t>VLAN ID (0002 – 4090) If needed</w:t>
            </w:r>
          </w:p>
        </w:tc>
      </w:tr>
      <w:tr w:rsidR="00C90D80" w:rsidRPr="009365D5" w14:paraId="18E3560C" w14:textId="77777777" w:rsidTr="006823B6">
        <w:tc>
          <w:tcPr>
            <w:tcW w:w="3510" w:type="dxa"/>
          </w:tcPr>
          <w:p w14:paraId="3706D11A" w14:textId="77777777" w:rsidR="00C90D80" w:rsidRPr="009365D5" w:rsidRDefault="00C90D80" w:rsidP="00C90D80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LREF (Level of Service Reference)</w:t>
            </w:r>
          </w:p>
        </w:tc>
        <w:tc>
          <w:tcPr>
            <w:tcW w:w="5328" w:type="dxa"/>
          </w:tcPr>
          <w:p w14:paraId="1B90B102" w14:textId="77777777" w:rsidR="00C90D80" w:rsidRPr="009365D5" w:rsidRDefault="00C90D80" w:rsidP="00C90D80">
            <w:pPr>
              <w:rPr>
                <w:rFonts w:ascii="Arial" w:hAnsi="Arial" w:cs="Arial"/>
                <w:sz w:val="20"/>
                <w:szCs w:val="20"/>
              </w:rPr>
            </w:pPr>
            <w:r w:rsidRPr="009365D5">
              <w:rPr>
                <w:rFonts w:ascii="Arial" w:hAnsi="Arial" w:cs="Arial"/>
                <w:sz w:val="20"/>
                <w:szCs w:val="20"/>
              </w:rPr>
              <w:t>1 (default)</w:t>
            </w:r>
          </w:p>
        </w:tc>
      </w:tr>
      <w:tr w:rsidR="00C90D80" w:rsidRPr="009365D5" w14:paraId="7DF7558A" w14:textId="77777777" w:rsidTr="006823B6">
        <w:tc>
          <w:tcPr>
            <w:tcW w:w="3510" w:type="dxa"/>
          </w:tcPr>
          <w:p w14:paraId="6468C64D" w14:textId="77777777" w:rsidR="00C90D80" w:rsidRPr="009365D5" w:rsidRDefault="00C90D80" w:rsidP="00C90D8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65D5">
              <w:rPr>
                <w:rFonts w:ascii="Arial" w:hAnsi="Arial" w:cs="Arial"/>
                <w:sz w:val="20"/>
                <w:szCs w:val="20"/>
                <w:highlight w:val="yellow"/>
              </w:rPr>
              <w:t>LACT (Level of Service Activity Indicator)</w:t>
            </w:r>
          </w:p>
        </w:tc>
        <w:tc>
          <w:tcPr>
            <w:tcW w:w="5328" w:type="dxa"/>
          </w:tcPr>
          <w:p w14:paraId="228C5DCD" w14:textId="77777777" w:rsidR="00C90D80" w:rsidRPr="009365D5" w:rsidRDefault="00C90D80" w:rsidP="00C90D8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</w:t>
            </w:r>
            <w:r w:rsidRPr="008E3A0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Pr="008E3A0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add </w:t>
            </w:r>
            <w:r w:rsidRPr="008E3A0F">
              <w:rPr>
                <w:rFonts w:ascii="Arial" w:hAnsi="Arial" w:cs="Arial"/>
                <w:sz w:val="20"/>
                <w:szCs w:val="20"/>
                <w:highlight w:val="yellow"/>
              </w:rPr>
              <w:t>Port</w:t>
            </w:r>
          </w:p>
        </w:tc>
      </w:tr>
      <w:tr w:rsidR="00C90D80" w:rsidRPr="009365D5" w14:paraId="1057446C" w14:textId="77777777" w:rsidTr="006823B6">
        <w:tc>
          <w:tcPr>
            <w:tcW w:w="3510" w:type="dxa"/>
          </w:tcPr>
          <w:p w14:paraId="149987B2" w14:textId="77777777" w:rsidR="00C90D80" w:rsidRPr="00FF7E13" w:rsidRDefault="00C90D80" w:rsidP="00C90D80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SPEC</w:t>
            </w:r>
            <w:r>
              <w:rPr>
                <w:rFonts w:ascii="Arial" w:hAnsi="Arial" w:cs="Arial"/>
                <w:sz w:val="20"/>
                <w:szCs w:val="20"/>
              </w:rPr>
              <w:t xml:space="preserve"> (Service and Product Enhancement Code)</w:t>
            </w:r>
          </w:p>
        </w:tc>
        <w:tc>
          <w:tcPr>
            <w:tcW w:w="5328" w:type="dxa"/>
          </w:tcPr>
          <w:p w14:paraId="60F7752E" w14:textId="77777777" w:rsidR="00C90D80" w:rsidRPr="00FF7E13" w:rsidRDefault="00C90D80" w:rsidP="00C90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Must match SPEC of the RUID. </w:t>
            </w:r>
            <w:r w:rsidRPr="00FF7E13">
              <w:rPr>
                <w:rFonts w:ascii="Arial" w:hAnsi="Arial" w:cs="Arial"/>
                <w:sz w:val="20"/>
                <w:szCs w:val="20"/>
              </w:rPr>
              <w:t xml:space="preserve">See Valid codes </w:t>
            </w:r>
            <w:r>
              <w:rPr>
                <w:rFonts w:ascii="Arial" w:hAnsi="Arial" w:cs="Arial"/>
                <w:sz w:val="20"/>
                <w:szCs w:val="20"/>
              </w:rPr>
              <w:t>(ICEVC Screen)</w:t>
            </w:r>
          </w:p>
        </w:tc>
      </w:tr>
      <w:tr w:rsidR="00C90D80" w:rsidRPr="009365D5" w14:paraId="311D5A8A" w14:textId="77777777" w:rsidTr="006823B6">
        <w:tc>
          <w:tcPr>
            <w:tcW w:w="3510" w:type="dxa"/>
          </w:tcPr>
          <w:p w14:paraId="7EE8AD7C" w14:textId="77777777" w:rsidR="00C90D80" w:rsidRPr="00FF7E13" w:rsidRDefault="00C90D80" w:rsidP="00C90D80">
            <w:pPr>
              <w:rPr>
                <w:rFonts w:ascii="Arial" w:hAnsi="Arial" w:cs="Arial"/>
                <w:sz w:val="20"/>
                <w:szCs w:val="20"/>
              </w:rPr>
            </w:pPr>
            <w:r w:rsidRPr="00FF7E13">
              <w:rPr>
                <w:rFonts w:ascii="Arial" w:hAnsi="Arial" w:cs="Arial"/>
                <w:sz w:val="20"/>
                <w:szCs w:val="20"/>
              </w:rPr>
              <w:t>BDW (CIR Bandwi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F7E13">
              <w:rPr>
                <w:rFonts w:ascii="Arial" w:hAnsi="Arial" w:cs="Arial"/>
                <w:sz w:val="20"/>
                <w:szCs w:val="20"/>
              </w:rPr>
              <w:t>th)</w:t>
            </w:r>
          </w:p>
        </w:tc>
        <w:tc>
          <w:tcPr>
            <w:tcW w:w="5328" w:type="dxa"/>
          </w:tcPr>
          <w:p w14:paraId="3F546E79" w14:textId="77777777" w:rsidR="00C90D80" w:rsidRDefault="00C90D80" w:rsidP="00C90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##M (EX: 20M)</w:t>
            </w:r>
          </w:p>
          <w:p w14:paraId="251EFEB0" w14:textId="77777777" w:rsidR="00C90D80" w:rsidRPr="00FF7E13" w:rsidRDefault="00C90D80" w:rsidP="00C90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(Total EVC CIR bandwidth cannot exceed the UNI CIR value)</w:t>
            </w:r>
          </w:p>
        </w:tc>
      </w:tr>
      <w:tr w:rsidR="00C90D80" w:rsidRPr="009365D5" w14:paraId="15717DB7" w14:textId="77777777" w:rsidTr="006823B6">
        <w:tc>
          <w:tcPr>
            <w:tcW w:w="3510" w:type="dxa"/>
          </w:tcPr>
          <w:p w14:paraId="4E27273D" w14:textId="77777777" w:rsidR="00C90D80" w:rsidRPr="008E3A0F" w:rsidRDefault="00C90D80" w:rsidP="00C90D8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3A0F">
              <w:rPr>
                <w:rFonts w:ascii="Arial" w:hAnsi="Arial" w:cs="Arial"/>
                <w:sz w:val="20"/>
                <w:szCs w:val="20"/>
                <w:highlight w:val="yellow"/>
              </w:rPr>
              <w:t>REMARKS</w:t>
            </w:r>
          </w:p>
        </w:tc>
        <w:tc>
          <w:tcPr>
            <w:tcW w:w="5328" w:type="dxa"/>
          </w:tcPr>
          <w:p w14:paraId="4F193776" w14:textId="77777777" w:rsidR="00C90D80" w:rsidRPr="008E3A0F" w:rsidRDefault="00C90D80" w:rsidP="00C90D8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3A0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Adding Port to EVC </w:t>
            </w:r>
          </w:p>
        </w:tc>
      </w:tr>
    </w:tbl>
    <w:p w14:paraId="3DF092C6" w14:textId="77777777" w:rsidR="00000136" w:rsidRPr="00000136" w:rsidRDefault="00000136" w:rsidP="00000136"/>
    <w:p w14:paraId="513B7FBC" w14:textId="77777777" w:rsidR="00D85D41" w:rsidRPr="00000136" w:rsidRDefault="00D85D41"/>
    <w:sectPr w:rsidR="00D85D41" w:rsidRPr="0000013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2541" w14:textId="77777777" w:rsidR="00737DF3" w:rsidRDefault="00737DF3" w:rsidP="00073F5B">
      <w:r>
        <w:separator/>
      </w:r>
    </w:p>
  </w:endnote>
  <w:endnote w:type="continuationSeparator" w:id="0">
    <w:p w14:paraId="426B38C8" w14:textId="77777777" w:rsidR="00737DF3" w:rsidRDefault="00737DF3" w:rsidP="0007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2376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D58B4" w14:textId="77777777" w:rsidR="00891E30" w:rsidRDefault="00891E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35A0D20D" w14:textId="77777777" w:rsidR="00891E30" w:rsidRDefault="00891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03B2E" w14:textId="77777777" w:rsidR="00737DF3" w:rsidRDefault="00737DF3" w:rsidP="00073F5B">
      <w:r>
        <w:separator/>
      </w:r>
    </w:p>
  </w:footnote>
  <w:footnote w:type="continuationSeparator" w:id="0">
    <w:p w14:paraId="56D6360E" w14:textId="77777777" w:rsidR="00737DF3" w:rsidRDefault="00737DF3" w:rsidP="00073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A2A2C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A36AA"/>
    <w:multiLevelType w:val="hybridMultilevel"/>
    <w:tmpl w:val="CC2E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3386"/>
    <w:multiLevelType w:val="hybridMultilevel"/>
    <w:tmpl w:val="269C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2E80C80"/>
    <w:multiLevelType w:val="hybridMultilevel"/>
    <w:tmpl w:val="18FAB0F6"/>
    <w:lvl w:ilvl="0" w:tplc="A69AF50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00B3A"/>
    <w:multiLevelType w:val="hybridMultilevel"/>
    <w:tmpl w:val="282C78A2"/>
    <w:lvl w:ilvl="0" w:tplc="DB18C2B2">
      <w:start w:val="1"/>
      <w:numFmt w:val="upperLetter"/>
      <w:lvlText w:val="%1."/>
      <w:lvlJc w:val="left"/>
      <w:pPr>
        <w:ind w:left="180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2B3D4D"/>
    <w:multiLevelType w:val="hybridMultilevel"/>
    <w:tmpl w:val="D35618E4"/>
    <w:lvl w:ilvl="0" w:tplc="4352301C">
      <w:start w:val="6"/>
      <w:numFmt w:val="upp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D370A09"/>
    <w:multiLevelType w:val="hybridMultilevel"/>
    <w:tmpl w:val="08342470"/>
    <w:lvl w:ilvl="0" w:tplc="D2581258">
      <w:start w:val="1"/>
      <w:numFmt w:val="upperRoman"/>
      <w:lvlText w:val="%1."/>
      <w:lvlJc w:val="left"/>
      <w:pPr>
        <w:ind w:left="1200" w:hanging="720"/>
      </w:pPr>
      <w:rPr>
        <w:rFonts w:ascii="Arial" w:eastAsia="Times New Roman" w:hAnsi="Arial" w:cs="Arial" w:hint="default"/>
        <w:color w:val="0000F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3552B12"/>
    <w:multiLevelType w:val="hybridMultilevel"/>
    <w:tmpl w:val="17A67BF0"/>
    <w:lvl w:ilvl="0" w:tplc="CD12E720">
      <w:start w:val="19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B28AF"/>
    <w:multiLevelType w:val="hybridMultilevel"/>
    <w:tmpl w:val="1B9E0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55D4C"/>
    <w:multiLevelType w:val="hybridMultilevel"/>
    <w:tmpl w:val="6358A8EE"/>
    <w:lvl w:ilvl="0" w:tplc="DB18C2B2">
      <w:start w:val="1"/>
      <w:numFmt w:val="upperLetter"/>
      <w:lvlText w:val="%1."/>
      <w:lvlJc w:val="left"/>
      <w:pPr>
        <w:ind w:left="180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8E54FA"/>
    <w:multiLevelType w:val="hybridMultilevel"/>
    <w:tmpl w:val="6A78F1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CE5E9B"/>
    <w:multiLevelType w:val="hybridMultilevel"/>
    <w:tmpl w:val="940E4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24203"/>
    <w:multiLevelType w:val="hybridMultilevel"/>
    <w:tmpl w:val="9A900260"/>
    <w:lvl w:ilvl="0" w:tplc="DB18C2B2">
      <w:start w:val="1"/>
      <w:numFmt w:val="upperLetter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5F0E41"/>
    <w:multiLevelType w:val="hybridMultilevel"/>
    <w:tmpl w:val="0B340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175849"/>
    <w:multiLevelType w:val="hybridMultilevel"/>
    <w:tmpl w:val="23E69804"/>
    <w:lvl w:ilvl="0" w:tplc="DB18C2B2">
      <w:start w:val="1"/>
      <w:numFmt w:val="upperLetter"/>
      <w:lvlText w:val="%1."/>
      <w:lvlJc w:val="left"/>
      <w:pPr>
        <w:ind w:left="180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ABE54AE"/>
    <w:multiLevelType w:val="hybridMultilevel"/>
    <w:tmpl w:val="9B50CCC8"/>
    <w:lvl w:ilvl="0" w:tplc="F530CC48">
      <w:start w:val="18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BDD593E"/>
    <w:multiLevelType w:val="hybridMultilevel"/>
    <w:tmpl w:val="C9EE2760"/>
    <w:lvl w:ilvl="0" w:tplc="F476D4BA">
      <w:start w:val="7"/>
      <w:numFmt w:val="upp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120D21"/>
    <w:multiLevelType w:val="hybridMultilevel"/>
    <w:tmpl w:val="F78A2CE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5C3A76"/>
    <w:multiLevelType w:val="hybridMultilevel"/>
    <w:tmpl w:val="BDDC40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F414D"/>
    <w:multiLevelType w:val="hybridMultilevel"/>
    <w:tmpl w:val="BC98B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9016AE2"/>
    <w:multiLevelType w:val="hybridMultilevel"/>
    <w:tmpl w:val="5CA212A8"/>
    <w:lvl w:ilvl="0" w:tplc="FB0CBEE2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1" w15:restartNumberingAfterBreak="0">
    <w:nsid w:val="496D2271"/>
    <w:multiLevelType w:val="hybridMultilevel"/>
    <w:tmpl w:val="B3F4062C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4CB331E3"/>
    <w:multiLevelType w:val="hybridMultilevel"/>
    <w:tmpl w:val="A3F6AE54"/>
    <w:lvl w:ilvl="0" w:tplc="9850D540">
      <w:start w:val="1"/>
      <w:numFmt w:val="upperRoman"/>
      <w:lvlText w:val="%1."/>
      <w:lvlJc w:val="left"/>
      <w:pPr>
        <w:ind w:left="1200" w:hanging="720"/>
      </w:pPr>
      <w:rPr>
        <w:rFonts w:ascii="Arial" w:eastAsia="Times New Roman" w:hAnsi="Arial" w:cs="Arial" w:hint="default"/>
        <w:i/>
        <w:color w:val="0000F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5AC209F6"/>
    <w:multiLevelType w:val="hybridMultilevel"/>
    <w:tmpl w:val="C29431B0"/>
    <w:lvl w:ilvl="0" w:tplc="DB18C2B2">
      <w:start w:val="1"/>
      <w:numFmt w:val="upperLetter"/>
      <w:lvlText w:val="%1."/>
      <w:lvlJc w:val="left"/>
      <w:pPr>
        <w:ind w:left="108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3A076A"/>
    <w:multiLevelType w:val="hybridMultilevel"/>
    <w:tmpl w:val="17D0E5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BDF456D"/>
    <w:multiLevelType w:val="hybridMultilevel"/>
    <w:tmpl w:val="23E69804"/>
    <w:lvl w:ilvl="0" w:tplc="DB18C2B2">
      <w:start w:val="1"/>
      <w:numFmt w:val="upperLetter"/>
      <w:lvlText w:val="%1."/>
      <w:lvlJc w:val="left"/>
      <w:pPr>
        <w:ind w:left="180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15F47E8"/>
    <w:multiLevelType w:val="hybridMultilevel"/>
    <w:tmpl w:val="27F68DF4"/>
    <w:lvl w:ilvl="0" w:tplc="DD56DA6A">
      <w:start w:val="13"/>
      <w:numFmt w:val="upp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20CAF"/>
    <w:multiLevelType w:val="hybridMultilevel"/>
    <w:tmpl w:val="F83A7056"/>
    <w:lvl w:ilvl="0" w:tplc="86A28AF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3E04C78"/>
    <w:multiLevelType w:val="hybridMultilevel"/>
    <w:tmpl w:val="785E5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70F96"/>
    <w:multiLevelType w:val="hybridMultilevel"/>
    <w:tmpl w:val="86A85D02"/>
    <w:lvl w:ilvl="0" w:tplc="DD56DA6A">
      <w:start w:val="13"/>
      <w:numFmt w:val="upp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B061D"/>
    <w:multiLevelType w:val="hybridMultilevel"/>
    <w:tmpl w:val="6D6EB33A"/>
    <w:lvl w:ilvl="0" w:tplc="9458A188">
      <w:start w:val="1"/>
      <w:numFmt w:val="upperLetter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65939"/>
    <w:multiLevelType w:val="hybridMultilevel"/>
    <w:tmpl w:val="54665DA4"/>
    <w:lvl w:ilvl="0" w:tplc="04090015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8790228"/>
    <w:multiLevelType w:val="hybridMultilevel"/>
    <w:tmpl w:val="CE481B0A"/>
    <w:lvl w:ilvl="0" w:tplc="2F9E3348">
      <w:start w:val="1"/>
      <w:numFmt w:val="upperRoman"/>
      <w:lvlText w:val="%1."/>
      <w:lvlJc w:val="left"/>
      <w:pPr>
        <w:ind w:left="1200" w:hanging="720"/>
      </w:pPr>
      <w:rPr>
        <w:rFonts w:ascii="Arial" w:eastAsia="Times New Roman" w:hAnsi="Arial" w:cs="Arial" w:hint="default"/>
        <w:i/>
        <w:color w:val="0000F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7C7A39BC"/>
    <w:multiLevelType w:val="hybridMultilevel"/>
    <w:tmpl w:val="9A0E9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E3F75"/>
    <w:multiLevelType w:val="hybridMultilevel"/>
    <w:tmpl w:val="695A0D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75F4B"/>
    <w:multiLevelType w:val="hybridMultilevel"/>
    <w:tmpl w:val="D7DC96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226BB"/>
    <w:multiLevelType w:val="hybridMultilevel"/>
    <w:tmpl w:val="562AF27C"/>
    <w:lvl w:ilvl="0" w:tplc="DB18C2B2">
      <w:start w:val="1"/>
      <w:numFmt w:val="upperLetter"/>
      <w:lvlText w:val="%1."/>
      <w:lvlJc w:val="left"/>
      <w:pPr>
        <w:ind w:left="180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F826A3F"/>
    <w:multiLevelType w:val="hybridMultilevel"/>
    <w:tmpl w:val="A0380578"/>
    <w:lvl w:ilvl="0" w:tplc="F5FC7A0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2"/>
  </w:num>
  <w:num w:numId="4">
    <w:abstractNumId w:val="21"/>
  </w:num>
  <w:num w:numId="5">
    <w:abstractNumId w:val="8"/>
  </w:num>
  <w:num w:numId="6">
    <w:abstractNumId w:val="3"/>
  </w:num>
  <w:num w:numId="7">
    <w:abstractNumId w:val="30"/>
  </w:num>
  <w:num w:numId="8">
    <w:abstractNumId w:val="35"/>
  </w:num>
  <w:num w:numId="9">
    <w:abstractNumId w:val="1"/>
  </w:num>
  <w:num w:numId="10">
    <w:abstractNumId w:val="24"/>
  </w:num>
  <w:num w:numId="11">
    <w:abstractNumId w:val="10"/>
  </w:num>
  <w:num w:numId="12">
    <w:abstractNumId w:val="4"/>
  </w:num>
  <w:num w:numId="13">
    <w:abstractNumId w:val="26"/>
  </w:num>
  <w:num w:numId="14">
    <w:abstractNumId w:val="19"/>
  </w:num>
  <w:num w:numId="15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9"/>
  </w:num>
  <w:num w:numId="18">
    <w:abstractNumId w:val="32"/>
  </w:num>
  <w:num w:numId="19">
    <w:abstractNumId w:val="6"/>
  </w:num>
  <w:num w:numId="20">
    <w:abstractNumId w:val="23"/>
  </w:num>
  <w:num w:numId="21">
    <w:abstractNumId w:val="12"/>
  </w:num>
  <w:num w:numId="22">
    <w:abstractNumId w:val="13"/>
  </w:num>
  <w:num w:numId="23">
    <w:abstractNumId w:val="17"/>
  </w:num>
  <w:num w:numId="24">
    <w:abstractNumId w:val="31"/>
  </w:num>
  <w:num w:numId="25">
    <w:abstractNumId w:val="25"/>
  </w:num>
  <w:num w:numId="26">
    <w:abstractNumId w:val="14"/>
  </w:num>
  <w:num w:numId="27">
    <w:abstractNumId w:val="5"/>
  </w:num>
  <w:num w:numId="28">
    <w:abstractNumId w:val="20"/>
  </w:num>
  <w:num w:numId="29">
    <w:abstractNumId w:val="16"/>
  </w:num>
  <w:num w:numId="30">
    <w:abstractNumId w:val="18"/>
  </w:num>
  <w:num w:numId="31">
    <w:abstractNumId w:val="9"/>
  </w:num>
  <w:num w:numId="32">
    <w:abstractNumId w:val="11"/>
  </w:num>
  <w:num w:numId="33">
    <w:abstractNumId w:val="15"/>
  </w:num>
  <w:num w:numId="34">
    <w:abstractNumId w:val="27"/>
  </w:num>
  <w:num w:numId="35">
    <w:abstractNumId w:val="34"/>
  </w:num>
  <w:num w:numId="36">
    <w:abstractNumId w:val="37"/>
  </w:num>
  <w:num w:numId="37">
    <w:abstractNumId w:val="22"/>
  </w:num>
  <w:num w:numId="38">
    <w:abstractNumId w:val="36"/>
  </w:num>
  <w:num w:numId="3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F5B"/>
    <w:rsid w:val="00000136"/>
    <w:rsid w:val="00001673"/>
    <w:rsid w:val="00013BF3"/>
    <w:rsid w:val="00027F86"/>
    <w:rsid w:val="0003377A"/>
    <w:rsid w:val="000378F4"/>
    <w:rsid w:val="0005080F"/>
    <w:rsid w:val="00052425"/>
    <w:rsid w:val="00052E8F"/>
    <w:rsid w:val="00053829"/>
    <w:rsid w:val="000543F6"/>
    <w:rsid w:val="00061BBE"/>
    <w:rsid w:val="00063026"/>
    <w:rsid w:val="000729D1"/>
    <w:rsid w:val="00073F5B"/>
    <w:rsid w:val="000748BD"/>
    <w:rsid w:val="00090CE6"/>
    <w:rsid w:val="000969A6"/>
    <w:rsid w:val="000973ED"/>
    <w:rsid w:val="000A6C5F"/>
    <w:rsid w:val="000B02C9"/>
    <w:rsid w:val="000B30D1"/>
    <w:rsid w:val="000B5841"/>
    <w:rsid w:val="000C3DD1"/>
    <w:rsid w:val="000C5865"/>
    <w:rsid w:val="000D3FF9"/>
    <w:rsid w:val="000E0479"/>
    <w:rsid w:val="000E7D3A"/>
    <w:rsid w:val="001036E5"/>
    <w:rsid w:val="00127330"/>
    <w:rsid w:val="00133BE2"/>
    <w:rsid w:val="001361E8"/>
    <w:rsid w:val="00150DC6"/>
    <w:rsid w:val="00155180"/>
    <w:rsid w:val="00156028"/>
    <w:rsid w:val="00160947"/>
    <w:rsid w:val="00162C29"/>
    <w:rsid w:val="001656E1"/>
    <w:rsid w:val="00170005"/>
    <w:rsid w:val="00170D44"/>
    <w:rsid w:val="0017427E"/>
    <w:rsid w:val="00182026"/>
    <w:rsid w:val="00193027"/>
    <w:rsid w:val="00193747"/>
    <w:rsid w:val="001943D7"/>
    <w:rsid w:val="00194886"/>
    <w:rsid w:val="001A2F4A"/>
    <w:rsid w:val="001A3394"/>
    <w:rsid w:val="001B36FB"/>
    <w:rsid w:val="001B688E"/>
    <w:rsid w:val="001C4524"/>
    <w:rsid w:val="001E1AFD"/>
    <w:rsid w:val="002041A9"/>
    <w:rsid w:val="00214D3E"/>
    <w:rsid w:val="00221668"/>
    <w:rsid w:val="002423B8"/>
    <w:rsid w:val="00246717"/>
    <w:rsid w:val="00247C68"/>
    <w:rsid w:val="00252FF0"/>
    <w:rsid w:val="0025740E"/>
    <w:rsid w:val="00261A01"/>
    <w:rsid w:val="00262B2C"/>
    <w:rsid w:val="0026329A"/>
    <w:rsid w:val="002639F3"/>
    <w:rsid w:val="0026725A"/>
    <w:rsid w:val="0027314F"/>
    <w:rsid w:val="00275282"/>
    <w:rsid w:val="00280788"/>
    <w:rsid w:val="00283470"/>
    <w:rsid w:val="0029779A"/>
    <w:rsid w:val="002A0BC8"/>
    <w:rsid w:val="002A18CC"/>
    <w:rsid w:val="002A1FDC"/>
    <w:rsid w:val="002A451F"/>
    <w:rsid w:val="002A4C55"/>
    <w:rsid w:val="002A6823"/>
    <w:rsid w:val="002B0939"/>
    <w:rsid w:val="002B3BC1"/>
    <w:rsid w:val="002B5207"/>
    <w:rsid w:val="002C0F5F"/>
    <w:rsid w:val="002C1B89"/>
    <w:rsid w:val="002D32FC"/>
    <w:rsid w:val="002D4BCB"/>
    <w:rsid w:val="002D7AE5"/>
    <w:rsid w:val="002E0FEE"/>
    <w:rsid w:val="002E2080"/>
    <w:rsid w:val="002E5A37"/>
    <w:rsid w:val="002F2128"/>
    <w:rsid w:val="002F4DB5"/>
    <w:rsid w:val="00300629"/>
    <w:rsid w:val="003036C7"/>
    <w:rsid w:val="00306181"/>
    <w:rsid w:val="003072D8"/>
    <w:rsid w:val="003076B8"/>
    <w:rsid w:val="00314C93"/>
    <w:rsid w:val="00317FFB"/>
    <w:rsid w:val="00321285"/>
    <w:rsid w:val="003442ED"/>
    <w:rsid w:val="00345BC4"/>
    <w:rsid w:val="003551A1"/>
    <w:rsid w:val="003577C3"/>
    <w:rsid w:val="00361266"/>
    <w:rsid w:val="00364505"/>
    <w:rsid w:val="00383FFF"/>
    <w:rsid w:val="003938C2"/>
    <w:rsid w:val="00397335"/>
    <w:rsid w:val="003A68AF"/>
    <w:rsid w:val="003B1F68"/>
    <w:rsid w:val="003B625C"/>
    <w:rsid w:val="003C095F"/>
    <w:rsid w:val="003C72EE"/>
    <w:rsid w:val="003D460B"/>
    <w:rsid w:val="003D699E"/>
    <w:rsid w:val="003E2712"/>
    <w:rsid w:val="003E29BC"/>
    <w:rsid w:val="003E776E"/>
    <w:rsid w:val="003F01B2"/>
    <w:rsid w:val="003F6051"/>
    <w:rsid w:val="003F7579"/>
    <w:rsid w:val="0041175B"/>
    <w:rsid w:val="00416976"/>
    <w:rsid w:val="00425209"/>
    <w:rsid w:val="00427805"/>
    <w:rsid w:val="00434A25"/>
    <w:rsid w:val="0044167D"/>
    <w:rsid w:val="00455C65"/>
    <w:rsid w:val="00457AE1"/>
    <w:rsid w:val="00461381"/>
    <w:rsid w:val="0046580E"/>
    <w:rsid w:val="00466AED"/>
    <w:rsid w:val="00472929"/>
    <w:rsid w:val="004C4079"/>
    <w:rsid w:val="004E0166"/>
    <w:rsid w:val="004F0763"/>
    <w:rsid w:val="004F1DD2"/>
    <w:rsid w:val="004F23E5"/>
    <w:rsid w:val="004F42A9"/>
    <w:rsid w:val="005019CE"/>
    <w:rsid w:val="00503F4B"/>
    <w:rsid w:val="00507A3C"/>
    <w:rsid w:val="005103B5"/>
    <w:rsid w:val="00527446"/>
    <w:rsid w:val="00546508"/>
    <w:rsid w:val="00554A9A"/>
    <w:rsid w:val="00563B58"/>
    <w:rsid w:val="005728B0"/>
    <w:rsid w:val="00584900"/>
    <w:rsid w:val="00585F90"/>
    <w:rsid w:val="005900C0"/>
    <w:rsid w:val="00593FB4"/>
    <w:rsid w:val="0059793A"/>
    <w:rsid w:val="005B0A7C"/>
    <w:rsid w:val="005E4BEB"/>
    <w:rsid w:val="005F00F0"/>
    <w:rsid w:val="005F7A3F"/>
    <w:rsid w:val="00600B5D"/>
    <w:rsid w:val="006100FB"/>
    <w:rsid w:val="0061437B"/>
    <w:rsid w:val="00614892"/>
    <w:rsid w:val="006161F4"/>
    <w:rsid w:val="00617AD1"/>
    <w:rsid w:val="006257ED"/>
    <w:rsid w:val="00626616"/>
    <w:rsid w:val="006365CF"/>
    <w:rsid w:val="00637800"/>
    <w:rsid w:val="00653291"/>
    <w:rsid w:val="0066025A"/>
    <w:rsid w:val="00674EFA"/>
    <w:rsid w:val="0067547E"/>
    <w:rsid w:val="006823B6"/>
    <w:rsid w:val="00684ADA"/>
    <w:rsid w:val="00684F1A"/>
    <w:rsid w:val="00687027"/>
    <w:rsid w:val="0068768E"/>
    <w:rsid w:val="006C7C01"/>
    <w:rsid w:val="006D04C8"/>
    <w:rsid w:val="006E0BAB"/>
    <w:rsid w:val="006E4320"/>
    <w:rsid w:val="006F4531"/>
    <w:rsid w:val="006F6A1E"/>
    <w:rsid w:val="00700041"/>
    <w:rsid w:val="00703680"/>
    <w:rsid w:val="00703D69"/>
    <w:rsid w:val="00713999"/>
    <w:rsid w:val="007167D5"/>
    <w:rsid w:val="0072789C"/>
    <w:rsid w:val="00730961"/>
    <w:rsid w:val="007319DE"/>
    <w:rsid w:val="00733783"/>
    <w:rsid w:val="007342B1"/>
    <w:rsid w:val="00737DF3"/>
    <w:rsid w:val="00753846"/>
    <w:rsid w:val="00755923"/>
    <w:rsid w:val="00771CC0"/>
    <w:rsid w:val="00796208"/>
    <w:rsid w:val="007964AB"/>
    <w:rsid w:val="007A169F"/>
    <w:rsid w:val="007B5AB8"/>
    <w:rsid w:val="007B5D68"/>
    <w:rsid w:val="007C67E1"/>
    <w:rsid w:val="007C69B5"/>
    <w:rsid w:val="007D4451"/>
    <w:rsid w:val="007D4824"/>
    <w:rsid w:val="007D5DF9"/>
    <w:rsid w:val="007E4604"/>
    <w:rsid w:val="00817B08"/>
    <w:rsid w:val="00817CFD"/>
    <w:rsid w:val="00821EE4"/>
    <w:rsid w:val="00822BF8"/>
    <w:rsid w:val="0083044D"/>
    <w:rsid w:val="008310B8"/>
    <w:rsid w:val="008414F8"/>
    <w:rsid w:val="00841F64"/>
    <w:rsid w:val="00843956"/>
    <w:rsid w:val="00845CC4"/>
    <w:rsid w:val="00863942"/>
    <w:rsid w:val="00865F43"/>
    <w:rsid w:val="00880DBB"/>
    <w:rsid w:val="008835F9"/>
    <w:rsid w:val="00885202"/>
    <w:rsid w:val="00885909"/>
    <w:rsid w:val="0088666C"/>
    <w:rsid w:val="00887E62"/>
    <w:rsid w:val="00887FCC"/>
    <w:rsid w:val="00891E30"/>
    <w:rsid w:val="008935F5"/>
    <w:rsid w:val="008A7ABB"/>
    <w:rsid w:val="008B67D2"/>
    <w:rsid w:val="008C7325"/>
    <w:rsid w:val="008D0D39"/>
    <w:rsid w:val="008D5602"/>
    <w:rsid w:val="008E2077"/>
    <w:rsid w:val="008E3A0F"/>
    <w:rsid w:val="008E3D93"/>
    <w:rsid w:val="008E6A5C"/>
    <w:rsid w:val="008F37CE"/>
    <w:rsid w:val="008F51B1"/>
    <w:rsid w:val="009171D1"/>
    <w:rsid w:val="009300FC"/>
    <w:rsid w:val="0094515F"/>
    <w:rsid w:val="009609B0"/>
    <w:rsid w:val="009648AF"/>
    <w:rsid w:val="00967EE6"/>
    <w:rsid w:val="00987267"/>
    <w:rsid w:val="009878C3"/>
    <w:rsid w:val="009879CE"/>
    <w:rsid w:val="00990860"/>
    <w:rsid w:val="009918B1"/>
    <w:rsid w:val="00993BAF"/>
    <w:rsid w:val="00994424"/>
    <w:rsid w:val="009C252A"/>
    <w:rsid w:val="009D149B"/>
    <w:rsid w:val="009D2486"/>
    <w:rsid w:val="009F437E"/>
    <w:rsid w:val="00A03403"/>
    <w:rsid w:val="00A0350E"/>
    <w:rsid w:val="00A124E4"/>
    <w:rsid w:val="00A12DF1"/>
    <w:rsid w:val="00A31972"/>
    <w:rsid w:val="00A3482A"/>
    <w:rsid w:val="00A40868"/>
    <w:rsid w:val="00A40BD5"/>
    <w:rsid w:val="00A42FA5"/>
    <w:rsid w:val="00A47B53"/>
    <w:rsid w:val="00A578C5"/>
    <w:rsid w:val="00A6609E"/>
    <w:rsid w:val="00A759BF"/>
    <w:rsid w:val="00A77967"/>
    <w:rsid w:val="00A80DDB"/>
    <w:rsid w:val="00A81737"/>
    <w:rsid w:val="00A82493"/>
    <w:rsid w:val="00A8329F"/>
    <w:rsid w:val="00AA020A"/>
    <w:rsid w:val="00AA45C4"/>
    <w:rsid w:val="00AB0393"/>
    <w:rsid w:val="00AB520E"/>
    <w:rsid w:val="00AB71EB"/>
    <w:rsid w:val="00AC1DD7"/>
    <w:rsid w:val="00AD265F"/>
    <w:rsid w:val="00AE0FF1"/>
    <w:rsid w:val="00AE6E8B"/>
    <w:rsid w:val="00AF35BF"/>
    <w:rsid w:val="00B01FB9"/>
    <w:rsid w:val="00B13272"/>
    <w:rsid w:val="00B13CF4"/>
    <w:rsid w:val="00B156D7"/>
    <w:rsid w:val="00B252B5"/>
    <w:rsid w:val="00B25980"/>
    <w:rsid w:val="00B31086"/>
    <w:rsid w:val="00B37710"/>
    <w:rsid w:val="00B47B8A"/>
    <w:rsid w:val="00B600C3"/>
    <w:rsid w:val="00B81E64"/>
    <w:rsid w:val="00B841D8"/>
    <w:rsid w:val="00B95DDE"/>
    <w:rsid w:val="00BA0EEB"/>
    <w:rsid w:val="00BA5A02"/>
    <w:rsid w:val="00BA6306"/>
    <w:rsid w:val="00BA71B3"/>
    <w:rsid w:val="00BB1AED"/>
    <w:rsid w:val="00BB4590"/>
    <w:rsid w:val="00BB72F9"/>
    <w:rsid w:val="00BC56FD"/>
    <w:rsid w:val="00BD092C"/>
    <w:rsid w:val="00BD4AED"/>
    <w:rsid w:val="00BE0D9C"/>
    <w:rsid w:val="00BF055A"/>
    <w:rsid w:val="00BF1329"/>
    <w:rsid w:val="00C01904"/>
    <w:rsid w:val="00C1047C"/>
    <w:rsid w:val="00C13012"/>
    <w:rsid w:val="00C13371"/>
    <w:rsid w:val="00C137C4"/>
    <w:rsid w:val="00C13AA8"/>
    <w:rsid w:val="00C1477B"/>
    <w:rsid w:val="00C1511C"/>
    <w:rsid w:val="00C31D02"/>
    <w:rsid w:val="00C344FC"/>
    <w:rsid w:val="00C36C2F"/>
    <w:rsid w:val="00C42048"/>
    <w:rsid w:val="00C5453C"/>
    <w:rsid w:val="00C564AC"/>
    <w:rsid w:val="00C77E5B"/>
    <w:rsid w:val="00C81F89"/>
    <w:rsid w:val="00C84FA4"/>
    <w:rsid w:val="00C850B0"/>
    <w:rsid w:val="00C90D80"/>
    <w:rsid w:val="00C9548A"/>
    <w:rsid w:val="00C964A3"/>
    <w:rsid w:val="00CA45C9"/>
    <w:rsid w:val="00CA77AF"/>
    <w:rsid w:val="00CB0864"/>
    <w:rsid w:val="00CB70C7"/>
    <w:rsid w:val="00CC0286"/>
    <w:rsid w:val="00CC3125"/>
    <w:rsid w:val="00CD656C"/>
    <w:rsid w:val="00CE1BD1"/>
    <w:rsid w:val="00D00CFF"/>
    <w:rsid w:val="00D12226"/>
    <w:rsid w:val="00D142FE"/>
    <w:rsid w:val="00D160EF"/>
    <w:rsid w:val="00D168BB"/>
    <w:rsid w:val="00D30EEE"/>
    <w:rsid w:val="00D33977"/>
    <w:rsid w:val="00D36E09"/>
    <w:rsid w:val="00D40049"/>
    <w:rsid w:val="00D40120"/>
    <w:rsid w:val="00D406CE"/>
    <w:rsid w:val="00D41A77"/>
    <w:rsid w:val="00D52D49"/>
    <w:rsid w:val="00D55BAB"/>
    <w:rsid w:val="00D57E81"/>
    <w:rsid w:val="00D64402"/>
    <w:rsid w:val="00D73EC7"/>
    <w:rsid w:val="00D771A0"/>
    <w:rsid w:val="00D82310"/>
    <w:rsid w:val="00D85D41"/>
    <w:rsid w:val="00D9260C"/>
    <w:rsid w:val="00D94423"/>
    <w:rsid w:val="00D97F45"/>
    <w:rsid w:val="00DA6C03"/>
    <w:rsid w:val="00DD7713"/>
    <w:rsid w:val="00DF0593"/>
    <w:rsid w:val="00DF3642"/>
    <w:rsid w:val="00E02498"/>
    <w:rsid w:val="00E25FBE"/>
    <w:rsid w:val="00E267C5"/>
    <w:rsid w:val="00E33079"/>
    <w:rsid w:val="00E33B65"/>
    <w:rsid w:val="00E33CFE"/>
    <w:rsid w:val="00E453B4"/>
    <w:rsid w:val="00E46BDC"/>
    <w:rsid w:val="00E555A9"/>
    <w:rsid w:val="00E5618E"/>
    <w:rsid w:val="00E6036B"/>
    <w:rsid w:val="00E612E3"/>
    <w:rsid w:val="00E66944"/>
    <w:rsid w:val="00E715CB"/>
    <w:rsid w:val="00E75A75"/>
    <w:rsid w:val="00E853FC"/>
    <w:rsid w:val="00E859A2"/>
    <w:rsid w:val="00E93616"/>
    <w:rsid w:val="00E97053"/>
    <w:rsid w:val="00EA0D4F"/>
    <w:rsid w:val="00EA739A"/>
    <w:rsid w:val="00EB4A29"/>
    <w:rsid w:val="00ED536A"/>
    <w:rsid w:val="00EE6E95"/>
    <w:rsid w:val="00EE78E8"/>
    <w:rsid w:val="00EF7B5E"/>
    <w:rsid w:val="00F22107"/>
    <w:rsid w:val="00F25B74"/>
    <w:rsid w:val="00F30E5D"/>
    <w:rsid w:val="00F32709"/>
    <w:rsid w:val="00F364C9"/>
    <w:rsid w:val="00F45483"/>
    <w:rsid w:val="00F63F4D"/>
    <w:rsid w:val="00F64890"/>
    <w:rsid w:val="00F726B9"/>
    <w:rsid w:val="00F7464D"/>
    <w:rsid w:val="00F947F7"/>
    <w:rsid w:val="00FA07DF"/>
    <w:rsid w:val="00FA2977"/>
    <w:rsid w:val="00FA557D"/>
    <w:rsid w:val="00FA5739"/>
    <w:rsid w:val="00FB0F70"/>
    <w:rsid w:val="00FB46FF"/>
    <w:rsid w:val="00FC1330"/>
    <w:rsid w:val="00FC72F0"/>
    <w:rsid w:val="00FC7FE9"/>
    <w:rsid w:val="00FD0324"/>
    <w:rsid w:val="00FE5CE4"/>
    <w:rsid w:val="00FE77F9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6B8573"/>
  <w15:chartTrackingRefBased/>
  <w15:docId w15:val="{1CAE7400-80CE-4547-82C8-85EC0C31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3F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73F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73F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73F5B"/>
    <w:pPr>
      <w:keepNext/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02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73F5B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F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3F5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73F5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73F5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73F5B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semiHidden/>
    <w:rsid w:val="00073F5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F5B"/>
    <w:rPr>
      <w:rFonts w:ascii="Calibri Light" w:eastAsia="Times New Roman" w:hAnsi="Calibri Light" w:cs="Times New Roman"/>
    </w:rPr>
  </w:style>
  <w:style w:type="character" w:styleId="Emphasis">
    <w:name w:val="Emphasis"/>
    <w:qFormat/>
    <w:rsid w:val="00073F5B"/>
    <w:rPr>
      <w:i/>
      <w:iCs/>
    </w:rPr>
  </w:style>
  <w:style w:type="character" w:styleId="Hyperlink">
    <w:name w:val="Hyperlink"/>
    <w:uiPriority w:val="99"/>
    <w:rsid w:val="00073F5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73F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F5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73F5B"/>
  </w:style>
  <w:style w:type="character" w:styleId="FollowedHyperlink">
    <w:name w:val="FollowedHyperlink"/>
    <w:rsid w:val="00073F5B"/>
    <w:rPr>
      <w:color w:val="606420"/>
      <w:u w:val="single"/>
    </w:rPr>
  </w:style>
  <w:style w:type="paragraph" w:styleId="BalloonText">
    <w:name w:val="Balloon Text"/>
    <w:basedOn w:val="Normal"/>
    <w:link w:val="BalloonTextChar"/>
    <w:semiHidden/>
    <w:rsid w:val="00073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3F5B"/>
    <w:rPr>
      <w:rFonts w:ascii="Tahoma" w:eastAsia="Times New Roman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qFormat/>
    <w:rsid w:val="00073F5B"/>
    <w:pPr>
      <w:tabs>
        <w:tab w:val="right" w:leader="dot" w:pos="9360"/>
      </w:tabs>
      <w:ind w:left="432" w:right="432"/>
      <w:jc w:val="center"/>
    </w:pPr>
    <w:rPr>
      <w:rFonts w:ascii="Arial" w:hAnsi="Arial" w:cs="Arial"/>
      <w:sz w:val="20"/>
      <w:szCs w:val="20"/>
    </w:rPr>
  </w:style>
  <w:style w:type="paragraph" w:styleId="ListNumber">
    <w:name w:val="List Number"/>
    <w:basedOn w:val="Normal"/>
    <w:rsid w:val="00073F5B"/>
    <w:pPr>
      <w:numPr>
        <w:numId w:val="1"/>
      </w:numPr>
    </w:pPr>
    <w:rPr>
      <w:rFonts w:ascii="Arial" w:hAnsi="Arial" w:cs="Arial"/>
      <w:sz w:val="20"/>
      <w:szCs w:val="20"/>
    </w:rPr>
  </w:style>
  <w:style w:type="character" w:styleId="Strong">
    <w:name w:val="Strong"/>
    <w:qFormat/>
    <w:rsid w:val="00073F5B"/>
    <w:rPr>
      <w:b/>
      <w:bCs/>
    </w:rPr>
  </w:style>
  <w:style w:type="paragraph" w:styleId="TOC1">
    <w:name w:val="toc 1"/>
    <w:basedOn w:val="Normal"/>
    <w:next w:val="Normal"/>
    <w:autoRedefine/>
    <w:uiPriority w:val="39"/>
    <w:qFormat/>
    <w:rsid w:val="00073F5B"/>
    <w:pPr>
      <w:tabs>
        <w:tab w:val="right" w:leader="dot" w:pos="9350"/>
      </w:tabs>
      <w:spacing w:line="360" w:lineRule="auto"/>
    </w:pPr>
    <w:rPr>
      <w:b/>
      <w:noProof/>
      <w:u w:val="single"/>
      <w:lang w:val="fr-FR"/>
    </w:rPr>
  </w:style>
  <w:style w:type="paragraph" w:styleId="TOC3">
    <w:name w:val="toc 3"/>
    <w:basedOn w:val="Normal"/>
    <w:next w:val="Normal"/>
    <w:autoRedefine/>
    <w:uiPriority w:val="39"/>
    <w:qFormat/>
    <w:rsid w:val="00073F5B"/>
    <w:pPr>
      <w:tabs>
        <w:tab w:val="right" w:leader="dot" w:pos="9360"/>
      </w:tabs>
      <w:ind w:left="480" w:right="-720"/>
    </w:pPr>
    <w:rPr>
      <w:rFonts w:ascii="Arial" w:hAnsi="Arial" w:cs="Arial"/>
      <w:noProof/>
    </w:rPr>
  </w:style>
  <w:style w:type="paragraph" w:styleId="BodyText2">
    <w:name w:val="Body Text 2"/>
    <w:basedOn w:val="Normal"/>
    <w:link w:val="BodyText2Char"/>
    <w:rsid w:val="00073F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73F5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73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rsid w:val="00073F5B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073F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InstructionalText">
    <w:name w:val="Instructional Text"/>
    <w:basedOn w:val="Normal"/>
    <w:uiPriority w:val="99"/>
    <w:rsid w:val="00073F5B"/>
    <w:pPr>
      <w:spacing w:before="60" w:after="120"/>
    </w:pPr>
    <w:rPr>
      <w:rFonts w:ascii="Verdana" w:hAnsi="Verdana" w:cs="Courier New"/>
      <w:i/>
      <w:color w:val="067AB4"/>
      <w:sz w:val="20"/>
      <w:szCs w:val="20"/>
    </w:rPr>
  </w:style>
  <w:style w:type="paragraph" w:styleId="BodyText">
    <w:name w:val="Body Text"/>
    <w:basedOn w:val="Normal"/>
    <w:link w:val="BodyTextChar"/>
    <w:rsid w:val="00073F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3F5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073F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3F5B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link w:val="normalChar"/>
    <w:rsid w:val="00073F5B"/>
    <w:rPr>
      <w:rFonts w:ascii="Arial" w:hAnsi="Arial"/>
      <w:color w:val="000000"/>
    </w:rPr>
  </w:style>
  <w:style w:type="character" w:customStyle="1" w:styleId="normalChar">
    <w:name w:val="normal Char"/>
    <w:link w:val="Normal1"/>
    <w:rsid w:val="00073F5B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normal-cvariant21">
    <w:name w:val="normal-cvariant21"/>
    <w:rsid w:val="00073F5B"/>
    <w:rPr>
      <w:rFonts w:ascii="Arial" w:hAnsi="Arial" w:cs="Arial" w:hint="default"/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073F5B"/>
    <w:rPr>
      <w:rFonts w:ascii="Arial" w:hAnsi="Arial"/>
      <w:b/>
      <w:bCs/>
      <w:sz w:val="20"/>
      <w:szCs w:val="20"/>
    </w:rPr>
  </w:style>
  <w:style w:type="paragraph" w:customStyle="1" w:styleId="TableBodyText">
    <w:name w:val="Table Body Text"/>
    <w:basedOn w:val="Normal"/>
    <w:rsid w:val="00073F5B"/>
    <w:pPr>
      <w:spacing w:before="40" w:after="40"/>
    </w:pPr>
    <w:rPr>
      <w:rFonts w:ascii="Arial" w:hAnsi="Arial"/>
      <w:sz w:val="20"/>
    </w:rPr>
  </w:style>
  <w:style w:type="table" w:styleId="TableClassic3">
    <w:name w:val="Table Classic 3"/>
    <w:basedOn w:val="TableNormal"/>
    <w:rsid w:val="00073F5B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-sp-1-cvariant21">
    <w:name w:val="heading-sp-1-cvariant21"/>
    <w:rsid w:val="00073F5B"/>
    <w:rPr>
      <w:rFonts w:ascii="Arial" w:hAnsi="Arial" w:cs="Arial" w:hint="default"/>
      <w:b/>
      <w:bCs/>
      <w:color w:val="000000"/>
      <w:sz w:val="48"/>
      <w:szCs w:val="48"/>
    </w:rPr>
  </w:style>
  <w:style w:type="character" w:customStyle="1" w:styleId="normal-cvariant71">
    <w:name w:val="normal-cvariant71"/>
    <w:rsid w:val="00073F5B"/>
    <w:rPr>
      <w:rFonts w:ascii="Arial" w:hAnsi="Arial" w:cs="Arial" w:hint="default"/>
      <w:b/>
      <w:bCs/>
      <w:color w:val="000000"/>
      <w:sz w:val="24"/>
      <w:szCs w:val="24"/>
      <w:u w:val="single"/>
    </w:rPr>
  </w:style>
  <w:style w:type="character" w:customStyle="1" w:styleId="normal-cvariant121">
    <w:name w:val="normal-cvariant121"/>
    <w:rsid w:val="00073F5B"/>
    <w:rPr>
      <w:rFonts w:ascii="Arial" w:hAnsi="Arial" w:cs="Arial" w:hint="default"/>
      <w:b/>
      <w:bCs/>
      <w:color w:val="000000"/>
      <w:sz w:val="28"/>
      <w:szCs w:val="28"/>
      <w:u w:val="single"/>
    </w:rPr>
  </w:style>
  <w:style w:type="character" w:customStyle="1" w:styleId="normal-cvariant131">
    <w:name w:val="normal-cvariant131"/>
    <w:rsid w:val="00073F5B"/>
    <w:rPr>
      <w:rFonts w:ascii="Arial" w:hAnsi="Arial" w:cs="Arial" w:hint="default"/>
      <w:b/>
      <w:bCs/>
      <w:color w:val="000000"/>
      <w:sz w:val="16"/>
      <w:szCs w:val="16"/>
      <w:u w:val="single"/>
      <w:vertAlign w:val="superscript"/>
    </w:rPr>
  </w:style>
  <w:style w:type="character" w:customStyle="1" w:styleId="normal-cvariant31">
    <w:name w:val="normal-cvariant31"/>
    <w:rsid w:val="00073F5B"/>
    <w:rPr>
      <w:rFonts w:ascii="Arial" w:hAnsi="Arial" w:cs="Arial" w:hint="default"/>
      <w:b/>
      <w:bCs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073F5B"/>
    <w:pPr>
      <w:spacing w:after="120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3F5B"/>
    <w:rPr>
      <w:rFonts w:ascii="Arial" w:eastAsia="Times New Roman" w:hAnsi="Arial"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3F5B"/>
    <w:pPr>
      <w:spacing w:before="100" w:beforeAutospacing="1" w:after="100" w:afterAutospacing="1"/>
    </w:pPr>
  </w:style>
  <w:style w:type="character" w:customStyle="1" w:styleId="MessageHeaderLabel">
    <w:name w:val="Message Header Label"/>
    <w:rsid w:val="00073F5B"/>
    <w:rPr>
      <w:rFonts w:ascii="Arial Black" w:hAnsi="Arial Black"/>
      <w:sz w:val="18"/>
    </w:rPr>
  </w:style>
  <w:style w:type="paragraph" w:styleId="PlainText">
    <w:name w:val="Plain Text"/>
    <w:basedOn w:val="Normal"/>
    <w:link w:val="PlainTextChar"/>
    <w:uiPriority w:val="99"/>
    <w:unhideWhenUsed/>
    <w:rsid w:val="00073F5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3F5B"/>
    <w:rPr>
      <w:rFonts w:ascii="Consolas" w:eastAsia="Calibri" w:hAnsi="Consolas" w:cs="Times New Roman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073F5B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073F5B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073F5B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73F5B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73F5B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73F5B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73F5B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073F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05080F"/>
    <w:rPr>
      <w:color w:val="2B579A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rsid w:val="00AA020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26063-00D7-4FBB-97B9-526F31F0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67</Pages>
  <Words>19040</Words>
  <Characters>108533</Characters>
  <Application>Microsoft Office Word</Application>
  <DocSecurity>0</DocSecurity>
  <Lines>904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BEVILLE, BARBARA D</dc:creator>
  <cp:keywords/>
  <dc:description/>
  <cp:lastModifiedBy>BEVILLE, BARBARA D</cp:lastModifiedBy>
  <cp:revision>11</cp:revision>
  <dcterms:created xsi:type="dcterms:W3CDTF">2022-05-17T13:51:00Z</dcterms:created>
  <dcterms:modified xsi:type="dcterms:W3CDTF">2022-08-03T14:54:00Z</dcterms:modified>
</cp:coreProperties>
</file>